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59C5DBE0" w14:textId="77777777" w:rsidR="007A62BE" w:rsidRPr="00BA6191" w:rsidRDefault="007A62BE" w:rsidP="00062C9F">
      <w:pPr>
        <w:spacing w:after="0" w:line="240" w:lineRule="auto"/>
        <w:jc w:val="center"/>
        <w:rPr>
          <w:rStyle w:val="Bodytext5"/>
          <w:rFonts w:eastAsia="Courier New"/>
          <w:bCs w:val="0"/>
          <w:color w:val="auto"/>
          <w:sz w:val="24"/>
          <w:szCs w:val="24"/>
        </w:rPr>
      </w:pPr>
    </w:p>
    <w:p w14:paraId="2970DA15" w14:textId="77777777" w:rsidR="001D7907" w:rsidRPr="00BA6191" w:rsidRDefault="001D7907" w:rsidP="00062C9F">
      <w:pPr>
        <w:spacing w:after="0" w:line="240" w:lineRule="auto"/>
        <w:jc w:val="center"/>
        <w:rPr>
          <w:rStyle w:val="Bodytext5"/>
          <w:rFonts w:eastAsia="Courier New"/>
          <w:bCs w:val="0"/>
          <w:color w:val="auto"/>
          <w:sz w:val="24"/>
          <w:szCs w:val="24"/>
        </w:rPr>
      </w:pPr>
    </w:p>
    <w:p w14:paraId="1F94AC3C" w14:textId="77777777" w:rsidR="00A418E5" w:rsidRPr="00BA6191" w:rsidRDefault="00A418E5" w:rsidP="00062C9F">
      <w:pPr>
        <w:spacing w:after="0" w:line="240" w:lineRule="auto"/>
        <w:jc w:val="center"/>
        <w:rPr>
          <w:rStyle w:val="Bodytext5"/>
          <w:rFonts w:eastAsia="Courier New"/>
          <w:bCs w:val="0"/>
          <w:color w:val="auto"/>
          <w:sz w:val="24"/>
          <w:szCs w:val="24"/>
        </w:rPr>
      </w:pPr>
    </w:p>
    <w:p w14:paraId="7B9A3114" w14:textId="77777777" w:rsidR="00FC1959" w:rsidRPr="00BA6191" w:rsidRDefault="00FC1959" w:rsidP="00062C9F">
      <w:pPr>
        <w:spacing w:after="0" w:line="240" w:lineRule="auto"/>
        <w:jc w:val="center"/>
        <w:rPr>
          <w:rStyle w:val="Bodytext5"/>
          <w:rFonts w:eastAsia="Courier New"/>
          <w:bCs w:val="0"/>
          <w:color w:val="auto"/>
          <w:sz w:val="24"/>
          <w:szCs w:val="24"/>
        </w:rPr>
      </w:pPr>
    </w:p>
    <w:p w14:paraId="0FB8C84A" w14:textId="77777777" w:rsidR="00A418E5" w:rsidRPr="00BA6191" w:rsidRDefault="00A418E5" w:rsidP="00062C9F">
      <w:pPr>
        <w:spacing w:after="0" w:line="240" w:lineRule="auto"/>
        <w:jc w:val="center"/>
        <w:rPr>
          <w:rStyle w:val="Bodytext5"/>
          <w:rFonts w:eastAsia="Courier New"/>
          <w:bCs w:val="0"/>
          <w:color w:val="auto"/>
          <w:sz w:val="24"/>
          <w:szCs w:val="24"/>
        </w:rPr>
      </w:pPr>
    </w:p>
    <w:p w14:paraId="542F1264" w14:textId="77777777" w:rsidR="007A62BE" w:rsidRDefault="007A62BE" w:rsidP="00062C9F">
      <w:pPr>
        <w:spacing w:after="0" w:line="240" w:lineRule="auto"/>
        <w:jc w:val="center"/>
        <w:rPr>
          <w:rStyle w:val="Bodytext5"/>
          <w:rFonts w:eastAsia="Courier New"/>
          <w:color w:val="auto"/>
          <w:sz w:val="32"/>
          <w:szCs w:val="32"/>
        </w:rPr>
      </w:pPr>
      <w:r w:rsidRPr="00F33A66">
        <w:rPr>
          <w:rStyle w:val="Bodytext5"/>
          <w:rFonts w:eastAsia="Courier New"/>
          <w:color w:val="auto"/>
          <w:sz w:val="32"/>
          <w:szCs w:val="32"/>
        </w:rPr>
        <w:t>LICITAŢIE PUBLICĂ DESCHISĂ CU STRIGARE</w:t>
      </w:r>
    </w:p>
    <w:p w14:paraId="770DB290" w14:textId="77777777" w:rsidR="00F33A66" w:rsidRDefault="00F33A66" w:rsidP="00062C9F">
      <w:pPr>
        <w:spacing w:after="0" w:line="240" w:lineRule="auto"/>
        <w:jc w:val="center"/>
        <w:rPr>
          <w:rStyle w:val="Bodytext5"/>
          <w:rFonts w:eastAsia="Courier New"/>
          <w:color w:val="auto"/>
          <w:sz w:val="32"/>
          <w:szCs w:val="32"/>
        </w:rPr>
      </w:pPr>
    </w:p>
    <w:p w14:paraId="7D2F1B8F" w14:textId="77777777" w:rsidR="00F33A66" w:rsidRDefault="00F33A66" w:rsidP="00062C9F">
      <w:pPr>
        <w:spacing w:after="0" w:line="240" w:lineRule="auto"/>
        <w:jc w:val="center"/>
        <w:rPr>
          <w:rStyle w:val="Bodytext5"/>
          <w:rFonts w:eastAsia="Courier New"/>
          <w:color w:val="auto"/>
          <w:sz w:val="32"/>
          <w:szCs w:val="32"/>
        </w:rPr>
      </w:pPr>
    </w:p>
    <w:p w14:paraId="474A04B5" w14:textId="77777777" w:rsidR="00F33A66" w:rsidRPr="00F33A66" w:rsidRDefault="00F33A66" w:rsidP="00062C9F">
      <w:pPr>
        <w:spacing w:after="0" w:line="240" w:lineRule="auto"/>
        <w:jc w:val="center"/>
        <w:rPr>
          <w:rFonts w:cs="Times New Roman"/>
          <w:sz w:val="32"/>
          <w:szCs w:val="32"/>
        </w:rPr>
      </w:pPr>
    </w:p>
    <w:p w14:paraId="2CE16C28" w14:textId="1EBCF93A" w:rsidR="007A62BE" w:rsidRPr="00F33A66" w:rsidRDefault="007A62BE" w:rsidP="00062C9F">
      <w:pPr>
        <w:spacing w:after="0" w:line="240" w:lineRule="auto"/>
        <w:jc w:val="center"/>
        <w:rPr>
          <w:rFonts w:cs="Times New Roman"/>
          <w:sz w:val="32"/>
          <w:szCs w:val="32"/>
        </w:rPr>
      </w:pPr>
      <w:r w:rsidRPr="00F33A66">
        <w:rPr>
          <w:rStyle w:val="Bodytext6"/>
          <w:rFonts w:eastAsia="Courier New"/>
          <w:color w:val="auto"/>
          <w:sz w:val="32"/>
          <w:szCs w:val="32"/>
        </w:rPr>
        <w:t>OBIECTUL LICITAȚIEI</w:t>
      </w:r>
    </w:p>
    <w:p w14:paraId="5EFF0E99" w14:textId="77777777" w:rsidR="007A62BE" w:rsidRPr="00BA6191" w:rsidRDefault="007A62BE" w:rsidP="00062C9F">
      <w:pPr>
        <w:pStyle w:val="BodyText13"/>
        <w:shd w:val="clear" w:color="auto" w:fill="auto"/>
        <w:spacing w:after="0" w:line="240" w:lineRule="auto"/>
        <w:ind w:left="5240" w:firstLine="0"/>
        <w:rPr>
          <w:b/>
          <w:sz w:val="24"/>
          <w:szCs w:val="24"/>
          <w:lang w:val="ro-RO"/>
        </w:rPr>
      </w:pPr>
    </w:p>
    <w:p w14:paraId="4F500609" w14:textId="77777777" w:rsidR="001D7907" w:rsidRPr="00BA6191" w:rsidRDefault="001D7907" w:rsidP="00062C9F">
      <w:pPr>
        <w:pStyle w:val="BodyText13"/>
        <w:shd w:val="clear" w:color="auto" w:fill="auto"/>
        <w:spacing w:after="0" w:line="240" w:lineRule="auto"/>
        <w:ind w:left="5240" w:firstLine="0"/>
        <w:rPr>
          <w:b/>
          <w:sz w:val="24"/>
          <w:szCs w:val="24"/>
          <w:lang w:val="ro-RO"/>
        </w:rPr>
      </w:pPr>
    </w:p>
    <w:p w14:paraId="308F610D" w14:textId="77777777" w:rsidR="001D7907" w:rsidRPr="00BA6191" w:rsidRDefault="001D7907" w:rsidP="00062C9F">
      <w:pPr>
        <w:pStyle w:val="BodyText13"/>
        <w:shd w:val="clear" w:color="auto" w:fill="auto"/>
        <w:spacing w:after="0" w:line="240" w:lineRule="auto"/>
        <w:ind w:left="5240" w:firstLine="0"/>
        <w:rPr>
          <w:b/>
          <w:sz w:val="24"/>
          <w:szCs w:val="24"/>
          <w:lang w:val="ro-RO"/>
        </w:rPr>
      </w:pPr>
    </w:p>
    <w:p w14:paraId="3F56BCBD" w14:textId="77777777" w:rsidR="00FC1959" w:rsidRPr="00BA6191" w:rsidRDefault="00FC1959" w:rsidP="00062C9F">
      <w:pPr>
        <w:pStyle w:val="BodyText13"/>
        <w:shd w:val="clear" w:color="auto" w:fill="auto"/>
        <w:spacing w:after="0" w:line="240" w:lineRule="auto"/>
        <w:ind w:left="5240" w:firstLine="0"/>
        <w:rPr>
          <w:b/>
          <w:sz w:val="24"/>
          <w:szCs w:val="24"/>
          <w:lang w:val="ro-RO"/>
        </w:rPr>
      </w:pPr>
    </w:p>
    <w:p w14:paraId="7EBC5ABA" w14:textId="77777777" w:rsidR="001D7907" w:rsidRPr="00BA6191" w:rsidRDefault="001D7907" w:rsidP="00062C9F">
      <w:pPr>
        <w:pStyle w:val="BodyText13"/>
        <w:shd w:val="clear" w:color="auto" w:fill="auto"/>
        <w:spacing w:after="0" w:line="240" w:lineRule="auto"/>
        <w:ind w:left="5240" w:firstLine="0"/>
        <w:rPr>
          <w:b/>
          <w:sz w:val="24"/>
          <w:szCs w:val="24"/>
          <w:lang w:val="ro-RO"/>
        </w:rPr>
      </w:pPr>
    </w:p>
    <w:p w14:paraId="3F52B79C" w14:textId="77777777" w:rsidR="001D7907" w:rsidRPr="00BA6191" w:rsidRDefault="001D7907" w:rsidP="00062C9F">
      <w:pPr>
        <w:pStyle w:val="BodyText13"/>
        <w:shd w:val="clear" w:color="auto" w:fill="auto"/>
        <w:spacing w:after="0" w:line="240" w:lineRule="auto"/>
        <w:ind w:left="5240" w:firstLine="0"/>
        <w:rPr>
          <w:b/>
          <w:sz w:val="24"/>
          <w:szCs w:val="24"/>
          <w:lang w:val="ro-RO"/>
        </w:rPr>
      </w:pPr>
    </w:p>
    <w:p w14:paraId="396BB9D8" w14:textId="02752061" w:rsidR="007A62BE" w:rsidRPr="003B62D0" w:rsidRDefault="007A62BE" w:rsidP="003B62D0">
      <w:pPr>
        <w:spacing w:after="0" w:line="240" w:lineRule="auto"/>
        <w:ind w:firstLine="720"/>
        <w:jc w:val="both"/>
        <w:rPr>
          <w:rFonts w:cs="Times New Roman"/>
          <w:b/>
          <w:bCs/>
          <w:i/>
          <w:iCs/>
          <w:sz w:val="28"/>
          <w:szCs w:val="28"/>
        </w:rPr>
      </w:pPr>
      <w:r w:rsidRPr="006F7626">
        <w:rPr>
          <w:rFonts w:cs="Times New Roman"/>
          <w:b/>
          <w:bCs/>
          <w:i/>
          <w:iCs/>
          <w:sz w:val="28"/>
          <w:szCs w:val="28"/>
        </w:rPr>
        <w:t xml:space="preserve">Vânzare </w:t>
      </w:r>
      <w:r w:rsidR="003B62D0" w:rsidRPr="006F7626">
        <w:rPr>
          <w:rFonts w:cs="Times New Roman"/>
          <w:b/>
          <w:bCs/>
          <w:i/>
          <w:iCs/>
          <w:sz w:val="28"/>
          <w:szCs w:val="28"/>
        </w:rPr>
        <w:t xml:space="preserve">deşeuri feroase şi neferoase provenite din casările mijloacelor fixe şi a obiectelor de inventar efectuate în cadrul Universităţii </w:t>
      </w:r>
      <w:r w:rsidR="005C6C77">
        <w:rPr>
          <w:rFonts w:cs="Times New Roman"/>
          <w:b/>
          <w:bCs/>
          <w:i/>
          <w:iCs/>
          <w:sz w:val="28"/>
          <w:szCs w:val="28"/>
        </w:rPr>
        <w:t>„</w:t>
      </w:r>
      <w:r w:rsidR="003B62D0" w:rsidRPr="006F7626">
        <w:rPr>
          <w:rFonts w:cs="Times New Roman"/>
          <w:b/>
          <w:bCs/>
          <w:i/>
          <w:iCs/>
          <w:sz w:val="28"/>
          <w:szCs w:val="28"/>
        </w:rPr>
        <w:t>Dunărea de Jos” din Galați.</w:t>
      </w:r>
      <w:r w:rsidR="003B62D0" w:rsidRPr="003B62D0">
        <w:rPr>
          <w:rFonts w:cs="Times New Roman"/>
          <w:b/>
          <w:bCs/>
          <w:i/>
          <w:iCs/>
          <w:sz w:val="28"/>
          <w:szCs w:val="28"/>
        </w:rPr>
        <w:t xml:space="preserve"> </w:t>
      </w:r>
    </w:p>
    <w:p w14:paraId="13BBB58C" w14:textId="77777777" w:rsidR="00301680" w:rsidRPr="00BA6191" w:rsidRDefault="00301680" w:rsidP="00062C9F">
      <w:pPr>
        <w:spacing w:after="0" w:line="240" w:lineRule="auto"/>
        <w:rPr>
          <w:rFonts w:cs="Times New Roman"/>
          <w:szCs w:val="24"/>
        </w:rPr>
      </w:pPr>
    </w:p>
    <w:p w14:paraId="5B558358" w14:textId="77777777" w:rsidR="00FC1959" w:rsidRPr="00BA6191" w:rsidRDefault="00FC1959" w:rsidP="00062C9F">
      <w:pPr>
        <w:spacing w:after="0" w:line="240" w:lineRule="auto"/>
        <w:rPr>
          <w:rFonts w:cs="Times New Roman"/>
          <w:szCs w:val="24"/>
        </w:rPr>
      </w:pPr>
    </w:p>
    <w:p w14:paraId="681F3C5B" w14:textId="77777777" w:rsidR="00FC1959" w:rsidRPr="00BA6191" w:rsidRDefault="00FC1959" w:rsidP="00062C9F">
      <w:pPr>
        <w:spacing w:after="0" w:line="240" w:lineRule="auto"/>
        <w:rPr>
          <w:rFonts w:cs="Times New Roman"/>
          <w:szCs w:val="24"/>
        </w:rPr>
      </w:pPr>
    </w:p>
    <w:p w14:paraId="74C561D7" w14:textId="77777777" w:rsidR="007A62BE" w:rsidRPr="00F33A66" w:rsidRDefault="007A62BE" w:rsidP="00062C9F">
      <w:pPr>
        <w:spacing w:after="0" w:line="240" w:lineRule="auto"/>
        <w:jc w:val="center"/>
        <w:rPr>
          <w:rFonts w:cs="Times New Roman"/>
          <w:sz w:val="28"/>
          <w:szCs w:val="28"/>
        </w:rPr>
      </w:pPr>
      <w:r w:rsidRPr="00F33A66">
        <w:rPr>
          <w:rFonts w:cs="Times New Roman"/>
          <w:sz w:val="28"/>
          <w:szCs w:val="28"/>
        </w:rPr>
        <w:t>GALAȚI</w:t>
      </w:r>
    </w:p>
    <w:p w14:paraId="53477528" w14:textId="76A1A93B" w:rsidR="007A62BE" w:rsidRPr="00F33A66" w:rsidRDefault="007A62BE" w:rsidP="00062C9F">
      <w:pPr>
        <w:spacing w:after="0" w:line="240" w:lineRule="auto"/>
        <w:jc w:val="center"/>
        <w:rPr>
          <w:rStyle w:val="Bodytext7"/>
          <w:rFonts w:eastAsia="Courier New"/>
          <w:color w:val="auto"/>
          <w:sz w:val="28"/>
          <w:szCs w:val="28"/>
        </w:rPr>
      </w:pPr>
      <w:r w:rsidRPr="00F33A66">
        <w:rPr>
          <w:rStyle w:val="Bodytext7"/>
          <w:rFonts w:eastAsia="Courier New"/>
          <w:color w:val="auto"/>
          <w:sz w:val="28"/>
          <w:szCs w:val="28"/>
        </w:rPr>
        <w:t>202</w:t>
      </w:r>
      <w:r w:rsidR="00020C7D">
        <w:rPr>
          <w:rStyle w:val="Bodytext7"/>
          <w:rFonts w:eastAsia="Courier New"/>
          <w:color w:val="auto"/>
          <w:sz w:val="28"/>
          <w:szCs w:val="28"/>
        </w:rPr>
        <w:t>6</w:t>
      </w:r>
    </w:p>
    <w:p w14:paraId="79B3DFD8" w14:textId="77777777" w:rsidR="00A418E5" w:rsidRPr="00BA6191" w:rsidRDefault="00A418E5" w:rsidP="00062C9F">
      <w:pPr>
        <w:spacing w:after="0" w:line="240" w:lineRule="auto"/>
        <w:jc w:val="center"/>
        <w:rPr>
          <w:rStyle w:val="Bodytext7"/>
          <w:rFonts w:eastAsia="Courier New"/>
          <w:color w:val="auto"/>
          <w:sz w:val="24"/>
          <w:szCs w:val="24"/>
        </w:rPr>
      </w:pPr>
    </w:p>
    <w:p w14:paraId="71BD91DE" w14:textId="5DFB5543" w:rsidR="00A418E5" w:rsidRPr="00BA6191" w:rsidRDefault="00A418E5">
      <w:pPr>
        <w:rPr>
          <w:rStyle w:val="Bodytext7"/>
          <w:rFonts w:eastAsia="Courier New"/>
          <w:color w:val="auto"/>
          <w:sz w:val="24"/>
          <w:szCs w:val="24"/>
        </w:rPr>
      </w:pPr>
      <w:r w:rsidRPr="00BA6191">
        <w:rPr>
          <w:rStyle w:val="Bodytext7"/>
          <w:rFonts w:eastAsia="Courier New"/>
          <w:color w:val="auto"/>
          <w:sz w:val="24"/>
          <w:szCs w:val="24"/>
        </w:rPr>
        <w:br w:type="page"/>
      </w:r>
    </w:p>
    <w:p w14:paraId="0D487EA9" w14:textId="77777777" w:rsidR="007A62BE" w:rsidRPr="00BA6191" w:rsidRDefault="007A62BE" w:rsidP="00062C9F">
      <w:pPr>
        <w:keepNext/>
        <w:keepLines/>
        <w:spacing w:after="0" w:line="240" w:lineRule="auto"/>
        <w:ind w:left="300"/>
        <w:rPr>
          <w:rStyle w:val="Heading10"/>
          <w:rFonts w:eastAsia="Courier New"/>
          <w:bCs w:val="0"/>
          <w:sz w:val="24"/>
          <w:szCs w:val="24"/>
        </w:rPr>
      </w:pPr>
      <w:bookmarkStart w:id="0" w:name="bookmark0"/>
    </w:p>
    <w:p w14:paraId="325412F8" w14:textId="77777777" w:rsidR="005272B7" w:rsidRPr="00BA6191" w:rsidRDefault="005272B7" w:rsidP="00062C9F">
      <w:pPr>
        <w:keepNext/>
        <w:keepLines/>
        <w:spacing w:after="0" w:line="240" w:lineRule="auto"/>
        <w:ind w:left="300"/>
        <w:rPr>
          <w:rStyle w:val="Heading10"/>
          <w:rFonts w:eastAsia="Courier New"/>
          <w:bCs w:val="0"/>
          <w:sz w:val="24"/>
          <w:szCs w:val="24"/>
        </w:rPr>
      </w:pPr>
    </w:p>
    <w:p w14:paraId="312FE4B3" w14:textId="211088DE" w:rsidR="007A62BE" w:rsidRPr="00BA6191" w:rsidRDefault="007A62BE" w:rsidP="004C5832">
      <w:pPr>
        <w:keepNext/>
        <w:keepLines/>
        <w:spacing w:after="0" w:line="240" w:lineRule="auto"/>
        <w:ind w:left="5040"/>
        <w:rPr>
          <w:rStyle w:val="Heading10"/>
          <w:rFonts w:eastAsia="Courier New"/>
          <w:bCs w:val="0"/>
          <w:sz w:val="24"/>
          <w:szCs w:val="24"/>
        </w:rPr>
      </w:pPr>
      <w:r w:rsidRPr="00BA6191">
        <w:rPr>
          <w:rStyle w:val="Heading10"/>
          <w:rFonts w:eastAsia="Courier New"/>
          <w:sz w:val="24"/>
          <w:szCs w:val="24"/>
        </w:rPr>
        <w:t>Se aprobă,</w:t>
      </w:r>
      <w:r w:rsidR="00135422">
        <w:rPr>
          <w:rStyle w:val="Heading10"/>
          <w:rFonts w:eastAsia="Courier New"/>
          <w:sz w:val="24"/>
          <w:szCs w:val="24"/>
        </w:rPr>
        <w:tab/>
      </w:r>
      <w:r w:rsidR="00135422">
        <w:rPr>
          <w:rStyle w:val="Heading10"/>
          <w:rFonts w:eastAsia="Courier New"/>
          <w:sz w:val="24"/>
          <w:szCs w:val="24"/>
        </w:rPr>
        <w:tab/>
      </w:r>
    </w:p>
    <w:p w14:paraId="15656F90" w14:textId="74A9073C" w:rsidR="007A62BE" w:rsidRPr="00BA6191" w:rsidRDefault="007A62BE" w:rsidP="004C5832">
      <w:pPr>
        <w:keepNext/>
        <w:keepLines/>
        <w:spacing w:after="0" w:line="240" w:lineRule="auto"/>
        <w:ind w:left="5040"/>
        <w:rPr>
          <w:rStyle w:val="Heading10"/>
          <w:rFonts w:eastAsia="Courier New"/>
          <w:bCs w:val="0"/>
          <w:sz w:val="24"/>
          <w:szCs w:val="24"/>
        </w:rPr>
      </w:pPr>
      <w:r w:rsidRPr="00BA6191">
        <w:rPr>
          <w:rStyle w:val="Heading10"/>
          <w:rFonts w:eastAsia="Courier New"/>
          <w:sz w:val="24"/>
          <w:szCs w:val="24"/>
        </w:rPr>
        <w:t>RECTOR,</w:t>
      </w:r>
      <w:r w:rsidR="00135422">
        <w:rPr>
          <w:rStyle w:val="Heading10"/>
          <w:rFonts w:eastAsia="Courier New"/>
          <w:sz w:val="24"/>
          <w:szCs w:val="24"/>
        </w:rPr>
        <w:tab/>
      </w:r>
      <w:r w:rsidR="00135422">
        <w:rPr>
          <w:rStyle w:val="Heading10"/>
          <w:rFonts w:eastAsia="Courier New"/>
          <w:sz w:val="24"/>
          <w:szCs w:val="24"/>
        </w:rPr>
        <w:tab/>
      </w:r>
    </w:p>
    <w:p w14:paraId="6F759431" w14:textId="1CC96AC5" w:rsidR="007A62BE" w:rsidRPr="00BA6191" w:rsidRDefault="007A62BE" w:rsidP="004C5832">
      <w:pPr>
        <w:keepNext/>
        <w:keepLines/>
        <w:spacing w:after="0" w:line="240" w:lineRule="auto"/>
        <w:ind w:left="5040"/>
        <w:rPr>
          <w:rStyle w:val="Heading10"/>
          <w:rFonts w:eastAsia="Courier New"/>
          <w:bCs w:val="0"/>
          <w:sz w:val="24"/>
          <w:szCs w:val="24"/>
        </w:rPr>
      </w:pPr>
      <w:r w:rsidRPr="00BA6191">
        <w:rPr>
          <w:rStyle w:val="Heading10"/>
          <w:rFonts w:eastAsia="Courier New"/>
          <w:sz w:val="24"/>
          <w:szCs w:val="24"/>
        </w:rPr>
        <w:t xml:space="preserve">Prof. </w:t>
      </w:r>
      <w:r w:rsidR="00785B64" w:rsidRPr="00BA6191">
        <w:rPr>
          <w:rStyle w:val="Heading10"/>
          <w:rFonts w:eastAsia="Courier New"/>
          <w:sz w:val="24"/>
          <w:szCs w:val="24"/>
        </w:rPr>
        <w:t>univ.</w:t>
      </w:r>
      <w:r w:rsidR="00235B9E" w:rsidRPr="00BA6191">
        <w:rPr>
          <w:rStyle w:val="Heading10"/>
          <w:rFonts w:eastAsia="Courier New"/>
          <w:sz w:val="24"/>
          <w:szCs w:val="24"/>
        </w:rPr>
        <w:t xml:space="preserve"> </w:t>
      </w:r>
      <w:r w:rsidRPr="00BA6191">
        <w:rPr>
          <w:rStyle w:val="Heading10"/>
          <w:rFonts w:eastAsia="Courier New"/>
          <w:sz w:val="24"/>
          <w:szCs w:val="24"/>
        </w:rPr>
        <w:t xml:space="preserve">dr. </w:t>
      </w:r>
      <w:r w:rsidR="00235B9E" w:rsidRPr="00BA6191">
        <w:rPr>
          <w:rStyle w:val="Heading10"/>
          <w:rFonts w:eastAsia="Courier New"/>
          <w:sz w:val="24"/>
          <w:szCs w:val="24"/>
        </w:rPr>
        <w:t>ing</w:t>
      </w:r>
      <w:r w:rsidRPr="00BA6191">
        <w:rPr>
          <w:rStyle w:val="Heading10"/>
          <w:rFonts w:eastAsia="Courier New"/>
          <w:sz w:val="24"/>
          <w:szCs w:val="24"/>
        </w:rPr>
        <w:t>.</w:t>
      </w:r>
      <w:r w:rsidR="00235B9E" w:rsidRPr="00BA6191">
        <w:rPr>
          <w:rStyle w:val="Heading10"/>
          <w:rFonts w:eastAsia="Courier New"/>
          <w:sz w:val="24"/>
          <w:szCs w:val="24"/>
        </w:rPr>
        <w:t xml:space="preserve"> habil.</w:t>
      </w:r>
      <w:r w:rsidRPr="00BA6191">
        <w:rPr>
          <w:rStyle w:val="Heading10"/>
          <w:rFonts w:eastAsia="Courier New"/>
          <w:sz w:val="24"/>
          <w:szCs w:val="24"/>
        </w:rPr>
        <w:t xml:space="preserve"> </w:t>
      </w:r>
      <w:r w:rsidR="00D86046" w:rsidRPr="00BA6191">
        <w:rPr>
          <w:rStyle w:val="Heading10"/>
          <w:rFonts w:eastAsia="Courier New"/>
          <w:sz w:val="24"/>
          <w:szCs w:val="24"/>
        </w:rPr>
        <w:t>Marian BARBU</w:t>
      </w:r>
    </w:p>
    <w:p w14:paraId="0CC31470" w14:textId="4FB712A1" w:rsidR="007A62BE" w:rsidRDefault="007A62BE" w:rsidP="00062C9F">
      <w:pPr>
        <w:keepNext/>
        <w:keepLines/>
        <w:spacing w:after="0" w:line="240" w:lineRule="auto"/>
        <w:rPr>
          <w:rStyle w:val="Heading10"/>
          <w:rFonts w:eastAsia="Courier New"/>
          <w:sz w:val="24"/>
          <w:szCs w:val="24"/>
        </w:rPr>
      </w:pPr>
    </w:p>
    <w:p w14:paraId="25FEC1A9" w14:textId="77777777" w:rsidR="0089616E" w:rsidRPr="00BA6191" w:rsidRDefault="0089616E" w:rsidP="00062C9F">
      <w:pPr>
        <w:keepNext/>
        <w:keepLines/>
        <w:spacing w:after="0" w:line="240" w:lineRule="auto"/>
        <w:rPr>
          <w:rStyle w:val="Heading10"/>
          <w:rFonts w:eastAsia="Courier New"/>
          <w:sz w:val="24"/>
          <w:szCs w:val="24"/>
        </w:rPr>
      </w:pPr>
    </w:p>
    <w:p w14:paraId="32F3D13F" w14:textId="77777777" w:rsidR="007A62BE" w:rsidRPr="00BA6191" w:rsidRDefault="007A62BE" w:rsidP="00062C9F">
      <w:pPr>
        <w:keepNext/>
        <w:keepLines/>
        <w:spacing w:after="0" w:line="240" w:lineRule="auto"/>
        <w:rPr>
          <w:rStyle w:val="Heading10"/>
          <w:rFonts w:eastAsia="Courier New"/>
          <w:bCs w:val="0"/>
          <w:sz w:val="24"/>
          <w:szCs w:val="24"/>
        </w:rPr>
      </w:pPr>
    </w:p>
    <w:p w14:paraId="4BC34A8E" w14:textId="3A0C2B1D" w:rsidR="007A62BE" w:rsidRPr="00BA6191" w:rsidRDefault="007A62BE" w:rsidP="004C5832">
      <w:pPr>
        <w:keepNext/>
        <w:keepLines/>
        <w:spacing w:after="0" w:line="240" w:lineRule="auto"/>
        <w:ind w:left="5040"/>
        <w:rPr>
          <w:rStyle w:val="Heading10"/>
          <w:rFonts w:eastAsia="Courier New"/>
          <w:bCs w:val="0"/>
          <w:sz w:val="24"/>
          <w:szCs w:val="24"/>
        </w:rPr>
      </w:pPr>
      <w:r w:rsidRPr="00BA6191">
        <w:rPr>
          <w:rStyle w:val="Heading10"/>
          <w:rFonts w:eastAsia="Courier New"/>
          <w:sz w:val="24"/>
          <w:szCs w:val="24"/>
        </w:rPr>
        <w:t>Director General Administrativ,</w:t>
      </w:r>
      <w:r w:rsidR="00B42462">
        <w:rPr>
          <w:rStyle w:val="Heading10"/>
          <w:rFonts w:eastAsia="Courier New"/>
          <w:sz w:val="24"/>
          <w:szCs w:val="24"/>
        </w:rPr>
        <w:tab/>
      </w:r>
    </w:p>
    <w:p w14:paraId="1BBA975B" w14:textId="77777777" w:rsidR="004C5832" w:rsidRDefault="007B54C3" w:rsidP="004C5832">
      <w:pPr>
        <w:spacing w:after="0" w:line="240" w:lineRule="auto"/>
        <w:ind w:left="5040"/>
        <w:rPr>
          <w:rFonts w:cs="Times New Roman"/>
          <w:b/>
          <w:bCs/>
          <w:szCs w:val="24"/>
        </w:rPr>
      </w:pPr>
      <w:r w:rsidRPr="00BA6191">
        <w:rPr>
          <w:rFonts w:cs="Times New Roman"/>
          <w:b/>
          <w:bCs/>
          <w:szCs w:val="24"/>
        </w:rPr>
        <w:t>Ec. Marian DĂNĂILĂ</w:t>
      </w:r>
    </w:p>
    <w:p w14:paraId="0C07CB3B" w14:textId="77777777" w:rsidR="004C5832" w:rsidRDefault="004C5832" w:rsidP="00B42462">
      <w:pPr>
        <w:spacing w:after="0" w:line="240" w:lineRule="auto"/>
        <w:jc w:val="right"/>
        <w:rPr>
          <w:rFonts w:cs="Times New Roman"/>
          <w:b/>
          <w:bCs/>
          <w:szCs w:val="24"/>
        </w:rPr>
      </w:pPr>
    </w:p>
    <w:p w14:paraId="4C45A3C6" w14:textId="77777777" w:rsidR="004C5832" w:rsidRDefault="004C5832" w:rsidP="00B42462">
      <w:pPr>
        <w:spacing w:after="0" w:line="240" w:lineRule="auto"/>
        <w:jc w:val="right"/>
        <w:rPr>
          <w:rFonts w:cs="Times New Roman"/>
          <w:b/>
          <w:bCs/>
          <w:szCs w:val="24"/>
        </w:rPr>
      </w:pPr>
    </w:p>
    <w:p w14:paraId="26A8BDE5" w14:textId="77777777" w:rsidR="004C5832" w:rsidRPr="00BA6191" w:rsidRDefault="004C5832" w:rsidP="004C5832">
      <w:pPr>
        <w:keepNext/>
        <w:keepLines/>
        <w:spacing w:after="0" w:line="240" w:lineRule="auto"/>
        <w:ind w:left="5040"/>
        <w:rPr>
          <w:rStyle w:val="Heading10"/>
          <w:rFonts w:eastAsia="Courier New"/>
          <w:bCs w:val="0"/>
          <w:sz w:val="24"/>
          <w:szCs w:val="24"/>
        </w:rPr>
      </w:pPr>
      <w:r w:rsidRPr="00BA6191">
        <w:rPr>
          <w:rStyle w:val="Heading10"/>
          <w:rFonts w:eastAsia="Courier New"/>
          <w:sz w:val="24"/>
          <w:szCs w:val="24"/>
        </w:rPr>
        <w:t>Verificat,</w:t>
      </w:r>
      <w:r>
        <w:rPr>
          <w:rStyle w:val="Heading10"/>
          <w:rFonts w:eastAsia="Courier New"/>
          <w:sz w:val="24"/>
          <w:szCs w:val="24"/>
        </w:rPr>
        <w:tab/>
      </w:r>
      <w:r>
        <w:rPr>
          <w:rStyle w:val="Heading10"/>
          <w:rFonts w:eastAsia="Courier New"/>
          <w:sz w:val="24"/>
          <w:szCs w:val="24"/>
        </w:rPr>
        <w:tab/>
      </w:r>
    </w:p>
    <w:p w14:paraId="1E100F91" w14:textId="5006DC08" w:rsidR="007A62BE" w:rsidRPr="00BA6191" w:rsidRDefault="00DB0557" w:rsidP="004C5832">
      <w:pPr>
        <w:spacing w:after="0" w:line="240" w:lineRule="auto"/>
        <w:ind w:left="5040"/>
        <w:rPr>
          <w:rFonts w:cs="Times New Roman"/>
          <w:b/>
          <w:bCs/>
          <w:szCs w:val="24"/>
        </w:rPr>
      </w:pPr>
      <w:r w:rsidRPr="00DB0557">
        <w:rPr>
          <w:rFonts w:cs="Times New Roman"/>
          <w:b/>
          <w:bCs/>
          <w:szCs w:val="24"/>
        </w:rPr>
        <w:t>Compartimentul juridic</w:t>
      </w:r>
      <w:r w:rsidR="00B42462">
        <w:rPr>
          <w:rFonts w:cs="Times New Roman"/>
          <w:b/>
          <w:bCs/>
          <w:szCs w:val="24"/>
        </w:rPr>
        <w:tab/>
      </w:r>
    </w:p>
    <w:p w14:paraId="6931E951" w14:textId="77777777" w:rsidR="007A62BE" w:rsidRPr="00BA6191" w:rsidRDefault="007A62BE" w:rsidP="00062C9F">
      <w:pPr>
        <w:spacing w:after="0" w:line="240" w:lineRule="auto"/>
        <w:rPr>
          <w:rFonts w:cs="Times New Roman"/>
          <w:szCs w:val="24"/>
        </w:rPr>
      </w:pPr>
    </w:p>
    <w:p w14:paraId="78B8F2C7" w14:textId="77777777" w:rsidR="00A873E6" w:rsidRDefault="00A873E6" w:rsidP="00062C9F">
      <w:pPr>
        <w:spacing w:after="0" w:line="240" w:lineRule="auto"/>
        <w:rPr>
          <w:rFonts w:cs="Times New Roman"/>
          <w:szCs w:val="24"/>
        </w:rPr>
      </w:pPr>
    </w:p>
    <w:p w14:paraId="05F973CE" w14:textId="77777777" w:rsidR="0089616E" w:rsidRPr="00BA6191" w:rsidRDefault="0089616E" w:rsidP="00062C9F">
      <w:pPr>
        <w:spacing w:after="0" w:line="240" w:lineRule="auto"/>
        <w:rPr>
          <w:rFonts w:cs="Times New Roman"/>
          <w:szCs w:val="24"/>
        </w:rPr>
      </w:pPr>
    </w:p>
    <w:p w14:paraId="3AD0B8BE" w14:textId="77777777" w:rsidR="007A62BE" w:rsidRPr="00BA6191" w:rsidRDefault="007A62BE" w:rsidP="00062C9F">
      <w:pPr>
        <w:keepNext/>
        <w:keepLines/>
        <w:spacing w:after="0" w:line="240" w:lineRule="auto"/>
        <w:rPr>
          <w:rStyle w:val="Heading10"/>
          <w:rFonts w:eastAsia="Courier New"/>
          <w:b w:val="0"/>
          <w:bCs w:val="0"/>
          <w:sz w:val="24"/>
          <w:szCs w:val="24"/>
        </w:rPr>
      </w:pPr>
    </w:p>
    <w:p w14:paraId="744C3593" w14:textId="77777777" w:rsidR="007A62BE" w:rsidRPr="0089616E" w:rsidRDefault="007A62BE" w:rsidP="00062C9F">
      <w:pPr>
        <w:keepNext/>
        <w:keepLines/>
        <w:spacing w:after="0" w:line="240" w:lineRule="auto"/>
        <w:ind w:left="300"/>
        <w:jc w:val="center"/>
        <w:rPr>
          <w:rStyle w:val="Heading10"/>
          <w:rFonts w:eastAsia="Courier New"/>
          <w:sz w:val="28"/>
          <w:szCs w:val="28"/>
        </w:rPr>
      </w:pPr>
      <w:r w:rsidRPr="0089616E">
        <w:rPr>
          <w:rStyle w:val="Heading10"/>
          <w:rFonts w:eastAsia="Courier New"/>
          <w:sz w:val="28"/>
          <w:szCs w:val="28"/>
        </w:rPr>
        <w:t>DOCUMENTAŢIA PENTRU</w:t>
      </w:r>
      <w:bookmarkEnd w:id="0"/>
    </w:p>
    <w:p w14:paraId="5EEF2735" w14:textId="77777777" w:rsidR="00A873E6" w:rsidRPr="00BA6191" w:rsidRDefault="00A873E6" w:rsidP="00062C9F">
      <w:pPr>
        <w:keepNext/>
        <w:keepLines/>
        <w:spacing w:after="0" w:line="240" w:lineRule="auto"/>
        <w:ind w:left="300"/>
        <w:jc w:val="center"/>
        <w:rPr>
          <w:rStyle w:val="Heading10"/>
          <w:rFonts w:eastAsia="Courier New"/>
          <w:sz w:val="24"/>
          <w:szCs w:val="24"/>
        </w:rPr>
      </w:pPr>
    </w:p>
    <w:p w14:paraId="3FE79740" w14:textId="77777777" w:rsidR="00B66BEC" w:rsidRPr="00BA6191" w:rsidRDefault="00B66BEC" w:rsidP="00062C9F">
      <w:pPr>
        <w:keepNext/>
        <w:keepLines/>
        <w:spacing w:after="0" w:line="240" w:lineRule="auto"/>
        <w:ind w:left="300"/>
        <w:jc w:val="center"/>
        <w:rPr>
          <w:rFonts w:cs="Times New Roman"/>
          <w:szCs w:val="24"/>
        </w:rPr>
      </w:pPr>
    </w:p>
    <w:p w14:paraId="55C67884" w14:textId="435AA360" w:rsidR="000F5ED7" w:rsidRPr="003B62D0" w:rsidRDefault="000F5ED7" w:rsidP="000F5ED7">
      <w:pPr>
        <w:spacing w:after="0" w:line="240" w:lineRule="auto"/>
        <w:ind w:firstLine="720"/>
        <w:jc w:val="both"/>
        <w:rPr>
          <w:rFonts w:cs="Times New Roman"/>
          <w:b/>
          <w:bCs/>
          <w:i/>
          <w:iCs/>
          <w:sz w:val="28"/>
          <w:szCs w:val="28"/>
        </w:rPr>
      </w:pPr>
      <w:r w:rsidRPr="006F7626">
        <w:rPr>
          <w:rFonts w:cs="Times New Roman"/>
          <w:b/>
          <w:bCs/>
          <w:i/>
          <w:iCs/>
          <w:sz w:val="28"/>
          <w:szCs w:val="28"/>
        </w:rPr>
        <w:t xml:space="preserve">Vânzare deşeuri feroase şi neferoase provenite din casările mijloacelor fixe şi a obiectelor de inventar efectuate în cadrul Universităţii </w:t>
      </w:r>
      <w:r w:rsidR="005C6C77">
        <w:rPr>
          <w:rFonts w:cs="Times New Roman"/>
          <w:b/>
          <w:bCs/>
          <w:i/>
          <w:iCs/>
          <w:sz w:val="28"/>
          <w:szCs w:val="28"/>
        </w:rPr>
        <w:t>„</w:t>
      </w:r>
      <w:r w:rsidRPr="006F7626">
        <w:rPr>
          <w:rFonts w:cs="Times New Roman"/>
          <w:b/>
          <w:bCs/>
          <w:i/>
          <w:iCs/>
          <w:sz w:val="28"/>
          <w:szCs w:val="28"/>
        </w:rPr>
        <w:t>Dunărea de Jos” din Galați.</w:t>
      </w:r>
      <w:r w:rsidRPr="003B62D0">
        <w:rPr>
          <w:rFonts w:cs="Times New Roman"/>
          <w:b/>
          <w:bCs/>
          <w:i/>
          <w:iCs/>
          <w:sz w:val="28"/>
          <w:szCs w:val="28"/>
        </w:rPr>
        <w:t xml:space="preserve"> </w:t>
      </w:r>
    </w:p>
    <w:p w14:paraId="467F83D5" w14:textId="77777777" w:rsidR="007A62BE" w:rsidRPr="00BA6191" w:rsidRDefault="007A62BE" w:rsidP="00062C9F">
      <w:pPr>
        <w:pStyle w:val="BodyText13"/>
        <w:shd w:val="clear" w:color="auto" w:fill="auto"/>
        <w:tabs>
          <w:tab w:val="left" w:pos="298"/>
        </w:tabs>
        <w:spacing w:after="0" w:line="240" w:lineRule="auto"/>
        <w:ind w:firstLine="0"/>
        <w:jc w:val="both"/>
        <w:rPr>
          <w:rStyle w:val="BodyText1"/>
          <w:rFonts w:eastAsiaTheme="majorEastAsia"/>
          <w:color w:val="auto"/>
          <w:sz w:val="24"/>
          <w:szCs w:val="24"/>
        </w:rPr>
      </w:pPr>
    </w:p>
    <w:p w14:paraId="159613D1" w14:textId="77777777" w:rsidR="00B66BEC" w:rsidRPr="00BA6191" w:rsidRDefault="00B66BEC" w:rsidP="00062C9F">
      <w:pPr>
        <w:pStyle w:val="BodyText13"/>
        <w:shd w:val="clear" w:color="auto" w:fill="auto"/>
        <w:tabs>
          <w:tab w:val="left" w:pos="298"/>
        </w:tabs>
        <w:spacing w:after="0" w:line="240" w:lineRule="auto"/>
        <w:ind w:firstLine="0"/>
        <w:jc w:val="both"/>
        <w:rPr>
          <w:rStyle w:val="BodyText1"/>
          <w:rFonts w:eastAsiaTheme="majorEastAsia"/>
          <w:color w:val="auto"/>
          <w:sz w:val="24"/>
          <w:szCs w:val="24"/>
        </w:rPr>
      </w:pPr>
    </w:p>
    <w:p w14:paraId="7123C106" w14:textId="77777777" w:rsidR="00B66BEC" w:rsidRPr="00BA6191" w:rsidRDefault="00B66BEC" w:rsidP="00062C9F">
      <w:pPr>
        <w:pStyle w:val="BodyText13"/>
        <w:shd w:val="clear" w:color="auto" w:fill="auto"/>
        <w:tabs>
          <w:tab w:val="left" w:pos="298"/>
        </w:tabs>
        <w:spacing w:after="0" w:line="240" w:lineRule="auto"/>
        <w:ind w:firstLine="0"/>
        <w:jc w:val="both"/>
        <w:rPr>
          <w:rStyle w:val="BodyText1"/>
          <w:rFonts w:eastAsiaTheme="majorEastAsia"/>
          <w:color w:val="auto"/>
          <w:sz w:val="24"/>
          <w:szCs w:val="24"/>
        </w:rPr>
      </w:pPr>
    </w:p>
    <w:p w14:paraId="24F166C9" w14:textId="77777777" w:rsidR="007A62BE" w:rsidRPr="00BA6191" w:rsidRDefault="007A62BE" w:rsidP="00062C9F">
      <w:pPr>
        <w:pStyle w:val="BodyText13"/>
        <w:shd w:val="clear" w:color="auto" w:fill="auto"/>
        <w:tabs>
          <w:tab w:val="left" w:pos="298"/>
        </w:tabs>
        <w:spacing w:after="0" w:line="240" w:lineRule="auto"/>
        <w:ind w:firstLine="0"/>
        <w:jc w:val="center"/>
        <w:rPr>
          <w:rStyle w:val="BodyText1"/>
          <w:rFonts w:eastAsiaTheme="majorEastAsia"/>
          <w:b/>
          <w:color w:val="auto"/>
          <w:sz w:val="24"/>
          <w:szCs w:val="24"/>
        </w:rPr>
      </w:pPr>
      <w:r w:rsidRPr="00BA6191">
        <w:rPr>
          <w:rStyle w:val="BodyText1"/>
          <w:rFonts w:eastAsiaTheme="majorEastAsia"/>
          <w:color w:val="auto"/>
          <w:sz w:val="24"/>
          <w:szCs w:val="24"/>
        </w:rPr>
        <w:t>PROCEDURA APLICATĂ: LICITAȚIE PUBLICĂ DESCHISĂ CU STRIGARE</w:t>
      </w:r>
    </w:p>
    <w:p w14:paraId="5C00EFC7" w14:textId="77777777" w:rsidR="007A62BE" w:rsidRPr="00BA6191" w:rsidRDefault="007A62BE" w:rsidP="00062C9F">
      <w:pPr>
        <w:pStyle w:val="BodyText13"/>
        <w:shd w:val="clear" w:color="auto" w:fill="auto"/>
        <w:tabs>
          <w:tab w:val="left" w:pos="298"/>
        </w:tabs>
        <w:spacing w:after="0" w:line="240" w:lineRule="auto"/>
        <w:ind w:firstLine="0"/>
        <w:jc w:val="center"/>
        <w:rPr>
          <w:rStyle w:val="BodyText1"/>
          <w:rFonts w:eastAsiaTheme="majorEastAsia"/>
          <w:b/>
          <w:color w:val="auto"/>
          <w:sz w:val="24"/>
          <w:szCs w:val="24"/>
        </w:rPr>
      </w:pPr>
    </w:p>
    <w:p w14:paraId="2AFB9F6D" w14:textId="5BB586F2" w:rsidR="00F873AF" w:rsidRPr="00BA6191" w:rsidRDefault="00F873AF" w:rsidP="00062C9F">
      <w:pPr>
        <w:spacing w:after="0" w:line="240" w:lineRule="auto"/>
        <w:rPr>
          <w:rStyle w:val="BodyText1"/>
          <w:rFonts w:eastAsiaTheme="majorEastAsia"/>
          <w:b/>
          <w:noProof w:val="0"/>
          <w:color w:val="auto"/>
          <w:sz w:val="24"/>
          <w:szCs w:val="24"/>
        </w:rPr>
      </w:pPr>
      <w:r w:rsidRPr="00BA6191">
        <w:rPr>
          <w:rStyle w:val="BodyText1"/>
          <w:rFonts w:eastAsiaTheme="majorEastAsia"/>
          <w:b/>
          <w:color w:val="auto"/>
          <w:sz w:val="24"/>
          <w:szCs w:val="24"/>
        </w:rPr>
        <w:br w:type="page"/>
      </w:r>
    </w:p>
    <w:p w14:paraId="627D8B41" w14:textId="77777777" w:rsidR="007A62BE" w:rsidRPr="00BA6191" w:rsidRDefault="007A62BE" w:rsidP="00062C9F">
      <w:pPr>
        <w:pStyle w:val="BodyText13"/>
        <w:shd w:val="clear" w:color="auto" w:fill="auto"/>
        <w:tabs>
          <w:tab w:val="left" w:pos="298"/>
        </w:tabs>
        <w:spacing w:after="0" w:line="240" w:lineRule="auto"/>
        <w:ind w:firstLine="0"/>
        <w:jc w:val="center"/>
        <w:rPr>
          <w:rStyle w:val="BodyText1"/>
          <w:rFonts w:eastAsiaTheme="majorEastAsia"/>
          <w:b/>
          <w:color w:val="auto"/>
          <w:sz w:val="24"/>
          <w:szCs w:val="24"/>
        </w:rPr>
      </w:pPr>
    </w:p>
    <w:p w14:paraId="46E2BF47" w14:textId="77777777" w:rsidR="00224212" w:rsidRPr="00BA6191" w:rsidRDefault="00224212" w:rsidP="00062C9F">
      <w:pPr>
        <w:pStyle w:val="BodyText13"/>
        <w:shd w:val="clear" w:color="auto" w:fill="auto"/>
        <w:tabs>
          <w:tab w:val="left" w:pos="298"/>
        </w:tabs>
        <w:spacing w:after="0" w:line="240" w:lineRule="auto"/>
        <w:ind w:firstLine="0"/>
        <w:jc w:val="center"/>
        <w:rPr>
          <w:rStyle w:val="BodyText1"/>
          <w:rFonts w:eastAsiaTheme="majorEastAsia"/>
          <w:b/>
          <w:color w:val="auto"/>
          <w:sz w:val="24"/>
          <w:szCs w:val="24"/>
        </w:rPr>
      </w:pPr>
    </w:p>
    <w:p w14:paraId="0554230C" w14:textId="77777777" w:rsidR="007A62BE" w:rsidRPr="0037544B" w:rsidRDefault="007A62BE" w:rsidP="00062C9F">
      <w:pPr>
        <w:pStyle w:val="BodyText13"/>
        <w:shd w:val="clear" w:color="auto" w:fill="auto"/>
        <w:tabs>
          <w:tab w:val="left" w:pos="298"/>
        </w:tabs>
        <w:spacing w:after="0" w:line="240" w:lineRule="auto"/>
        <w:ind w:firstLine="0"/>
        <w:jc w:val="center"/>
        <w:rPr>
          <w:rStyle w:val="BodyText1"/>
          <w:rFonts w:eastAsiaTheme="majorEastAsia"/>
          <w:b/>
          <w:bCs/>
          <w:color w:val="auto"/>
          <w:sz w:val="28"/>
          <w:szCs w:val="28"/>
        </w:rPr>
      </w:pPr>
      <w:r w:rsidRPr="0037544B">
        <w:rPr>
          <w:rStyle w:val="BodyText1"/>
          <w:rFonts w:eastAsiaTheme="majorEastAsia"/>
          <w:b/>
          <w:bCs/>
          <w:color w:val="auto"/>
          <w:sz w:val="28"/>
          <w:szCs w:val="28"/>
        </w:rPr>
        <w:t>CUPRINS</w:t>
      </w:r>
    </w:p>
    <w:p w14:paraId="07D1278E" w14:textId="77777777" w:rsidR="007A62BE" w:rsidRPr="00BA6191" w:rsidRDefault="007A62BE" w:rsidP="00062C9F">
      <w:pPr>
        <w:pStyle w:val="BodyText13"/>
        <w:shd w:val="clear" w:color="auto" w:fill="auto"/>
        <w:tabs>
          <w:tab w:val="left" w:pos="298"/>
        </w:tabs>
        <w:spacing w:after="0" w:line="240" w:lineRule="auto"/>
        <w:ind w:firstLine="0"/>
        <w:jc w:val="center"/>
        <w:rPr>
          <w:rStyle w:val="BodyText1"/>
          <w:rFonts w:eastAsiaTheme="majorEastAsia"/>
          <w:b/>
          <w:color w:val="auto"/>
          <w:sz w:val="24"/>
          <w:szCs w:val="24"/>
        </w:rPr>
      </w:pPr>
    </w:p>
    <w:p w14:paraId="7DE71BCB" w14:textId="77777777" w:rsidR="007A62BE" w:rsidRPr="00BA6191" w:rsidRDefault="007A62BE" w:rsidP="00062C9F">
      <w:pPr>
        <w:pStyle w:val="BodyText13"/>
        <w:shd w:val="clear" w:color="auto" w:fill="auto"/>
        <w:tabs>
          <w:tab w:val="left" w:pos="298"/>
        </w:tabs>
        <w:spacing w:after="0" w:line="240" w:lineRule="auto"/>
        <w:ind w:firstLine="0"/>
        <w:jc w:val="center"/>
        <w:rPr>
          <w:rStyle w:val="BodyText1"/>
          <w:rFonts w:eastAsiaTheme="majorEastAsia"/>
          <w:b/>
          <w:color w:val="auto"/>
          <w:sz w:val="24"/>
          <w:szCs w:val="24"/>
        </w:rPr>
      </w:pPr>
    </w:p>
    <w:p w14:paraId="26223734" w14:textId="6710DE84" w:rsidR="007A62BE" w:rsidRPr="00BA6191" w:rsidRDefault="007A62BE" w:rsidP="00062C9F">
      <w:pPr>
        <w:pStyle w:val="ListParagraph"/>
        <w:widowControl w:val="0"/>
        <w:numPr>
          <w:ilvl w:val="0"/>
          <w:numId w:val="9"/>
        </w:numPr>
        <w:tabs>
          <w:tab w:val="left" w:pos="524"/>
        </w:tabs>
        <w:spacing w:after="0" w:line="240" w:lineRule="auto"/>
        <w:jc w:val="both"/>
        <w:rPr>
          <w:rStyle w:val="Bodytext4"/>
          <w:rFonts w:eastAsia="Courier New"/>
          <w:b w:val="0"/>
          <w:bCs w:val="0"/>
          <w:color w:val="auto"/>
          <w:sz w:val="24"/>
          <w:szCs w:val="24"/>
        </w:rPr>
      </w:pPr>
      <w:r w:rsidRPr="00BA6191">
        <w:rPr>
          <w:rStyle w:val="Bodytext4"/>
          <w:rFonts w:eastAsia="Courier New"/>
          <w:b w:val="0"/>
          <w:bCs w:val="0"/>
          <w:color w:val="auto"/>
          <w:sz w:val="24"/>
          <w:szCs w:val="24"/>
        </w:rPr>
        <w:t>INFORMAŢII PRIVIND INSTITUŢIA PUBLICĂ ORGANIZATOARE A LICITA</w:t>
      </w:r>
      <w:r w:rsidR="00455E1B" w:rsidRPr="00BA6191">
        <w:rPr>
          <w:rStyle w:val="Bodytext4"/>
          <w:rFonts w:eastAsia="Courier New"/>
          <w:b w:val="0"/>
          <w:bCs w:val="0"/>
          <w:color w:val="auto"/>
          <w:sz w:val="24"/>
          <w:szCs w:val="24"/>
        </w:rPr>
        <w:t>Ț</w:t>
      </w:r>
      <w:r w:rsidRPr="00BA6191">
        <w:rPr>
          <w:rStyle w:val="Bodytext4"/>
          <w:rFonts w:eastAsia="Courier New"/>
          <w:b w:val="0"/>
          <w:bCs w:val="0"/>
          <w:color w:val="auto"/>
          <w:sz w:val="24"/>
          <w:szCs w:val="24"/>
        </w:rPr>
        <w:t>IEI</w:t>
      </w:r>
    </w:p>
    <w:p w14:paraId="09AC947E" w14:textId="77777777" w:rsidR="007A62BE" w:rsidRPr="00BA6191" w:rsidRDefault="007A62BE" w:rsidP="00062C9F">
      <w:pPr>
        <w:pStyle w:val="ListParagraph"/>
        <w:widowControl w:val="0"/>
        <w:numPr>
          <w:ilvl w:val="0"/>
          <w:numId w:val="9"/>
        </w:numPr>
        <w:tabs>
          <w:tab w:val="left" w:pos="524"/>
        </w:tabs>
        <w:spacing w:after="0" w:line="240" w:lineRule="auto"/>
        <w:jc w:val="both"/>
        <w:rPr>
          <w:rStyle w:val="Bodytext4"/>
          <w:rFonts w:eastAsia="Courier New"/>
          <w:b w:val="0"/>
          <w:bCs w:val="0"/>
          <w:color w:val="auto"/>
          <w:sz w:val="24"/>
          <w:szCs w:val="24"/>
        </w:rPr>
      </w:pPr>
      <w:r w:rsidRPr="00BA6191">
        <w:rPr>
          <w:rStyle w:val="Bodytext4"/>
          <w:rFonts w:eastAsia="Courier New"/>
          <w:b w:val="0"/>
          <w:bCs w:val="0"/>
          <w:color w:val="auto"/>
          <w:sz w:val="24"/>
          <w:szCs w:val="24"/>
        </w:rPr>
        <w:t>OBIECTUL LICITAŢIEI</w:t>
      </w:r>
    </w:p>
    <w:p w14:paraId="3CC96E01" w14:textId="079AE5EB" w:rsidR="007A62BE" w:rsidRPr="00BA6191" w:rsidRDefault="007A62BE" w:rsidP="00062C9F">
      <w:pPr>
        <w:pStyle w:val="ListParagraph"/>
        <w:widowControl w:val="0"/>
        <w:numPr>
          <w:ilvl w:val="0"/>
          <w:numId w:val="9"/>
        </w:numPr>
        <w:spacing w:after="0" w:line="240" w:lineRule="auto"/>
        <w:ind w:right="20"/>
        <w:jc w:val="both"/>
        <w:rPr>
          <w:rFonts w:cs="Times New Roman"/>
          <w:szCs w:val="24"/>
        </w:rPr>
      </w:pPr>
      <w:r w:rsidRPr="00BA6191">
        <w:rPr>
          <w:rFonts w:cs="Times New Roman"/>
          <w:szCs w:val="24"/>
        </w:rPr>
        <w:t>PROCEDURA</w:t>
      </w:r>
      <w:r w:rsidR="005C6C77">
        <w:rPr>
          <w:rFonts w:cs="Times New Roman"/>
          <w:szCs w:val="24"/>
        </w:rPr>
        <w:t xml:space="preserve"> </w:t>
      </w:r>
      <w:r w:rsidRPr="00BA6191">
        <w:rPr>
          <w:rFonts w:cs="Times New Roman"/>
          <w:szCs w:val="24"/>
        </w:rPr>
        <w:t>APLICATĂ</w:t>
      </w:r>
    </w:p>
    <w:p w14:paraId="168DFA1A" w14:textId="77777777" w:rsidR="007A62BE" w:rsidRPr="00BA6191" w:rsidRDefault="007A62BE" w:rsidP="00062C9F">
      <w:pPr>
        <w:pStyle w:val="ListParagraph"/>
        <w:widowControl w:val="0"/>
        <w:numPr>
          <w:ilvl w:val="0"/>
          <w:numId w:val="9"/>
        </w:numPr>
        <w:tabs>
          <w:tab w:val="left" w:pos="524"/>
        </w:tabs>
        <w:spacing w:after="0" w:line="240" w:lineRule="auto"/>
        <w:jc w:val="both"/>
        <w:rPr>
          <w:rFonts w:cs="Times New Roman"/>
          <w:szCs w:val="24"/>
        </w:rPr>
      </w:pPr>
      <w:r w:rsidRPr="00BA6191">
        <w:rPr>
          <w:rFonts w:cs="Times New Roman"/>
          <w:szCs w:val="24"/>
        </w:rPr>
        <w:t>ADRESA, DATA ȘI ORA ȚINERII LICITAȚIEI, PRECUM ȘI DATELE DE DESFĂȘURARE A URMATOARELOR LICITAȚII, ÎN CAZ DE NEADJUDECARE</w:t>
      </w:r>
    </w:p>
    <w:p w14:paraId="5FC073D6" w14:textId="77777777" w:rsidR="007A62BE" w:rsidRPr="00BA6191" w:rsidRDefault="007A62BE" w:rsidP="00062C9F">
      <w:pPr>
        <w:pStyle w:val="ListParagraph"/>
        <w:widowControl w:val="0"/>
        <w:numPr>
          <w:ilvl w:val="0"/>
          <w:numId w:val="9"/>
        </w:numPr>
        <w:spacing w:after="0" w:line="240" w:lineRule="auto"/>
        <w:ind w:right="20"/>
        <w:jc w:val="both"/>
        <w:rPr>
          <w:rFonts w:cs="Times New Roman"/>
          <w:szCs w:val="24"/>
        </w:rPr>
      </w:pPr>
      <w:r w:rsidRPr="00BA6191">
        <w:rPr>
          <w:rFonts w:cs="Times New Roman"/>
          <w:szCs w:val="24"/>
        </w:rPr>
        <w:t>GARANȚII SOLICITATE</w:t>
      </w:r>
    </w:p>
    <w:p w14:paraId="7528C203" w14:textId="77777777" w:rsidR="007A62BE" w:rsidRPr="00BA6191" w:rsidRDefault="007A62BE" w:rsidP="00062C9F">
      <w:pPr>
        <w:pStyle w:val="ListParagraph"/>
        <w:widowControl w:val="0"/>
        <w:numPr>
          <w:ilvl w:val="0"/>
          <w:numId w:val="9"/>
        </w:numPr>
        <w:tabs>
          <w:tab w:val="left" w:pos="524"/>
        </w:tabs>
        <w:spacing w:after="0" w:line="240" w:lineRule="auto"/>
        <w:jc w:val="both"/>
        <w:rPr>
          <w:rFonts w:cs="Times New Roman"/>
          <w:szCs w:val="24"/>
        </w:rPr>
      </w:pPr>
      <w:r w:rsidRPr="00BA6191">
        <w:rPr>
          <w:rFonts w:cs="Times New Roman"/>
          <w:szCs w:val="24"/>
        </w:rPr>
        <w:t>LEGISLAȚIE APLICATĂ</w:t>
      </w:r>
    </w:p>
    <w:p w14:paraId="37A7F529" w14:textId="77777777" w:rsidR="007A62BE" w:rsidRPr="00BA6191" w:rsidRDefault="007A62BE" w:rsidP="00062C9F">
      <w:pPr>
        <w:pStyle w:val="ListParagraph"/>
        <w:widowControl w:val="0"/>
        <w:numPr>
          <w:ilvl w:val="0"/>
          <w:numId w:val="9"/>
        </w:numPr>
        <w:spacing w:after="0" w:line="240" w:lineRule="auto"/>
        <w:ind w:right="20"/>
        <w:jc w:val="both"/>
        <w:rPr>
          <w:rFonts w:cs="Times New Roman"/>
          <w:szCs w:val="24"/>
        </w:rPr>
      </w:pPr>
      <w:r w:rsidRPr="00BA6191">
        <w:rPr>
          <w:rFonts w:cs="Times New Roman"/>
          <w:szCs w:val="24"/>
        </w:rPr>
        <w:t>CONDIȚII DE PARTICIPARE</w:t>
      </w:r>
    </w:p>
    <w:p w14:paraId="4174FA57" w14:textId="77777777" w:rsidR="007A62BE" w:rsidRPr="00BA6191" w:rsidRDefault="007A62BE" w:rsidP="00062C9F">
      <w:pPr>
        <w:pStyle w:val="ListParagraph"/>
        <w:widowControl w:val="0"/>
        <w:numPr>
          <w:ilvl w:val="0"/>
          <w:numId w:val="9"/>
        </w:numPr>
        <w:spacing w:after="0" w:line="240" w:lineRule="auto"/>
        <w:ind w:right="20"/>
        <w:jc w:val="both"/>
        <w:rPr>
          <w:rFonts w:cs="Times New Roman"/>
          <w:szCs w:val="24"/>
        </w:rPr>
      </w:pPr>
      <w:r w:rsidRPr="00BA6191">
        <w:rPr>
          <w:rFonts w:cs="Times New Roman"/>
          <w:szCs w:val="24"/>
        </w:rPr>
        <w:t>MODUL DE PREZENTARE A DOCUMENTELOR DE PARTICIPARE</w:t>
      </w:r>
    </w:p>
    <w:p w14:paraId="3FB4AA48" w14:textId="77777777" w:rsidR="007A62BE" w:rsidRPr="00BA6191" w:rsidRDefault="007A62BE" w:rsidP="00062C9F">
      <w:pPr>
        <w:pStyle w:val="ListParagraph"/>
        <w:widowControl w:val="0"/>
        <w:numPr>
          <w:ilvl w:val="0"/>
          <w:numId w:val="9"/>
        </w:numPr>
        <w:tabs>
          <w:tab w:val="left" w:pos="524"/>
        </w:tabs>
        <w:spacing w:after="0" w:line="240" w:lineRule="auto"/>
        <w:jc w:val="both"/>
        <w:rPr>
          <w:rFonts w:cs="Times New Roman"/>
          <w:szCs w:val="24"/>
        </w:rPr>
      </w:pPr>
      <w:r w:rsidRPr="00BA6191">
        <w:rPr>
          <w:rFonts w:cs="Times New Roman"/>
          <w:szCs w:val="24"/>
        </w:rPr>
        <w:t>ORGANIZAREA PROCEDURII DE LICITAȚIE</w:t>
      </w:r>
    </w:p>
    <w:p w14:paraId="10F55B5C" w14:textId="77777777" w:rsidR="007A62BE" w:rsidRPr="00BA6191" w:rsidRDefault="007A62BE" w:rsidP="00062C9F">
      <w:pPr>
        <w:pStyle w:val="ListParagraph"/>
        <w:widowControl w:val="0"/>
        <w:numPr>
          <w:ilvl w:val="0"/>
          <w:numId w:val="9"/>
        </w:numPr>
        <w:tabs>
          <w:tab w:val="left" w:pos="524"/>
        </w:tabs>
        <w:spacing w:after="0" w:line="240" w:lineRule="auto"/>
        <w:jc w:val="both"/>
        <w:rPr>
          <w:rFonts w:cs="Times New Roman"/>
          <w:szCs w:val="24"/>
        </w:rPr>
      </w:pPr>
      <w:r w:rsidRPr="00BA6191">
        <w:rPr>
          <w:rFonts w:cs="Times New Roman"/>
          <w:szCs w:val="24"/>
        </w:rPr>
        <w:t>MODALITATEA DE CONTESTARE A RESPECTĂRII DISPOZIȚIILOR LEGALE REFERITOARE LA ORGANIZAREA ȘI DESFĂȘURAREA LICITAȚIEI</w:t>
      </w:r>
    </w:p>
    <w:p w14:paraId="2FBE8BAD" w14:textId="77777777" w:rsidR="007A62BE" w:rsidRPr="00BA6191" w:rsidRDefault="007A62BE" w:rsidP="00062C9F">
      <w:pPr>
        <w:pStyle w:val="ListParagraph"/>
        <w:widowControl w:val="0"/>
        <w:numPr>
          <w:ilvl w:val="0"/>
          <w:numId w:val="9"/>
        </w:numPr>
        <w:tabs>
          <w:tab w:val="left" w:pos="524"/>
        </w:tabs>
        <w:spacing w:after="0" w:line="240" w:lineRule="auto"/>
        <w:jc w:val="both"/>
        <w:rPr>
          <w:rFonts w:cs="Times New Roman"/>
          <w:szCs w:val="24"/>
        </w:rPr>
      </w:pPr>
      <w:r w:rsidRPr="00BA6191">
        <w:rPr>
          <w:rFonts w:cs="Times New Roman"/>
          <w:szCs w:val="24"/>
        </w:rPr>
        <w:t>CONTRACTAREA</w:t>
      </w:r>
    </w:p>
    <w:p w14:paraId="3C01289D" w14:textId="77777777" w:rsidR="007A62BE" w:rsidRPr="00BA6191" w:rsidRDefault="007A62BE" w:rsidP="00062C9F">
      <w:pPr>
        <w:pStyle w:val="ListParagraph"/>
        <w:widowControl w:val="0"/>
        <w:numPr>
          <w:ilvl w:val="0"/>
          <w:numId w:val="9"/>
        </w:numPr>
        <w:tabs>
          <w:tab w:val="left" w:pos="524"/>
        </w:tabs>
        <w:spacing w:after="0" w:line="240" w:lineRule="auto"/>
        <w:jc w:val="both"/>
        <w:rPr>
          <w:rFonts w:cs="Times New Roman"/>
          <w:szCs w:val="24"/>
        </w:rPr>
      </w:pPr>
      <w:r w:rsidRPr="00BA6191">
        <w:rPr>
          <w:rFonts w:cs="Times New Roman"/>
          <w:szCs w:val="24"/>
        </w:rPr>
        <w:t>LIVRAREA ȘI RECEPȚIA MĂRFURILOR</w:t>
      </w:r>
    </w:p>
    <w:p w14:paraId="137FF4CA" w14:textId="77777777" w:rsidR="007A62BE" w:rsidRPr="00BA6191" w:rsidRDefault="007A62BE" w:rsidP="00062C9F">
      <w:pPr>
        <w:pStyle w:val="ListParagraph"/>
        <w:widowControl w:val="0"/>
        <w:numPr>
          <w:ilvl w:val="0"/>
          <w:numId w:val="9"/>
        </w:numPr>
        <w:spacing w:after="0" w:line="240" w:lineRule="auto"/>
        <w:jc w:val="both"/>
        <w:rPr>
          <w:rFonts w:cs="Times New Roman"/>
          <w:szCs w:val="24"/>
        </w:rPr>
      </w:pPr>
      <w:r w:rsidRPr="00BA6191">
        <w:rPr>
          <w:rFonts w:cs="Times New Roman"/>
          <w:szCs w:val="24"/>
        </w:rPr>
        <w:t>FORMULARE</w:t>
      </w:r>
    </w:p>
    <w:p w14:paraId="2EDEB67C" w14:textId="77777777" w:rsidR="007A62BE" w:rsidRPr="00BA6191" w:rsidRDefault="007A62BE" w:rsidP="00062C9F">
      <w:pPr>
        <w:pStyle w:val="ListParagraph"/>
        <w:tabs>
          <w:tab w:val="left" w:pos="524"/>
        </w:tabs>
        <w:spacing w:after="0" w:line="240" w:lineRule="auto"/>
        <w:ind w:left="1440"/>
        <w:jc w:val="both"/>
        <w:rPr>
          <w:rFonts w:cs="Times New Roman"/>
          <w:szCs w:val="24"/>
        </w:rPr>
      </w:pPr>
    </w:p>
    <w:p w14:paraId="310B895E" w14:textId="21CD9837" w:rsidR="00F873AF" w:rsidRPr="00BA6191" w:rsidRDefault="00F873AF" w:rsidP="00062C9F">
      <w:pPr>
        <w:spacing w:after="0" w:line="240" w:lineRule="auto"/>
        <w:rPr>
          <w:rStyle w:val="BodyText1"/>
          <w:rFonts w:eastAsiaTheme="majorEastAsia"/>
          <w:b/>
          <w:noProof w:val="0"/>
          <w:color w:val="auto"/>
          <w:sz w:val="24"/>
          <w:szCs w:val="24"/>
        </w:rPr>
      </w:pPr>
      <w:r w:rsidRPr="00BA6191">
        <w:rPr>
          <w:rStyle w:val="BodyText1"/>
          <w:rFonts w:eastAsiaTheme="majorEastAsia"/>
          <w:b/>
          <w:color w:val="auto"/>
          <w:sz w:val="24"/>
          <w:szCs w:val="24"/>
        </w:rPr>
        <w:br w:type="page"/>
      </w:r>
    </w:p>
    <w:p w14:paraId="2D5BAD73" w14:textId="5FFA847E" w:rsidR="007A62BE" w:rsidRPr="0037544B" w:rsidRDefault="007A62BE" w:rsidP="00062C9F">
      <w:pPr>
        <w:widowControl w:val="0"/>
        <w:numPr>
          <w:ilvl w:val="0"/>
          <w:numId w:val="5"/>
        </w:numPr>
        <w:tabs>
          <w:tab w:val="left" w:pos="524"/>
        </w:tabs>
        <w:spacing w:after="0" w:line="240" w:lineRule="auto"/>
        <w:jc w:val="both"/>
        <w:rPr>
          <w:rFonts w:cs="Times New Roman"/>
          <w:sz w:val="28"/>
          <w:szCs w:val="28"/>
        </w:rPr>
      </w:pPr>
      <w:r w:rsidRPr="0037544B">
        <w:rPr>
          <w:rStyle w:val="Bodytext4"/>
          <w:rFonts w:eastAsia="Courier New"/>
          <w:color w:val="auto"/>
          <w:sz w:val="28"/>
          <w:szCs w:val="28"/>
        </w:rPr>
        <w:lastRenderedPageBreak/>
        <w:t>INFORMAŢII PRIVIND INSTITUŢIA PUBLICĂ ORGANIZATOARE A LICITAȚIEI</w:t>
      </w:r>
    </w:p>
    <w:p w14:paraId="25037E0B" w14:textId="6AE08EE7" w:rsidR="00062CC6" w:rsidRDefault="00062CC6" w:rsidP="00062CC6">
      <w:pPr>
        <w:tabs>
          <w:tab w:val="left" w:pos="562"/>
        </w:tabs>
        <w:spacing w:after="0" w:line="240" w:lineRule="auto"/>
        <w:jc w:val="both"/>
        <w:rPr>
          <w:rStyle w:val="Bodytext4"/>
          <w:rFonts w:eastAsia="Courier New"/>
          <w:color w:val="auto"/>
          <w:sz w:val="24"/>
          <w:szCs w:val="24"/>
        </w:rPr>
      </w:pPr>
      <w:r>
        <w:rPr>
          <w:rStyle w:val="Bodytext4"/>
          <w:rFonts w:eastAsia="Courier New"/>
          <w:color w:val="auto"/>
          <w:sz w:val="24"/>
          <w:szCs w:val="24"/>
        </w:rPr>
        <w:tab/>
      </w:r>
      <w:r w:rsidR="007A62BE" w:rsidRPr="00BA6191">
        <w:rPr>
          <w:rStyle w:val="Bodytext4"/>
          <w:rFonts w:eastAsia="Courier New"/>
          <w:color w:val="auto"/>
          <w:sz w:val="24"/>
          <w:szCs w:val="24"/>
        </w:rPr>
        <w:t xml:space="preserve">Denumirea: UNIVERSITATEA </w:t>
      </w:r>
      <w:r w:rsidR="000E4888">
        <w:rPr>
          <w:rStyle w:val="Bodytext4"/>
          <w:rFonts w:eastAsia="Courier New"/>
          <w:color w:val="auto"/>
          <w:sz w:val="24"/>
          <w:szCs w:val="24"/>
        </w:rPr>
        <w:t>„</w:t>
      </w:r>
      <w:r w:rsidR="007A62BE" w:rsidRPr="00BA6191">
        <w:rPr>
          <w:rStyle w:val="Bodytext4"/>
          <w:rFonts w:eastAsia="Courier New"/>
          <w:color w:val="auto"/>
          <w:sz w:val="24"/>
          <w:szCs w:val="24"/>
        </w:rPr>
        <w:t>DUNĂREA DE JOS” din GALAȚI</w:t>
      </w:r>
    </w:p>
    <w:p w14:paraId="63E4900A" w14:textId="77777777" w:rsidR="00062CC6" w:rsidRDefault="00062CC6" w:rsidP="00062CC6">
      <w:pPr>
        <w:tabs>
          <w:tab w:val="left" w:pos="562"/>
        </w:tabs>
        <w:spacing w:after="0" w:line="240" w:lineRule="auto"/>
        <w:jc w:val="both"/>
        <w:rPr>
          <w:rStyle w:val="Bodytext4"/>
          <w:rFonts w:eastAsia="Courier New"/>
          <w:color w:val="auto"/>
          <w:sz w:val="24"/>
          <w:szCs w:val="24"/>
        </w:rPr>
      </w:pPr>
      <w:r>
        <w:rPr>
          <w:rStyle w:val="Bodytext4"/>
          <w:rFonts w:eastAsia="Courier New"/>
          <w:color w:val="auto"/>
          <w:sz w:val="24"/>
          <w:szCs w:val="24"/>
        </w:rPr>
        <w:tab/>
      </w:r>
      <w:r w:rsidR="007A62BE" w:rsidRPr="00BA6191">
        <w:rPr>
          <w:rStyle w:val="Bodytext4NotBold"/>
          <w:rFonts w:eastAsia="Courier New"/>
          <w:color w:val="auto"/>
          <w:sz w:val="24"/>
          <w:szCs w:val="24"/>
        </w:rPr>
        <w:t xml:space="preserve">Adresa: </w:t>
      </w:r>
      <w:r w:rsidR="007A62BE" w:rsidRPr="00BA6191">
        <w:rPr>
          <w:rStyle w:val="Bodytext4"/>
          <w:rFonts w:eastAsia="Courier New"/>
          <w:color w:val="auto"/>
          <w:sz w:val="24"/>
          <w:szCs w:val="24"/>
        </w:rPr>
        <w:t>Str. Domnească, nr. 47, Galați, județul Galați</w:t>
      </w:r>
    </w:p>
    <w:p w14:paraId="59C57039" w14:textId="5276C964" w:rsidR="007A62BE" w:rsidRPr="00062CC6" w:rsidRDefault="00062CC6" w:rsidP="00062CC6">
      <w:pPr>
        <w:tabs>
          <w:tab w:val="left" w:pos="562"/>
        </w:tabs>
        <w:spacing w:after="0" w:line="240" w:lineRule="auto"/>
        <w:jc w:val="both"/>
        <w:rPr>
          <w:rFonts w:eastAsia="Courier New" w:cs="Times New Roman"/>
          <w:b/>
          <w:szCs w:val="24"/>
        </w:rPr>
      </w:pPr>
      <w:r>
        <w:rPr>
          <w:rStyle w:val="Bodytext4"/>
          <w:rFonts w:eastAsia="Courier New"/>
          <w:color w:val="auto"/>
          <w:sz w:val="24"/>
          <w:szCs w:val="24"/>
        </w:rPr>
        <w:tab/>
      </w:r>
      <w:r w:rsidR="007A62BE" w:rsidRPr="00062CC6">
        <w:rPr>
          <w:rStyle w:val="BodyText20"/>
          <w:rFonts w:eastAsia="Courier New"/>
          <w:sz w:val="24"/>
          <w:szCs w:val="24"/>
        </w:rPr>
        <w:t>Punct de contact pentru relații despre materialele scoase la vânzare și condițiile de participare la licitație:</w:t>
      </w:r>
      <w:r w:rsidR="007A62BE" w:rsidRPr="00062CC6">
        <w:rPr>
          <w:szCs w:val="24"/>
          <w:lang w:val="pt-BR"/>
        </w:rPr>
        <w:t xml:space="preserve"> tel. 0336-1301</w:t>
      </w:r>
      <w:r w:rsidR="00295FF9" w:rsidRPr="00062CC6">
        <w:rPr>
          <w:szCs w:val="24"/>
          <w:lang w:val="pt-BR"/>
        </w:rPr>
        <w:t>3</w:t>
      </w:r>
      <w:r w:rsidR="007A62BE" w:rsidRPr="00062CC6">
        <w:rPr>
          <w:szCs w:val="24"/>
          <w:lang w:val="pt-BR"/>
        </w:rPr>
        <w:t>7</w:t>
      </w:r>
      <w:r w:rsidR="00295FF9" w:rsidRPr="00062CC6">
        <w:rPr>
          <w:szCs w:val="24"/>
          <w:lang w:val="pt-BR"/>
        </w:rPr>
        <w:t>, adresa de email</w:t>
      </w:r>
      <w:r w:rsidR="00295FF9" w:rsidRPr="00062CC6">
        <w:rPr>
          <w:szCs w:val="24"/>
          <w:lang w:val="en-US"/>
        </w:rPr>
        <w:t xml:space="preserve">: </w:t>
      </w:r>
      <w:r w:rsidRPr="00062CC6">
        <w:rPr>
          <w:szCs w:val="24"/>
          <w:lang w:val="en-US"/>
        </w:rPr>
        <w:t>i</w:t>
      </w:r>
      <w:r w:rsidR="00295FF9" w:rsidRPr="00062CC6">
        <w:rPr>
          <w:szCs w:val="24"/>
          <w:lang w:val="en-US"/>
        </w:rPr>
        <w:t>ulian.paraipan@ugal.ro</w:t>
      </w:r>
      <w:r w:rsidR="00295FF9" w:rsidRPr="00062CC6">
        <w:rPr>
          <w:szCs w:val="24"/>
          <w:lang w:val="pt-BR"/>
        </w:rPr>
        <w:t>.</w:t>
      </w:r>
      <w:r w:rsidR="007A62BE" w:rsidRPr="00BA6191">
        <w:rPr>
          <w:szCs w:val="24"/>
          <w:lang w:val="pt-BR"/>
        </w:rPr>
        <w:t xml:space="preserve"> </w:t>
      </w:r>
    </w:p>
    <w:p w14:paraId="69AE0E58" w14:textId="77777777" w:rsidR="00A14B8F" w:rsidRPr="00BA6191" w:rsidRDefault="00A14B8F" w:rsidP="00062C9F">
      <w:pPr>
        <w:pStyle w:val="BodyText13"/>
        <w:shd w:val="clear" w:color="auto" w:fill="auto"/>
        <w:spacing w:after="0" w:line="240" w:lineRule="auto"/>
        <w:ind w:left="120" w:firstLine="0"/>
        <w:jc w:val="both"/>
        <w:rPr>
          <w:sz w:val="24"/>
          <w:szCs w:val="24"/>
          <w:lang w:val="pt-BR"/>
        </w:rPr>
      </w:pPr>
    </w:p>
    <w:p w14:paraId="066F2D93" w14:textId="2EF3F493" w:rsidR="007A62BE" w:rsidRPr="0037544B" w:rsidRDefault="007A62BE" w:rsidP="00062C9F">
      <w:pPr>
        <w:widowControl w:val="0"/>
        <w:numPr>
          <w:ilvl w:val="0"/>
          <w:numId w:val="5"/>
        </w:numPr>
        <w:tabs>
          <w:tab w:val="left" w:pos="562"/>
        </w:tabs>
        <w:spacing w:after="0" w:line="240" w:lineRule="auto"/>
        <w:jc w:val="both"/>
        <w:rPr>
          <w:rStyle w:val="Bodytext4"/>
          <w:rFonts w:eastAsia="Courier New"/>
          <w:bCs w:val="0"/>
          <w:color w:val="auto"/>
          <w:sz w:val="28"/>
          <w:szCs w:val="28"/>
        </w:rPr>
      </w:pPr>
      <w:r w:rsidRPr="0037544B">
        <w:rPr>
          <w:rStyle w:val="Bodytext4"/>
          <w:rFonts w:eastAsia="Courier New"/>
          <w:color w:val="auto"/>
          <w:sz w:val="28"/>
          <w:szCs w:val="28"/>
        </w:rPr>
        <w:t>OBIECTUL LICITAŢIEI:</w:t>
      </w:r>
    </w:p>
    <w:p w14:paraId="407ED610" w14:textId="23780917" w:rsidR="00A120EC" w:rsidRPr="00062CC6" w:rsidRDefault="00062CC6" w:rsidP="00A120EC">
      <w:pPr>
        <w:tabs>
          <w:tab w:val="left" w:pos="562"/>
        </w:tabs>
        <w:spacing w:after="0" w:line="240" w:lineRule="auto"/>
        <w:jc w:val="both"/>
      </w:pPr>
      <w:r>
        <w:tab/>
      </w:r>
      <w:r w:rsidR="00A120EC" w:rsidRPr="00062CC6">
        <w:t xml:space="preserve">Vânzare deşeuri feroase şi neferoase provenite din casările mijloacelor fixe şi a obiectelor de inventar efectuate în cadrul Universităţii </w:t>
      </w:r>
      <w:r w:rsidR="000E4888">
        <w:t>„</w:t>
      </w:r>
      <w:r w:rsidR="00A120EC" w:rsidRPr="00062CC6">
        <w:t>Dunărea de Jos” din Galați.</w:t>
      </w:r>
    </w:p>
    <w:p w14:paraId="3677CC07" w14:textId="7F91274C" w:rsidR="00A120EC" w:rsidRPr="00062CC6" w:rsidRDefault="00062CC6" w:rsidP="00A120EC">
      <w:pPr>
        <w:tabs>
          <w:tab w:val="left" w:pos="562"/>
        </w:tabs>
        <w:spacing w:after="0" w:line="240" w:lineRule="auto"/>
        <w:jc w:val="both"/>
      </w:pPr>
      <w:r>
        <w:tab/>
      </w:r>
      <w:r w:rsidR="00A120EC" w:rsidRPr="00062CC6">
        <w:t xml:space="preserve">Deşeurile feroase şi neferoase, cantităţile minime estimate şi, respectiv preţurile de pornire ale licitaţiei sunt redate în tabelul de mai jos. </w:t>
      </w:r>
    </w:p>
    <w:tbl>
      <w:tblPr>
        <w:tblStyle w:val="TableGrid"/>
        <w:tblW w:w="9715" w:type="dxa"/>
        <w:tblLook w:val="04A0" w:firstRow="1" w:lastRow="0" w:firstColumn="1" w:lastColumn="0" w:noHBand="0" w:noVBand="1"/>
      </w:tblPr>
      <w:tblGrid>
        <w:gridCol w:w="865"/>
        <w:gridCol w:w="2862"/>
        <w:gridCol w:w="688"/>
        <w:gridCol w:w="1430"/>
        <w:gridCol w:w="1890"/>
        <w:gridCol w:w="1980"/>
      </w:tblGrid>
      <w:tr w:rsidR="00A120EC" w:rsidRPr="00062CC6" w14:paraId="79777D90" w14:textId="77777777" w:rsidTr="00A120EC">
        <w:tc>
          <w:tcPr>
            <w:tcW w:w="0" w:type="auto"/>
          </w:tcPr>
          <w:p w14:paraId="2CDB024F" w14:textId="1325F872" w:rsidR="00A120EC" w:rsidRPr="00062CC6" w:rsidRDefault="00A120EC" w:rsidP="009225B0">
            <w:pPr>
              <w:tabs>
                <w:tab w:val="left" w:pos="562"/>
              </w:tabs>
              <w:spacing w:line="360" w:lineRule="auto"/>
              <w:jc w:val="both"/>
            </w:pPr>
            <w:r w:rsidRPr="00062CC6">
              <w:t xml:space="preserve">Nr. </w:t>
            </w:r>
            <w:r w:rsidR="00167300" w:rsidRPr="00062CC6">
              <w:t>lot</w:t>
            </w:r>
            <w:r w:rsidRPr="00062CC6">
              <w:t xml:space="preserve"> </w:t>
            </w:r>
          </w:p>
        </w:tc>
        <w:tc>
          <w:tcPr>
            <w:tcW w:w="0" w:type="auto"/>
          </w:tcPr>
          <w:p w14:paraId="68F45B67" w14:textId="77777777" w:rsidR="00A120EC" w:rsidRPr="00062CC6" w:rsidRDefault="00A120EC" w:rsidP="009225B0">
            <w:pPr>
              <w:tabs>
                <w:tab w:val="left" w:pos="562"/>
              </w:tabs>
              <w:spacing w:line="360" w:lineRule="auto"/>
              <w:jc w:val="both"/>
            </w:pPr>
            <w:r w:rsidRPr="00062CC6">
              <w:t>Denumire material (deşeu)</w:t>
            </w:r>
          </w:p>
        </w:tc>
        <w:tc>
          <w:tcPr>
            <w:tcW w:w="0" w:type="auto"/>
          </w:tcPr>
          <w:p w14:paraId="01635BEF" w14:textId="77777777" w:rsidR="00A120EC" w:rsidRPr="00062CC6" w:rsidRDefault="00A120EC" w:rsidP="009225B0">
            <w:pPr>
              <w:tabs>
                <w:tab w:val="left" w:pos="562"/>
              </w:tabs>
              <w:spacing w:line="360" w:lineRule="auto"/>
              <w:jc w:val="both"/>
            </w:pPr>
            <w:r w:rsidRPr="00062CC6">
              <w:t>U/M</w:t>
            </w:r>
          </w:p>
        </w:tc>
        <w:tc>
          <w:tcPr>
            <w:tcW w:w="1430" w:type="dxa"/>
          </w:tcPr>
          <w:p w14:paraId="5BCA874F" w14:textId="77777777" w:rsidR="00A120EC" w:rsidRPr="00062CC6" w:rsidRDefault="00A120EC" w:rsidP="009225B0">
            <w:pPr>
              <w:tabs>
                <w:tab w:val="left" w:pos="562"/>
              </w:tabs>
              <w:spacing w:line="360" w:lineRule="auto"/>
              <w:jc w:val="both"/>
            </w:pPr>
            <w:r w:rsidRPr="00062CC6">
              <w:t>Cant.</w:t>
            </w:r>
          </w:p>
          <w:p w14:paraId="03B5D758" w14:textId="43E174F5" w:rsidR="00A120EC" w:rsidRPr="00062CC6" w:rsidRDefault="00547273" w:rsidP="009225B0">
            <w:pPr>
              <w:tabs>
                <w:tab w:val="left" w:pos="562"/>
              </w:tabs>
              <w:spacing w:line="360" w:lineRule="auto"/>
              <w:jc w:val="both"/>
            </w:pPr>
            <w:r w:rsidRPr="00062CC6">
              <w:t>M</w:t>
            </w:r>
            <w:r w:rsidR="00A120EC" w:rsidRPr="00062CC6">
              <w:t>inimă</w:t>
            </w:r>
            <w:r>
              <w:t xml:space="preserve"> estimată</w:t>
            </w:r>
          </w:p>
        </w:tc>
        <w:tc>
          <w:tcPr>
            <w:tcW w:w="1890" w:type="dxa"/>
          </w:tcPr>
          <w:p w14:paraId="001DDD28" w14:textId="75E90C4D" w:rsidR="00A120EC" w:rsidRPr="00062CC6" w:rsidRDefault="00A120EC" w:rsidP="00547273">
            <w:pPr>
              <w:tabs>
                <w:tab w:val="left" w:pos="562"/>
              </w:tabs>
              <w:spacing w:line="360" w:lineRule="auto"/>
              <w:jc w:val="both"/>
            </w:pPr>
            <w:r w:rsidRPr="00062CC6">
              <w:t xml:space="preserve">Preţ de </w:t>
            </w:r>
            <w:r w:rsidR="00547273">
              <w:t>pornire</w:t>
            </w:r>
            <w:r w:rsidRPr="00062CC6">
              <w:t xml:space="preserve"> (lei/kg)</w:t>
            </w:r>
          </w:p>
        </w:tc>
        <w:tc>
          <w:tcPr>
            <w:tcW w:w="1980" w:type="dxa"/>
          </w:tcPr>
          <w:p w14:paraId="14BA0367" w14:textId="1186EBFA" w:rsidR="00A120EC" w:rsidRPr="00062CC6" w:rsidRDefault="00A120EC" w:rsidP="009225B0">
            <w:pPr>
              <w:tabs>
                <w:tab w:val="left" w:pos="562"/>
              </w:tabs>
              <w:spacing w:line="360" w:lineRule="auto"/>
              <w:jc w:val="both"/>
            </w:pPr>
            <w:r w:rsidRPr="00062CC6">
              <w:t>Valoare Lei</w:t>
            </w:r>
          </w:p>
          <w:p w14:paraId="3F213EEA" w14:textId="08C4D99E" w:rsidR="00A120EC" w:rsidRPr="00062CC6" w:rsidRDefault="00A120EC" w:rsidP="009225B0">
            <w:pPr>
              <w:tabs>
                <w:tab w:val="left" w:pos="562"/>
              </w:tabs>
              <w:spacing w:line="360" w:lineRule="auto"/>
              <w:jc w:val="both"/>
            </w:pPr>
            <w:r w:rsidRPr="00062CC6">
              <w:t xml:space="preserve"> </w:t>
            </w:r>
            <w:r w:rsidR="00547273">
              <w:t>Pentru cantitatea minimă</w:t>
            </w:r>
          </w:p>
        </w:tc>
      </w:tr>
      <w:tr w:rsidR="00A120EC" w:rsidRPr="00062CC6" w14:paraId="30CCEA6C" w14:textId="77777777" w:rsidTr="00A120EC">
        <w:tc>
          <w:tcPr>
            <w:tcW w:w="0" w:type="auto"/>
          </w:tcPr>
          <w:p w14:paraId="7818F891" w14:textId="77777777" w:rsidR="00A120EC" w:rsidRPr="00062CC6" w:rsidRDefault="00A120EC" w:rsidP="009225B0">
            <w:pPr>
              <w:tabs>
                <w:tab w:val="left" w:pos="562"/>
              </w:tabs>
              <w:spacing w:line="360" w:lineRule="auto"/>
              <w:jc w:val="both"/>
            </w:pPr>
            <w:r w:rsidRPr="00062CC6">
              <w:t>1.</w:t>
            </w:r>
          </w:p>
        </w:tc>
        <w:tc>
          <w:tcPr>
            <w:tcW w:w="0" w:type="auto"/>
          </w:tcPr>
          <w:p w14:paraId="7104CB3C" w14:textId="77777777" w:rsidR="00A120EC" w:rsidRPr="00547273" w:rsidRDefault="00A120EC" w:rsidP="009225B0">
            <w:pPr>
              <w:tabs>
                <w:tab w:val="left" w:pos="562"/>
              </w:tabs>
              <w:spacing w:line="360" w:lineRule="auto"/>
              <w:jc w:val="both"/>
            </w:pPr>
            <w:r w:rsidRPr="00547273">
              <w:t>Deşeuri fier</w:t>
            </w:r>
          </w:p>
        </w:tc>
        <w:tc>
          <w:tcPr>
            <w:tcW w:w="0" w:type="auto"/>
          </w:tcPr>
          <w:p w14:paraId="5FF5A0AD" w14:textId="49C345B0" w:rsidR="00A120EC" w:rsidRPr="00547273" w:rsidRDefault="005C6C77" w:rsidP="009225B0">
            <w:pPr>
              <w:tabs>
                <w:tab w:val="left" w:pos="562"/>
              </w:tabs>
              <w:spacing w:line="360" w:lineRule="auto"/>
              <w:jc w:val="both"/>
            </w:pPr>
            <w:r w:rsidRPr="00547273">
              <w:t>k</w:t>
            </w:r>
            <w:r w:rsidR="00A120EC" w:rsidRPr="00547273">
              <w:t>g</w:t>
            </w:r>
          </w:p>
        </w:tc>
        <w:tc>
          <w:tcPr>
            <w:tcW w:w="1430" w:type="dxa"/>
          </w:tcPr>
          <w:p w14:paraId="6D21EBA1" w14:textId="77777777" w:rsidR="00A120EC" w:rsidRPr="00547273" w:rsidRDefault="00A120EC" w:rsidP="009225B0">
            <w:pPr>
              <w:tabs>
                <w:tab w:val="left" w:pos="562"/>
              </w:tabs>
              <w:spacing w:line="360" w:lineRule="auto"/>
              <w:jc w:val="both"/>
            </w:pPr>
            <w:r w:rsidRPr="00547273">
              <w:t>23500</w:t>
            </w:r>
          </w:p>
        </w:tc>
        <w:tc>
          <w:tcPr>
            <w:tcW w:w="1890" w:type="dxa"/>
          </w:tcPr>
          <w:p w14:paraId="49597713" w14:textId="2064B344" w:rsidR="00A120EC" w:rsidRPr="00547273" w:rsidRDefault="00A120EC" w:rsidP="009225B0">
            <w:pPr>
              <w:tabs>
                <w:tab w:val="left" w:pos="562"/>
              </w:tabs>
              <w:spacing w:line="360" w:lineRule="auto"/>
              <w:jc w:val="both"/>
            </w:pPr>
            <w:r w:rsidRPr="00547273">
              <w:t>0.8</w:t>
            </w:r>
          </w:p>
        </w:tc>
        <w:tc>
          <w:tcPr>
            <w:tcW w:w="1980" w:type="dxa"/>
          </w:tcPr>
          <w:p w14:paraId="0839E9D9" w14:textId="1E18B260" w:rsidR="00A120EC" w:rsidRPr="00547273" w:rsidRDefault="00A120EC" w:rsidP="009225B0">
            <w:pPr>
              <w:tabs>
                <w:tab w:val="left" w:pos="562"/>
              </w:tabs>
              <w:spacing w:line="360" w:lineRule="auto"/>
              <w:jc w:val="both"/>
            </w:pPr>
            <w:r w:rsidRPr="00547273">
              <w:t>18800</w:t>
            </w:r>
          </w:p>
        </w:tc>
      </w:tr>
      <w:tr w:rsidR="00A120EC" w:rsidRPr="00062CC6" w14:paraId="348D3BB5" w14:textId="77777777" w:rsidTr="00A120EC">
        <w:tc>
          <w:tcPr>
            <w:tcW w:w="0" w:type="auto"/>
          </w:tcPr>
          <w:p w14:paraId="4049FABD" w14:textId="77777777" w:rsidR="00A120EC" w:rsidRPr="00062CC6" w:rsidRDefault="00A120EC" w:rsidP="009225B0">
            <w:pPr>
              <w:tabs>
                <w:tab w:val="left" w:pos="562"/>
              </w:tabs>
              <w:spacing w:line="360" w:lineRule="auto"/>
              <w:jc w:val="both"/>
            </w:pPr>
            <w:r w:rsidRPr="00062CC6">
              <w:t>2.</w:t>
            </w:r>
          </w:p>
        </w:tc>
        <w:tc>
          <w:tcPr>
            <w:tcW w:w="0" w:type="auto"/>
          </w:tcPr>
          <w:p w14:paraId="712505C4" w14:textId="77777777" w:rsidR="00A120EC" w:rsidRPr="00547273" w:rsidRDefault="00A120EC" w:rsidP="009225B0">
            <w:pPr>
              <w:tabs>
                <w:tab w:val="left" w:pos="562"/>
              </w:tabs>
              <w:spacing w:line="360" w:lineRule="auto"/>
              <w:jc w:val="both"/>
            </w:pPr>
            <w:r w:rsidRPr="00547273">
              <w:t>Deşeuri inox</w:t>
            </w:r>
          </w:p>
        </w:tc>
        <w:tc>
          <w:tcPr>
            <w:tcW w:w="0" w:type="auto"/>
          </w:tcPr>
          <w:p w14:paraId="345B19A1" w14:textId="77777777" w:rsidR="00A120EC" w:rsidRPr="00547273" w:rsidRDefault="00A120EC" w:rsidP="009225B0">
            <w:pPr>
              <w:tabs>
                <w:tab w:val="left" w:pos="562"/>
              </w:tabs>
              <w:spacing w:line="360" w:lineRule="auto"/>
              <w:jc w:val="both"/>
            </w:pPr>
            <w:r w:rsidRPr="00547273">
              <w:t>kg</w:t>
            </w:r>
          </w:p>
        </w:tc>
        <w:tc>
          <w:tcPr>
            <w:tcW w:w="1430" w:type="dxa"/>
          </w:tcPr>
          <w:p w14:paraId="25F2FED8" w14:textId="77777777" w:rsidR="00A120EC" w:rsidRPr="00547273" w:rsidRDefault="00A120EC" w:rsidP="009225B0">
            <w:pPr>
              <w:tabs>
                <w:tab w:val="left" w:pos="562"/>
              </w:tabs>
              <w:spacing w:line="360" w:lineRule="auto"/>
              <w:jc w:val="both"/>
            </w:pPr>
            <w:r w:rsidRPr="00547273">
              <w:t>655</w:t>
            </w:r>
          </w:p>
        </w:tc>
        <w:tc>
          <w:tcPr>
            <w:tcW w:w="1890" w:type="dxa"/>
          </w:tcPr>
          <w:p w14:paraId="762777A3" w14:textId="523E0DDF" w:rsidR="00A120EC" w:rsidRPr="00547273" w:rsidRDefault="00A120EC" w:rsidP="009225B0">
            <w:pPr>
              <w:tabs>
                <w:tab w:val="left" w:pos="562"/>
              </w:tabs>
              <w:spacing w:line="360" w:lineRule="auto"/>
              <w:jc w:val="both"/>
            </w:pPr>
            <w:r w:rsidRPr="00547273">
              <w:t>3</w:t>
            </w:r>
          </w:p>
        </w:tc>
        <w:tc>
          <w:tcPr>
            <w:tcW w:w="1980" w:type="dxa"/>
          </w:tcPr>
          <w:p w14:paraId="632599E1" w14:textId="4B2E8218" w:rsidR="00A120EC" w:rsidRPr="00547273" w:rsidRDefault="00A120EC" w:rsidP="009225B0">
            <w:pPr>
              <w:tabs>
                <w:tab w:val="left" w:pos="562"/>
              </w:tabs>
              <w:spacing w:line="360" w:lineRule="auto"/>
              <w:jc w:val="both"/>
            </w:pPr>
            <w:r w:rsidRPr="00547273">
              <w:t>1965</w:t>
            </w:r>
          </w:p>
        </w:tc>
      </w:tr>
    </w:tbl>
    <w:p w14:paraId="4338A49D" w14:textId="4A75E26C" w:rsidR="00A120EC" w:rsidRPr="009A6C73" w:rsidRDefault="00005CF1" w:rsidP="00005CF1">
      <w:pPr>
        <w:spacing w:after="0" w:line="240" w:lineRule="auto"/>
        <w:jc w:val="both"/>
        <w:rPr>
          <w:rFonts w:cs="Times New Roman"/>
          <w:b/>
          <w:bCs/>
          <w:i/>
          <w:iCs/>
          <w:strike/>
          <w:szCs w:val="24"/>
        </w:rPr>
      </w:pPr>
      <w:r w:rsidRPr="009A6C73">
        <w:rPr>
          <w:rFonts w:cs="Times New Roman"/>
          <w:szCs w:val="24"/>
        </w:rPr>
        <w:t>Cantităţile maxime de deşeuri feroase şi neferoase sunt estimative</w:t>
      </w:r>
      <w:r w:rsidRPr="009A6C73">
        <w:rPr>
          <w:rFonts w:cs="Times New Roman"/>
          <w:b/>
          <w:bCs/>
          <w:i/>
          <w:iCs/>
          <w:strike/>
          <w:szCs w:val="24"/>
        </w:rPr>
        <w:t>.</w:t>
      </w:r>
    </w:p>
    <w:p w14:paraId="5DCA91ED" w14:textId="57C8B1F8" w:rsidR="009716B3" w:rsidRPr="009A6C73" w:rsidRDefault="009716B3" w:rsidP="00005CF1">
      <w:pPr>
        <w:spacing w:after="0" w:line="240" w:lineRule="auto"/>
        <w:jc w:val="both"/>
        <w:rPr>
          <w:rFonts w:cs="Times New Roman"/>
          <w:szCs w:val="24"/>
        </w:rPr>
      </w:pPr>
      <w:r w:rsidRPr="009A6C73">
        <w:rPr>
          <w:rFonts w:cs="Times New Roman"/>
          <w:szCs w:val="24"/>
        </w:rPr>
        <w:t xml:space="preserve">În cazul în care se disponibilizează şi </w:t>
      </w:r>
      <w:bookmarkStart w:id="1" w:name="_Hlk220584299"/>
      <w:r w:rsidRPr="009A6C73">
        <w:rPr>
          <w:rFonts w:cs="Times New Roman"/>
          <w:szCs w:val="24"/>
        </w:rPr>
        <w:t xml:space="preserve">alte </w:t>
      </w:r>
      <w:r w:rsidR="00FB6ED8" w:rsidRPr="009A6C73">
        <w:rPr>
          <w:rFonts w:cs="Times New Roman"/>
          <w:szCs w:val="24"/>
        </w:rPr>
        <w:t>cantități</w:t>
      </w:r>
      <w:r w:rsidRPr="009A6C73">
        <w:rPr>
          <w:rFonts w:cs="Times New Roman"/>
          <w:szCs w:val="24"/>
        </w:rPr>
        <w:t>, afară de cele din tabel</w:t>
      </w:r>
      <w:bookmarkEnd w:id="1"/>
      <w:r w:rsidRPr="009A6C73">
        <w:rPr>
          <w:rFonts w:cs="Times New Roman"/>
          <w:szCs w:val="24"/>
        </w:rPr>
        <w:t>, câştigătorul licitației este obligat să le preia și pe acestea la același preț.</w:t>
      </w:r>
    </w:p>
    <w:p w14:paraId="2AA5BACF" w14:textId="19EAE8E2" w:rsidR="00FD08A2" w:rsidRDefault="00FD08A2" w:rsidP="00FD08A2">
      <w:pPr>
        <w:spacing w:after="0"/>
        <w:jc w:val="both"/>
        <w:rPr>
          <w:color w:val="000000" w:themeColor="text1"/>
          <w:szCs w:val="24"/>
        </w:rPr>
      </w:pPr>
      <w:r w:rsidRPr="009A6C73">
        <w:rPr>
          <w:rFonts w:eastAsia="Calibri"/>
          <w:color w:val="000000" w:themeColor="text1"/>
          <w:szCs w:val="24"/>
        </w:rPr>
        <w:t xml:space="preserve">Instituțiile competente de la care persoanele juridice participante la licitație pot obține informații privind reglementările obligatorii referitoare la protecția muncii, la prevenirea și stingerea incendiilor și la protecția mediului, care trebuie respectate pe parcursul îndeplinirii contractului și care sunt în vigoare la nivel național </w:t>
      </w:r>
      <w:r w:rsidRPr="009A6C73">
        <w:rPr>
          <w:color w:val="000000" w:themeColor="text1"/>
          <w:szCs w:val="24"/>
        </w:rPr>
        <w:t xml:space="preserve">sunt: Ministerul Mediului, Apelor și Pădurilor, </w:t>
      </w:r>
      <w:hyperlink r:id="rId8">
        <w:r w:rsidRPr="009A6C73">
          <w:rPr>
            <w:rStyle w:val="Hyperlink"/>
            <w:color w:val="000000" w:themeColor="text1"/>
            <w:szCs w:val="24"/>
          </w:rPr>
          <w:t>http://www.mmediu.ro</w:t>
        </w:r>
      </w:hyperlink>
      <w:r w:rsidRPr="009A6C73">
        <w:rPr>
          <w:color w:val="000000" w:themeColor="text1"/>
          <w:szCs w:val="24"/>
        </w:rPr>
        <w:t xml:space="preserve">, Agenția Națională pentru Protecția Mediului, </w:t>
      </w:r>
      <w:hyperlink r:id="rId9">
        <w:r w:rsidRPr="009A6C73">
          <w:rPr>
            <w:rStyle w:val="Hyperlink"/>
            <w:color w:val="000000" w:themeColor="text1"/>
            <w:szCs w:val="24"/>
          </w:rPr>
          <w:t>http://www.anpm.ro/</w:t>
        </w:r>
      </w:hyperlink>
      <w:r w:rsidRPr="009A6C73">
        <w:rPr>
          <w:color w:val="000000" w:themeColor="text1"/>
          <w:szCs w:val="24"/>
        </w:rPr>
        <w:t xml:space="preserve">, Ministerul Muncii și Justiției Sociale, </w:t>
      </w:r>
      <w:hyperlink r:id="rId10">
        <w:r w:rsidRPr="009A6C73">
          <w:rPr>
            <w:rStyle w:val="Hyperlink"/>
            <w:color w:val="000000" w:themeColor="text1"/>
            <w:szCs w:val="24"/>
          </w:rPr>
          <w:t>http://www.mmuncii.ro</w:t>
        </w:r>
      </w:hyperlink>
      <w:r w:rsidRPr="009A6C73">
        <w:rPr>
          <w:color w:val="000000" w:themeColor="text1"/>
          <w:szCs w:val="24"/>
        </w:rPr>
        <w:t xml:space="preserve">, Inspecția Muncii, site-ul </w:t>
      </w:r>
      <w:hyperlink r:id="rId11">
        <w:r w:rsidRPr="009A6C73">
          <w:rPr>
            <w:rStyle w:val="Hyperlink"/>
            <w:color w:val="000000" w:themeColor="text1"/>
            <w:szCs w:val="24"/>
          </w:rPr>
          <w:t>https://www.inspectiamuncii.ro/</w:t>
        </w:r>
      </w:hyperlink>
      <w:r w:rsidRPr="009A6C73">
        <w:rPr>
          <w:color w:val="000000" w:themeColor="text1"/>
          <w:szCs w:val="24"/>
        </w:rPr>
        <w:t xml:space="preserve"> si Inspectoratul General pentru Situații de Urgență </w:t>
      </w:r>
      <w:hyperlink r:id="rId12">
        <w:r w:rsidRPr="009A6C73">
          <w:rPr>
            <w:rStyle w:val="Hyperlink"/>
            <w:color w:val="000000" w:themeColor="text1"/>
            <w:szCs w:val="24"/>
          </w:rPr>
          <w:t>https://www.igsu.ro</w:t>
        </w:r>
      </w:hyperlink>
      <w:r w:rsidRPr="009A6C73">
        <w:rPr>
          <w:color w:val="000000" w:themeColor="text1"/>
          <w:szCs w:val="24"/>
        </w:rPr>
        <w:t>.</w:t>
      </w:r>
    </w:p>
    <w:p w14:paraId="66FE9F38" w14:textId="7F6721D8" w:rsidR="009A6C73" w:rsidRPr="009A6C73" w:rsidRDefault="009A6C73" w:rsidP="00FD08A2">
      <w:pPr>
        <w:spacing w:after="0"/>
        <w:jc w:val="both"/>
        <w:rPr>
          <w:rFonts w:eastAsia="Calibri"/>
          <w:color w:val="000000" w:themeColor="text1"/>
          <w:szCs w:val="24"/>
        </w:rPr>
      </w:pPr>
      <w:r w:rsidRPr="009A6C73">
        <w:rPr>
          <w:rFonts w:eastAsia="Calibri"/>
          <w:color w:val="000000" w:themeColor="text1"/>
          <w:szCs w:val="24"/>
        </w:rPr>
        <w:t>Cumpărătorul răspunde integral pentru orice accident, daună sau prejudiciu cauzat pe durata efectuării operațiunilor de dezmembrare, încărcare, manipulare, transport și preluare a deșeurilor, indiferent de natura acestora sau de persoanele prejudiciate.</w:t>
      </w:r>
    </w:p>
    <w:p w14:paraId="4340DE87" w14:textId="77777777" w:rsidR="00FD08A2" w:rsidRPr="009716B3" w:rsidRDefault="00FD08A2" w:rsidP="00005CF1">
      <w:pPr>
        <w:spacing w:after="0" w:line="240" w:lineRule="auto"/>
        <w:jc w:val="both"/>
        <w:rPr>
          <w:rFonts w:cs="Times New Roman"/>
          <w:szCs w:val="24"/>
          <w:highlight w:val="cyan"/>
        </w:rPr>
      </w:pPr>
    </w:p>
    <w:p w14:paraId="55893247" w14:textId="084072F4" w:rsidR="007A62BE" w:rsidRDefault="007A62BE" w:rsidP="00062CC6">
      <w:pPr>
        <w:spacing w:after="0" w:line="240" w:lineRule="auto"/>
        <w:ind w:firstLine="720"/>
        <w:jc w:val="both"/>
        <w:rPr>
          <w:rFonts w:cs="Times New Roman"/>
          <w:szCs w:val="24"/>
        </w:rPr>
      </w:pPr>
      <w:r w:rsidRPr="00062CC6">
        <w:rPr>
          <w:rStyle w:val="Bodytext4"/>
          <w:rFonts w:eastAsia="Courier New"/>
          <w:b w:val="0"/>
          <w:bCs w:val="0"/>
          <w:color w:val="auto"/>
          <w:sz w:val="24"/>
          <w:szCs w:val="24"/>
        </w:rPr>
        <w:t xml:space="preserve">Anunțul privind vânzarea prin licitație a </w:t>
      </w:r>
      <w:r w:rsidR="00AA2124" w:rsidRPr="00062CC6">
        <w:t>deşeuri</w:t>
      </w:r>
      <w:r w:rsidR="009F2BAF" w:rsidRPr="00062CC6">
        <w:t>lor</w:t>
      </w:r>
      <w:r w:rsidR="00AA2124" w:rsidRPr="00062CC6">
        <w:t xml:space="preserve"> feroase şi neferoase </w:t>
      </w:r>
      <w:r w:rsidR="009F2BAF" w:rsidRPr="00062CC6">
        <w:t>se va</w:t>
      </w:r>
      <w:r w:rsidRPr="00062CC6">
        <w:rPr>
          <w:rStyle w:val="Bodytext4"/>
          <w:rFonts w:eastAsia="Courier New"/>
          <w:b w:val="0"/>
          <w:bCs w:val="0"/>
          <w:color w:val="auto"/>
          <w:sz w:val="24"/>
          <w:szCs w:val="24"/>
        </w:rPr>
        <w:t xml:space="preserve"> afișa la sediul Universității </w:t>
      </w:r>
      <w:r w:rsidR="000E4888">
        <w:rPr>
          <w:rStyle w:val="Bodytext4"/>
          <w:rFonts w:eastAsia="Courier New"/>
          <w:b w:val="0"/>
          <w:bCs w:val="0"/>
          <w:color w:val="auto"/>
          <w:sz w:val="24"/>
          <w:szCs w:val="24"/>
        </w:rPr>
        <w:t>„</w:t>
      </w:r>
      <w:r w:rsidRPr="00062CC6">
        <w:rPr>
          <w:rStyle w:val="Bodytext4"/>
          <w:rFonts w:eastAsia="Courier New"/>
          <w:b w:val="0"/>
          <w:bCs w:val="0"/>
          <w:color w:val="auto"/>
          <w:sz w:val="24"/>
          <w:szCs w:val="24"/>
        </w:rPr>
        <w:t xml:space="preserve">Dunărea de Jos” din Galați, str. Domnească nr. 47, la </w:t>
      </w:r>
      <w:r w:rsidRPr="00062CC6">
        <w:rPr>
          <w:rFonts w:cs="Times New Roman"/>
          <w:color w:val="333333"/>
          <w:szCs w:val="24"/>
          <w:shd w:val="clear" w:color="auto" w:fill="FFFFFF"/>
        </w:rPr>
        <w:t>sediul autorității administrației publice locale Galați și</w:t>
      </w:r>
      <w:r w:rsidRPr="00062CC6">
        <w:rPr>
          <w:rStyle w:val="Bodytext4"/>
          <w:rFonts w:eastAsia="Courier New"/>
          <w:b w:val="0"/>
          <w:bCs w:val="0"/>
          <w:color w:val="auto"/>
          <w:sz w:val="24"/>
          <w:szCs w:val="24"/>
        </w:rPr>
        <w:t xml:space="preserve"> </w:t>
      </w:r>
      <w:r w:rsidR="009F2BAF" w:rsidRPr="00062CC6">
        <w:rPr>
          <w:rStyle w:val="Bodytext4"/>
          <w:rFonts w:eastAsia="Courier New"/>
          <w:b w:val="0"/>
          <w:bCs w:val="0"/>
          <w:color w:val="auto"/>
          <w:sz w:val="24"/>
          <w:szCs w:val="24"/>
        </w:rPr>
        <w:t>publicat</w:t>
      </w:r>
      <w:r w:rsidRPr="00062CC6">
        <w:rPr>
          <w:rStyle w:val="Bodytext4"/>
          <w:rFonts w:eastAsia="Courier New"/>
          <w:b w:val="0"/>
          <w:bCs w:val="0"/>
          <w:color w:val="auto"/>
          <w:sz w:val="24"/>
          <w:szCs w:val="24"/>
        </w:rPr>
        <w:t xml:space="preserve"> în</w:t>
      </w:r>
      <w:r w:rsidR="009F2BAF" w:rsidRPr="00062CC6">
        <w:rPr>
          <w:rStyle w:val="Bodytext4"/>
          <w:rFonts w:eastAsia="Courier New"/>
          <w:b w:val="0"/>
          <w:bCs w:val="0"/>
          <w:color w:val="auto"/>
          <w:sz w:val="24"/>
          <w:szCs w:val="24"/>
        </w:rPr>
        <w:t>tr-un</w:t>
      </w:r>
      <w:r w:rsidRPr="00062CC6">
        <w:rPr>
          <w:rStyle w:val="Bodytext4"/>
          <w:rFonts w:eastAsia="Courier New"/>
          <w:b w:val="0"/>
          <w:bCs w:val="0"/>
          <w:color w:val="auto"/>
          <w:sz w:val="24"/>
          <w:szCs w:val="24"/>
        </w:rPr>
        <w:t xml:space="preserve"> cotidian național</w:t>
      </w:r>
      <w:r w:rsidR="009F2BAF" w:rsidRPr="00062CC6">
        <w:rPr>
          <w:rStyle w:val="Bodytext4"/>
          <w:rFonts w:eastAsia="Courier New"/>
          <w:b w:val="0"/>
          <w:bCs w:val="0"/>
          <w:color w:val="auto"/>
          <w:sz w:val="24"/>
          <w:szCs w:val="24"/>
        </w:rPr>
        <w:t>.</w:t>
      </w:r>
    </w:p>
    <w:p w14:paraId="3AE41D42" w14:textId="77777777" w:rsidR="00805C5A" w:rsidRPr="00BA6191" w:rsidRDefault="00805C5A" w:rsidP="007918C8">
      <w:pPr>
        <w:spacing w:after="0" w:line="240" w:lineRule="auto"/>
        <w:ind w:firstLine="720"/>
        <w:jc w:val="both"/>
        <w:rPr>
          <w:rStyle w:val="Bodytext4"/>
          <w:rFonts w:eastAsiaTheme="minorHAnsi"/>
          <w:i/>
          <w:iCs/>
          <w:color w:val="auto"/>
          <w:sz w:val="24"/>
          <w:szCs w:val="24"/>
        </w:rPr>
      </w:pPr>
    </w:p>
    <w:p w14:paraId="0B5AA623" w14:textId="4C9F952E" w:rsidR="007A62BE" w:rsidRPr="00BA6191" w:rsidRDefault="007A62BE" w:rsidP="00062C9F">
      <w:pPr>
        <w:spacing w:after="0" w:line="240" w:lineRule="auto"/>
        <w:ind w:firstLine="720"/>
        <w:jc w:val="both"/>
        <w:rPr>
          <w:rFonts w:cs="Times New Roman"/>
          <w:b/>
          <w:bCs/>
          <w:szCs w:val="24"/>
        </w:rPr>
      </w:pPr>
      <w:r w:rsidRPr="00BA6191">
        <w:rPr>
          <w:rStyle w:val="Bodytext5"/>
          <w:rFonts w:eastAsia="Courier New"/>
          <w:sz w:val="24"/>
          <w:szCs w:val="24"/>
        </w:rPr>
        <w:t>Licitația</w:t>
      </w:r>
      <w:r w:rsidRPr="00BA6191">
        <w:rPr>
          <w:rStyle w:val="Bodytext5"/>
          <w:rFonts w:eastAsia="Courier New"/>
          <w:b w:val="0"/>
          <w:bCs w:val="0"/>
          <w:sz w:val="24"/>
          <w:szCs w:val="24"/>
        </w:rPr>
        <w:t xml:space="preserve"> va avea loc la sediul Universității</w:t>
      </w:r>
      <w:r w:rsidR="000E4888">
        <w:rPr>
          <w:rStyle w:val="Bodytext5"/>
          <w:rFonts w:eastAsia="Courier New"/>
          <w:b w:val="0"/>
          <w:bCs w:val="0"/>
          <w:sz w:val="24"/>
          <w:szCs w:val="24"/>
        </w:rPr>
        <w:t xml:space="preserve"> „</w:t>
      </w:r>
      <w:r w:rsidRPr="00BA6191">
        <w:rPr>
          <w:rStyle w:val="Bodytext5"/>
          <w:rFonts w:eastAsia="Courier New"/>
          <w:b w:val="0"/>
          <w:bCs w:val="0"/>
          <w:sz w:val="24"/>
          <w:szCs w:val="24"/>
        </w:rPr>
        <w:t xml:space="preserve">Dunărea de Jos” din Galați, str. Domnească nr. 47 în data de </w:t>
      </w:r>
      <w:r w:rsidR="000F61ED" w:rsidRPr="000F61ED">
        <w:rPr>
          <w:rStyle w:val="Bodytext5"/>
          <w:rFonts w:eastAsia="Courier New"/>
          <w:sz w:val="24"/>
          <w:szCs w:val="24"/>
        </w:rPr>
        <w:t>24.02.2026</w:t>
      </w:r>
      <w:r w:rsidRPr="00BA6191">
        <w:rPr>
          <w:rStyle w:val="Bodytext5"/>
          <w:rFonts w:eastAsia="Courier New"/>
          <w:b w:val="0"/>
          <w:bCs w:val="0"/>
          <w:sz w:val="24"/>
          <w:szCs w:val="24"/>
        </w:rPr>
        <w:t>, ora</w:t>
      </w:r>
      <w:r w:rsidR="000F61ED">
        <w:rPr>
          <w:rStyle w:val="Bodytext5"/>
          <w:rFonts w:eastAsia="Courier New"/>
          <w:b w:val="0"/>
          <w:bCs w:val="0"/>
          <w:sz w:val="24"/>
          <w:szCs w:val="24"/>
        </w:rPr>
        <w:t xml:space="preserve"> </w:t>
      </w:r>
      <w:r w:rsidR="000F61ED" w:rsidRPr="000F61ED">
        <w:rPr>
          <w:rStyle w:val="Bodytext5"/>
          <w:rFonts w:eastAsia="Courier New"/>
          <w:sz w:val="24"/>
          <w:szCs w:val="24"/>
        </w:rPr>
        <w:t>10:00</w:t>
      </w:r>
      <w:r w:rsidRPr="00BA6191">
        <w:rPr>
          <w:rStyle w:val="Bodytext5"/>
          <w:rFonts w:eastAsia="Courier New"/>
          <w:b w:val="0"/>
          <w:bCs w:val="0"/>
          <w:sz w:val="24"/>
          <w:szCs w:val="24"/>
        </w:rPr>
        <w:t>, pentru:</w:t>
      </w:r>
    </w:p>
    <w:p w14:paraId="585E75C3" w14:textId="717680A4" w:rsidR="00815325" w:rsidRDefault="00815325" w:rsidP="00062C9F">
      <w:pPr>
        <w:spacing w:after="0" w:line="240" w:lineRule="auto"/>
        <w:ind w:firstLine="720"/>
        <w:jc w:val="both"/>
        <w:rPr>
          <w:rFonts w:cs="Times New Roman"/>
          <w:szCs w:val="24"/>
        </w:rPr>
      </w:pPr>
      <w:r w:rsidRPr="00BA6191">
        <w:rPr>
          <w:rFonts w:cs="Times New Roman"/>
          <w:b/>
          <w:bCs/>
          <w:i/>
          <w:iCs/>
          <w:szCs w:val="24"/>
        </w:rPr>
        <w:t xml:space="preserve">Lot 1 - Vânzare </w:t>
      </w:r>
      <w:r w:rsidRPr="00BA6191">
        <w:rPr>
          <w:rStyle w:val="Bodytext4"/>
          <w:rFonts w:eastAsia="Courier New"/>
          <w:i/>
          <w:iCs/>
          <w:sz w:val="24"/>
          <w:szCs w:val="24"/>
        </w:rPr>
        <w:t>deșeuri</w:t>
      </w:r>
      <w:r w:rsidRPr="00BA6191">
        <w:rPr>
          <w:rStyle w:val="Bodytext4"/>
          <w:rFonts w:eastAsia="Courier New"/>
          <w:b w:val="0"/>
          <w:bCs w:val="0"/>
          <w:i/>
          <w:iCs/>
          <w:sz w:val="24"/>
          <w:szCs w:val="24"/>
        </w:rPr>
        <w:t xml:space="preserve"> </w:t>
      </w:r>
      <w:r w:rsidRPr="00BA6191">
        <w:rPr>
          <w:rFonts w:cs="Times New Roman"/>
          <w:b/>
          <w:bCs/>
          <w:i/>
          <w:iCs/>
          <w:szCs w:val="24"/>
        </w:rPr>
        <w:t>de fier vechi</w:t>
      </w:r>
      <w:r w:rsidRPr="00BA6191">
        <w:rPr>
          <w:rFonts w:cs="Times New Roman"/>
          <w:szCs w:val="24"/>
        </w:rPr>
        <w:t xml:space="preserve"> rezultate din casarea mijloacelor fixe și a obiectelor de inventar, din spațiile de învățământ precum și din spațiile de cazare ale Universității „Dunărea de Jos” din Galați</w:t>
      </w:r>
      <w:r w:rsidR="00805C5A">
        <w:rPr>
          <w:rFonts w:cs="Times New Roman"/>
          <w:szCs w:val="24"/>
        </w:rPr>
        <w:t>.</w:t>
      </w:r>
    </w:p>
    <w:p w14:paraId="4C227F41" w14:textId="01620422" w:rsidR="007A62BE" w:rsidRPr="00946D1B" w:rsidRDefault="007A62BE" w:rsidP="003139F2">
      <w:pPr>
        <w:spacing w:after="0" w:line="240" w:lineRule="auto"/>
        <w:jc w:val="both"/>
        <w:rPr>
          <w:rStyle w:val="Bodytext5"/>
          <w:rFonts w:eastAsia="Courier New"/>
          <w:i/>
          <w:iCs/>
          <w:sz w:val="24"/>
          <w:szCs w:val="24"/>
        </w:rPr>
      </w:pPr>
      <w:r w:rsidRPr="00946D1B">
        <w:rPr>
          <w:rStyle w:val="Bodytext5"/>
          <w:rFonts w:eastAsia="Courier New"/>
          <w:i/>
          <w:iCs/>
          <w:sz w:val="24"/>
          <w:szCs w:val="24"/>
        </w:rPr>
        <w:t xml:space="preserve">Cantitatea estimată: </w:t>
      </w:r>
      <w:r w:rsidR="003139F2" w:rsidRPr="00946D1B">
        <w:rPr>
          <w:rStyle w:val="Bodytext5"/>
          <w:rFonts w:eastAsia="Courier New"/>
          <w:i/>
          <w:iCs/>
          <w:sz w:val="24"/>
          <w:szCs w:val="24"/>
        </w:rPr>
        <w:t xml:space="preserve">23500 </w:t>
      </w:r>
      <w:r w:rsidRPr="00946D1B">
        <w:rPr>
          <w:rStyle w:val="Bodytext5"/>
          <w:rFonts w:eastAsia="Courier New"/>
          <w:i/>
          <w:iCs/>
          <w:sz w:val="24"/>
          <w:szCs w:val="24"/>
        </w:rPr>
        <w:t>kg.</w:t>
      </w:r>
    </w:p>
    <w:p w14:paraId="6278CDB5" w14:textId="531AF672" w:rsidR="007A62BE" w:rsidRDefault="007A62BE" w:rsidP="00285917">
      <w:pPr>
        <w:spacing w:after="0" w:line="240" w:lineRule="auto"/>
        <w:jc w:val="both"/>
        <w:rPr>
          <w:rStyle w:val="Bodytext5"/>
          <w:rFonts w:eastAsia="Courier New"/>
          <w:i/>
          <w:iCs/>
          <w:sz w:val="24"/>
          <w:szCs w:val="24"/>
        </w:rPr>
      </w:pPr>
      <w:r w:rsidRPr="00946D1B">
        <w:rPr>
          <w:rStyle w:val="Bodytext5"/>
          <w:rFonts w:eastAsia="Courier New"/>
          <w:i/>
          <w:iCs/>
          <w:sz w:val="24"/>
          <w:szCs w:val="24"/>
        </w:rPr>
        <w:t>Prețul de pornire al licitației va fi de 0</w:t>
      </w:r>
      <w:r w:rsidR="00504467">
        <w:rPr>
          <w:rStyle w:val="Bodytext5"/>
          <w:rFonts w:eastAsia="Courier New"/>
          <w:i/>
          <w:iCs/>
          <w:sz w:val="24"/>
          <w:szCs w:val="24"/>
        </w:rPr>
        <w:t>.</w:t>
      </w:r>
      <w:r w:rsidR="00934CBE" w:rsidRPr="00946D1B">
        <w:rPr>
          <w:rStyle w:val="Bodytext5"/>
          <w:rFonts w:eastAsia="Courier New"/>
          <w:i/>
          <w:iCs/>
          <w:sz w:val="24"/>
          <w:szCs w:val="24"/>
        </w:rPr>
        <w:t>8</w:t>
      </w:r>
      <w:r w:rsidRPr="00946D1B">
        <w:rPr>
          <w:rStyle w:val="Bodytext5"/>
          <w:rFonts w:eastAsia="Courier New"/>
          <w:i/>
          <w:iCs/>
          <w:sz w:val="24"/>
          <w:szCs w:val="24"/>
        </w:rPr>
        <w:t xml:space="preserve"> lei/kg. </w:t>
      </w:r>
    </w:p>
    <w:p w14:paraId="13317E50" w14:textId="74CFC28F" w:rsidR="00AE2358" w:rsidRPr="00AE2358" w:rsidRDefault="00AE2358" w:rsidP="00AE2358">
      <w:pPr>
        <w:spacing w:line="240" w:lineRule="auto"/>
        <w:ind w:right="20"/>
        <w:jc w:val="both"/>
        <w:rPr>
          <w:rStyle w:val="Bodytext5"/>
          <w:rFonts w:eastAsiaTheme="minorHAnsi"/>
          <w:color w:val="auto"/>
          <w:sz w:val="24"/>
          <w:szCs w:val="22"/>
        </w:rPr>
      </w:pPr>
      <w:r w:rsidRPr="00062CC6">
        <w:rPr>
          <w:rFonts w:cs="Times New Roman"/>
          <w:b/>
          <w:bCs/>
        </w:rPr>
        <w:t>Pasul de strigare este de 0.</w:t>
      </w:r>
      <w:r>
        <w:rPr>
          <w:rFonts w:cs="Times New Roman"/>
          <w:b/>
          <w:bCs/>
        </w:rPr>
        <w:t>0</w:t>
      </w:r>
      <w:r w:rsidRPr="00062CC6">
        <w:rPr>
          <w:rFonts w:cs="Times New Roman"/>
          <w:b/>
          <w:bCs/>
        </w:rPr>
        <w:t>5 lei/kg.</w:t>
      </w:r>
    </w:p>
    <w:p w14:paraId="4BF50531" w14:textId="6A31F728" w:rsidR="00F41B98" w:rsidRDefault="00F41B98" w:rsidP="00F41B98">
      <w:pPr>
        <w:spacing w:after="0" w:line="240" w:lineRule="auto"/>
        <w:ind w:firstLine="720"/>
        <w:jc w:val="both"/>
        <w:rPr>
          <w:rFonts w:cs="Times New Roman"/>
          <w:szCs w:val="24"/>
        </w:rPr>
      </w:pPr>
      <w:r w:rsidRPr="00BA6191">
        <w:rPr>
          <w:rFonts w:cs="Times New Roman"/>
          <w:b/>
          <w:bCs/>
          <w:i/>
          <w:iCs/>
          <w:szCs w:val="24"/>
        </w:rPr>
        <w:lastRenderedPageBreak/>
        <w:t>Lot 2</w:t>
      </w:r>
      <w:r>
        <w:rPr>
          <w:rFonts w:cs="Times New Roman"/>
          <w:szCs w:val="24"/>
        </w:rPr>
        <w:t xml:space="preserve"> - </w:t>
      </w:r>
      <w:r w:rsidRPr="00BA6191">
        <w:rPr>
          <w:rFonts w:cs="Times New Roman"/>
          <w:b/>
          <w:bCs/>
          <w:i/>
          <w:iCs/>
          <w:szCs w:val="24"/>
        </w:rPr>
        <w:t xml:space="preserve">Vânzare </w:t>
      </w:r>
      <w:r w:rsidRPr="00BA6191">
        <w:rPr>
          <w:rStyle w:val="Bodytext4"/>
          <w:rFonts w:eastAsia="Courier New"/>
          <w:i/>
          <w:iCs/>
          <w:sz w:val="24"/>
          <w:szCs w:val="24"/>
        </w:rPr>
        <w:t>deșeuri</w:t>
      </w:r>
      <w:r w:rsidRPr="00BA6191">
        <w:rPr>
          <w:rStyle w:val="Bodytext4"/>
          <w:rFonts w:eastAsia="Courier New"/>
          <w:b w:val="0"/>
          <w:bCs w:val="0"/>
          <w:i/>
          <w:iCs/>
          <w:sz w:val="24"/>
          <w:szCs w:val="24"/>
        </w:rPr>
        <w:t xml:space="preserve"> </w:t>
      </w:r>
      <w:r w:rsidRPr="00BA6191">
        <w:rPr>
          <w:rFonts w:cs="Times New Roman"/>
          <w:b/>
          <w:bCs/>
          <w:i/>
          <w:iCs/>
          <w:szCs w:val="24"/>
        </w:rPr>
        <w:t>de inox</w:t>
      </w:r>
      <w:r w:rsidRPr="00BA6191">
        <w:rPr>
          <w:rFonts w:cs="Times New Roman"/>
          <w:szCs w:val="24"/>
        </w:rPr>
        <w:t xml:space="preserve"> rezultate din casarea mijloacelor fixe și a obiectelor de inventar, din spațiile de învățământ precum și din spațiile de cazare ale Universității „Dunărea de Jos” din Galați</w:t>
      </w:r>
      <w:r>
        <w:rPr>
          <w:rFonts w:cs="Times New Roman"/>
          <w:szCs w:val="24"/>
        </w:rPr>
        <w:t>.</w:t>
      </w:r>
    </w:p>
    <w:p w14:paraId="5D82E3DA" w14:textId="4A874945" w:rsidR="007A62BE" w:rsidRPr="00946D1B" w:rsidRDefault="007A62BE" w:rsidP="00934CBE">
      <w:pPr>
        <w:spacing w:after="0" w:line="240" w:lineRule="auto"/>
        <w:jc w:val="both"/>
        <w:rPr>
          <w:rStyle w:val="Bodytext5"/>
          <w:rFonts w:eastAsia="Courier New"/>
          <w:i/>
          <w:iCs/>
          <w:sz w:val="24"/>
          <w:szCs w:val="24"/>
        </w:rPr>
      </w:pPr>
      <w:r w:rsidRPr="00946D1B">
        <w:rPr>
          <w:rStyle w:val="Bodytext5"/>
          <w:rFonts w:eastAsia="Courier New"/>
          <w:i/>
          <w:iCs/>
          <w:sz w:val="24"/>
          <w:szCs w:val="24"/>
        </w:rPr>
        <w:t xml:space="preserve">Cantitatea estimată: </w:t>
      </w:r>
      <w:r w:rsidR="00934CBE" w:rsidRPr="00946D1B">
        <w:rPr>
          <w:rStyle w:val="Bodytext5"/>
          <w:rFonts w:eastAsia="Courier New"/>
          <w:i/>
          <w:iCs/>
          <w:sz w:val="24"/>
          <w:szCs w:val="24"/>
        </w:rPr>
        <w:t xml:space="preserve">655 </w:t>
      </w:r>
      <w:r w:rsidRPr="00946D1B">
        <w:rPr>
          <w:rStyle w:val="Bodytext5"/>
          <w:rFonts w:eastAsia="Courier New"/>
          <w:i/>
          <w:iCs/>
          <w:sz w:val="24"/>
          <w:szCs w:val="24"/>
        </w:rPr>
        <w:t>kg.</w:t>
      </w:r>
    </w:p>
    <w:p w14:paraId="016C03FB" w14:textId="7BC2A59B" w:rsidR="007A62BE" w:rsidRPr="00946D1B" w:rsidRDefault="007A62BE" w:rsidP="00934CBE">
      <w:pPr>
        <w:spacing w:after="0" w:line="240" w:lineRule="auto"/>
        <w:jc w:val="both"/>
        <w:rPr>
          <w:rStyle w:val="Bodytext5"/>
          <w:rFonts w:eastAsia="Courier New"/>
          <w:i/>
          <w:iCs/>
          <w:sz w:val="24"/>
          <w:szCs w:val="24"/>
        </w:rPr>
      </w:pPr>
      <w:r w:rsidRPr="00946D1B">
        <w:rPr>
          <w:rStyle w:val="Bodytext5"/>
          <w:rFonts w:eastAsia="Courier New"/>
          <w:i/>
          <w:iCs/>
          <w:sz w:val="24"/>
          <w:szCs w:val="24"/>
        </w:rPr>
        <w:t xml:space="preserve">Prețul de pornire al licitației va fi de </w:t>
      </w:r>
      <w:r w:rsidR="00934CBE" w:rsidRPr="00946D1B">
        <w:rPr>
          <w:rStyle w:val="Bodytext5"/>
          <w:rFonts w:eastAsia="Courier New"/>
          <w:i/>
          <w:iCs/>
          <w:sz w:val="24"/>
          <w:szCs w:val="24"/>
        </w:rPr>
        <w:t>3</w:t>
      </w:r>
      <w:r w:rsidRPr="00946D1B">
        <w:rPr>
          <w:rStyle w:val="Bodytext5"/>
          <w:rFonts w:eastAsia="Courier New"/>
          <w:i/>
          <w:iCs/>
          <w:sz w:val="24"/>
          <w:szCs w:val="24"/>
        </w:rPr>
        <w:t xml:space="preserve"> lei/kg</w:t>
      </w:r>
    </w:p>
    <w:p w14:paraId="01F7C98A" w14:textId="48EDD42E" w:rsidR="00BB41C2" w:rsidRPr="00020C7D" w:rsidRDefault="00AE2358" w:rsidP="00020C7D">
      <w:pPr>
        <w:spacing w:line="240" w:lineRule="auto"/>
        <w:ind w:right="20"/>
        <w:jc w:val="both"/>
        <w:rPr>
          <w:rStyle w:val="Bodytext5"/>
          <w:rFonts w:eastAsiaTheme="minorHAnsi"/>
          <w:color w:val="auto"/>
          <w:sz w:val="24"/>
          <w:szCs w:val="22"/>
        </w:rPr>
      </w:pPr>
      <w:r w:rsidRPr="00062CC6">
        <w:rPr>
          <w:rFonts w:cs="Times New Roman"/>
          <w:b/>
          <w:bCs/>
        </w:rPr>
        <w:t>Pasul de strigare este de 0.5 lei/kg.</w:t>
      </w:r>
    </w:p>
    <w:p w14:paraId="2CAB0481" w14:textId="77777777" w:rsidR="002E7889" w:rsidRPr="00062CC6" w:rsidRDefault="002E7889" w:rsidP="00062CC6">
      <w:pPr>
        <w:spacing w:line="240" w:lineRule="auto"/>
        <w:ind w:right="20" w:firstLine="720"/>
        <w:jc w:val="both"/>
        <w:rPr>
          <w:rStyle w:val="Bodytext4"/>
          <w:rFonts w:eastAsia="Courier New"/>
          <w:b w:val="0"/>
          <w:color w:val="auto"/>
          <w:szCs w:val="24"/>
        </w:rPr>
      </w:pPr>
      <w:bookmarkStart w:id="2" w:name="_Hlk220584798"/>
      <w:r w:rsidRPr="00062CC6">
        <w:rPr>
          <w:rFonts w:eastAsia="Times New Roman" w:cs="Times New Roman"/>
        </w:rPr>
        <w:t xml:space="preserve">Dezmembrarea utilajelor, a diverselor instalaţii, încărcarea şi transportul deşeurilor feroase şi neferoase revine în sarcina câstigãtorului </w:t>
      </w:r>
      <w:bookmarkEnd w:id="2"/>
      <w:r w:rsidRPr="00062CC6">
        <w:rPr>
          <w:rFonts w:eastAsia="Times New Roman" w:cs="Times New Roman"/>
        </w:rPr>
        <w:t xml:space="preserve">licitaţie prin încheierea contractului de vânzare şi se va efectua la solicitarea instituţiei publice (comisiei de casare) ori de câte ori este necesar. </w:t>
      </w:r>
    </w:p>
    <w:p w14:paraId="27E1693C" w14:textId="7CAABCD2" w:rsidR="007A62BE" w:rsidRPr="00BA6191" w:rsidRDefault="007A62BE" w:rsidP="00062CC6">
      <w:pPr>
        <w:spacing w:after="0" w:line="240" w:lineRule="auto"/>
        <w:ind w:right="20" w:firstLine="720"/>
        <w:jc w:val="both"/>
        <w:rPr>
          <w:rFonts w:cs="Times New Roman"/>
          <w:szCs w:val="24"/>
        </w:rPr>
      </w:pPr>
      <w:r w:rsidRPr="00062CC6">
        <w:rPr>
          <w:rFonts w:cs="Times New Roman"/>
          <w:szCs w:val="24"/>
        </w:rPr>
        <w:t>Licitația se va face pentru întreaga cantitate estimată</w:t>
      </w:r>
      <w:r w:rsidR="000F5ED7" w:rsidRPr="00062CC6">
        <w:rPr>
          <w:rFonts w:cs="Times New Roman"/>
          <w:szCs w:val="24"/>
        </w:rPr>
        <w:t xml:space="preserve"> pe fiecare lot în parte</w:t>
      </w:r>
      <w:r w:rsidR="00062CC6">
        <w:rPr>
          <w:rFonts w:cs="Times New Roman"/>
          <w:szCs w:val="24"/>
        </w:rPr>
        <w:t>.</w:t>
      </w:r>
    </w:p>
    <w:p w14:paraId="0D8EED5B" w14:textId="635431CF" w:rsidR="007A62BE" w:rsidRPr="00BA6191" w:rsidRDefault="007A62BE" w:rsidP="00062CC6">
      <w:pPr>
        <w:spacing w:after="0" w:line="240" w:lineRule="auto"/>
        <w:ind w:firstLine="720"/>
        <w:jc w:val="both"/>
        <w:rPr>
          <w:rFonts w:cs="Times New Roman"/>
          <w:szCs w:val="24"/>
        </w:rPr>
      </w:pPr>
      <w:r w:rsidRPr="00BA6191">
        <w:rPr>
          <w:rFonts w:cs="Times New Roman"/>
          <w:szCs w:val="24"/>
        </w:rPr>
        <w:t>Materialele  care fac obiectul licitației pot fi văzute în Galați, str. Domnească nr. 111</w:t>
      </w:r>
      <w:r w:rsidR="00BB41C2">
        <w:rPr>
          <w:rFonts w:cs="Times New Roman"/>
          <w:szCs w:val="24"/>
        </w:rPr>
        <w:t xml:space="preserve">, </w:t>
      </w:r>
      <w:r w:rsidRPr="00BA6191">
        <w:rPr>
          <w:rFonts w:cs="Times New Roman"/>
          <w:szCs w:val="24"/>
        </w:rPr>
        <w:t>str. Domnească nr. 155</w:t>
      </w:r>
      <w:r w:rsidR="00BB41C2">
        <w:rPr>
          <w:rFonts w:cs="Times New Roman"/>
          <w:szCs w:val="24"/>
        </w:rPr>
        <w:t xml:space="preserve">, </w:t>
      </w:r>
      <w:r w:rsidRPr="00BA6191">
        <w:rPr>
          <w:rFonts w:cs="Times New Roman"/>
          <w:szCs w:val="24"/>
        </w:rPr>
        <w:t>Campus str. Gării nr.</w:t>
      </w:r>
      <w:r w:rsidR="005C6C77">
        <w:rPr>
          <w:rFonts w:cs="Times New Roman"/>
          <w:szCs w:val="24"/>
        </w:rPr>
        <w:t xml:space="preserve"> </w:t>
      </w:r>
      <w:r w:rsidRPr="00BA6191">
        <w:rPr>
          <w:rFonts w:cs="Times New Roman"/>
          <w:szCs w:val="24"/>
        </w:rPr>
        <w:t>63</w:t>
      </w:r>
      <w:r w:rsidR="00020C7D">
        <w:rPr>
          <w:rFonts w:cs="Times New Roman"/>
          <w:szCs w:val="24"/>
        </w:rPr>
        <w:t xml:space="preserve"> </w:t>
      </w:r>
      <w:r w:rsidRPr="00BA6191">
        <w:rPr>
          <w:rFonts w:cs="Times New Roman"/>
          <w:szCs w:val="24"/>
        </w:rPr>
        <w:t>-</w:t>
      </w:r>
      <w:r w:rsidR="00020C7D">
        <w:rPr>
          <w:rFonts w:cs="Times New Roman"/>
          <w:szCs w:val="24"/>
        </w:rPr>
        <w:t xml:space="preserve"> </w:t>
      </w:r>
      <w:r w:rsidRPr="00BA6191">
        <w:rPr>
          <w:rFonts w:cs="Times New Roman"/>
          <w:szCs w:val="24"/>
        </w:rPr>
        <w:t>65</w:t>
      </w:r>
      <w:r w:rsidR="00BB41C2">
        <w:rPr>
          <w:rFonts w:cs="Times New Roman"/>
          <w:szCs w:val="24"/>
        </w:rPr>
        <w:t xml:space="preserve"> </w:t>
      </w:r>
      <w:r w:rsidR="009165E6">
        <w:rPr>
          <w:rFonts w:cs="Times New Roman"/>
          <w:szCs w:val="24"/>
        </w:rPr>
        <w:t>și în Brăila</w:t>
      </w:r>
      <w:r w:rsidR="00943C8C">
        <w:rPr>
          <w:rFonts w:cs="Times New Roman"/>
          <w:szCs w:val="24"/>
        </w:rPr>
        <w:t xml:space="preserve"> – Facultatea de Inginerie și Agronomie Brăila</w:t>
      </w:r>
      <w:r w:rsidR="009165E6">
        <w:rPr>
          <w:rFonts w:cs="Times New Roman"/>
          <w:szCs w:val="24"/>
        </w:rPr>
        <w:t xml:space="preserve">, </w:t>
      </w:r>
      <w:r w:rsidR="00A63574" w:rsidRPr="00A839A9">
        <w:rPr>
          <w:szCs w:val="24"/>
        </w:rPr>
        <w:t>Calea Galaţi nr.</w:t>
      </w:r>
      <w:r w:rsidR="005C6C77">
        <w:rPr>
          <w:szCs w:val="24"/>
        </w:rPr>
        <w:t xml:space="preserve"> </w:t>
      </w:r>
      <w:r w:rsidR="00A63574" w:rsidRPr="00A839A9">
        <w:rPr>
          <w:szCs w:val="24"/>
        </w:rPr>
        <w:t>346</w:t>
      </w:r>
      <w:r w:rsidR="00FA2F84">
        <w:rPr>
          <w:szCs w:val="24"/>
        </w:rPr>
        <w:t>.</w:t>
      </w:r>
    </w:p>
    <w:p w14:paraId="62C45F1E" w14:textId="77777777" w:rsidR="00062CC6" w:rsidRDefault="007A62BE" w:rsidP="00062C9F">
      <w:pPr>
        <w:pStyle w:val="ListParagraph"/>
        <w:widowControl w:val="0"/>
        <w:numPr>
          <w:ilvl w:val="0"/>
          <w:numId w:val="5"/>
        </w:numPr>
        <w:spacing w:after="0" w:line="240" w:lineRule="auto"/>
        <w:ind w:right="20"/>
        <w:jc w:val="both"/>
        <w:rPr>
          <w:rFonts w:cs="Times New Roman"/>
          <w:b/>
          <w:sz w:val="28"/>
          <w:szCs w:val="28"/>
        </w:rPr>
      </w:pPr>
      <w:r w:rsidRPr="001A17A5">
        <w:rPr>
          <w:rFonts w:cs="Times New Roman"/>
          <w:b/>
          <w:sz w:val="28"/>
          <w:szCs w:val="28"/>
        </w:rPr>
        <w:t>PROCEDURA APLICATĂ</w:t>
      </w:r>
    </w:p>
    <w:p w14:paraId="2C1917AD" w14:textId="01C44CD6" w:rsidR="007A62BE" w:rsidRPr="00062CC6" w:rsidRDefault="007A62BE" w:rsidP="00062CC6">
      <w:pPr>
        <w:widowControl w:val="0"/>
        <w:spacing w:after="0" w:line="240" w:lineRule="auto"/>
        <w:ind w:right="20" w:firstLine="450"/>
        <w:jc w:val="both"/>
        <w:rPr>
          <w:rFonts w:cs="Times New Roman"/>
          <w:b/>
          <w:sz w:val="28"/>
          <w:szCs w:val="28"/>
        </w:rPr>
      </w:pPr>
      <w:r w:rsidRPr="00062CC6">
        <w:rPr>
          <w:rFonts w:cs="Times New Roman"/>
          <w:szCs w:val="24"/>
        </w:rPr>
        <w:t xml:space="preserve">Tipul procedurii: </w:t>
      </w:r>
      <w:r w:rsidRPr="00062CC6">
        <w:rPr>
          <w:rFonts w:cs="Times New Roman"/>
          <w:b/>
          <w:szCs w:val="24"/>
        </w:rPr>
        <w:t>Licitație publică deschisă cu strigare</w:t>
      </w:r>
    </w:p>
    <w:p w14:paraId="59AE0C8E" w14:textId="273C64D6" w:rsidR="007A62BE" w:rsidRDefault="007A62BE" w:rsidP="00062CC6">
      <w:pPr>
        <w:spacing w:after="0" w:line="240" w:lineRule="auto"/>
        <w:ind w:right="20" w:firstLine="450"/>
        <w:jc w:val="both"/>
        <w:rPr>
          <w:rFonts w:cs="Times New Roman"/>
          <w:szCs w:val="24"/>
        </w:rPr>
      </w:pPr>
      <w:r w:rsidRPr="00912684">
        <w:rPr>
          <w:rFonts w:cs="Times New Roman"/>
          <w:szCs w:val="24"/>
        </w:rPr>
        <w:t xml:space="preserve">Procedura se finalizează </w:t>
      </w:r>
      <w:r w:rsidR="00005CF1" w:rsidRPr="00912684">
        <w:rPr>
          <w:rFonts w:cs="Times New Roman"/>
          <w:szCs w:val="24"/>
        </w:rPr>
        <w:t xml:space="preserve">prin încheiere contract de vânzare valabil </w:t>
      </w:r>
      <w:r w:rsidR="00912684" w:rsidRPr="00912684">
        <w:rPr>
          <w:rFonts w:cs="Times New Roman"/>
          <w:szCs w:val="24"/>
        </w:rPr>
        <w:t xml:space="preserve">pentru o perioadă de 3 luni </w:t>
      </w:r>
      <w:r w:rsidR="00005CF1" w:rsidRPr="00912684">
        <w:rPr>
          <w:rFonts w:cs="Times New Roman"/>
          <w:szCs w:val="24"/>
        </w:rPr>
        <w:t>de la data semnării. Efectele contractului de vânzare încep după semnarea acestuia de către ambele pārți</w:t>
      </w:r>
    </w:p>
    <w:p w14:paraId="6ABEBD9B" w14:textId="77777777" w:rsidR="00337B7D" w:rsidRPr="00BA6191" w:rsidRDefault="00337B7D" w:rsidP="00062C9F">
      <w:pPr>
        <w:spacing w:after="0" w:line="240" w:lineRule="auto"/>
        <w:ind w:right="20"/>
        <w:jc w:val="both"/>
        <w:rPr>
          <w:rFonts w:cs="Times New Roman"/>
          <w:szCs w:val="24"/>
        </w:rPr>
      </w:pPr>
    </w:p>
    <w:p w14:paraId="05249315" w14:textId="75D21464" w:rsidR="007A62BE" w:rsidRPr="001A17A5" w:rsidRDefault="007A62BE" w:rsidP="00062C9F">
      <w:pPr>
        <w:pStyle w:val="ListParagraph"/>
        <w:widowControl w:val="0"/>
        <w:numPr>
          <w:ilvl w:val="0"/>
          <w:numId w:val="5"/>
        </w:numPr>
        <w:spacing w:after="0" w:line="240" w:lineRule="auto"/>
        <w:ind w:right="20"/>
        <w:jc w:val="both"/>
        <w:rPr>
          <w:rFonts w:cs="Times New Roman"/>
          <w:sz w:val="28"/>
          <w:szCs w:val="28"/>
        </w:rPr>
      </w:pPr>
      <w:r w:rsidRPr="001A17A5">
        <w:rPr>
          <w:rFonts w:cs="Times New Roman"/>
          <w:b/>
          <w:sz w:val="28"/>
          <w:szCs w:val="28"/>
        </w:rPr>
        <w:t>ADRESA, DATA ȘI ORA ȚINERII LICITAȚIEI, PRECUM ȘI DATELE DE</w:t>
      </w:r>
      <w:r w:rsidRPr="00BA6191">
        <w:rPr>
          <w:rFonts w:cs="Times New Roman"/>
          <w:b/>
          <w:szCs w:val="24"/>
        </w:rPr>
        <w:t xml:space="preserve"> </w:t>
      </w:r>
      <w:r w:rsidRPr="001A17A5">
        <w:rPr>
          <w:rFonts w:cs="Times New Roman"/>
          <w:b/>
          <w:sz w:val="28"/>
          <w:szCs w:val="28"/>
        </w:rPr>
        <w:t xml:space="preserve">DESFĂȘURARE A URMĂTOARELOR LICITAȚII ÎN CAZ DE NEADJUDECARE, </w:t>
      </w:r>
    </w:p>
    <w:p w14:paraId="02E50ADD" w14:textId="2E1D674B" w:rsidR="007A62BE" w:rsidRPr="00691075" w:rsidRDefault="007A62BE" w:rsidP="00F6558B">
      <w:pPr>
        <w:spacing w:after="0" w:line="240" w:lineRule="auto"/>
        <w:ind w:right="20" w:firstLine="450"/>
        <w:jc w:val="both"/>
        <w:rPr>
          <w:rFonts w:cs="Times New Roman"/>
          <w:szCs w:val="24"/>
        </w:rPr>
      </w:pPr>
      <w:r w:rsidRPr="00BA6191">
        <w:rPr>
          <w:rFonts w:cs="Times New Roman"/>
          <w:b/>
          <w:szCs w:val="24"/>
        </w:rPr>
        <w:t>Adresa:</w:t>
      </w:r>
      <w:r w:rsidRPr="00BA6191">
        <w:rPr>
          <w:rFonts w:cs="Times New Roman"/>
          <w:szCs w:val="24"/>
        </w:rPr>
        <w:t xml:space="preserve"> Universitatea </w:t>
      </w:r>
      <w:r w:rsidR="000E4888">
        <w:rPr>
          <w:rFonts w:cs="Times New Roman"/>
          <w:szCs w:val="24"/>
        </w:rPr>
        <w:t>„</w:t>
      </w:r>
      <w:r w:rsidRPr="00BA6191">
        <w:rPr>
          <w:rFonts w:cs="Times New Roman"/>
          <w:szCs w:val="24"/>
        </w:rPr>
        <w:t>Dunărea de Jos” din Galați, str. Domnească nr. 47.</w:t>
      </w:r>
    </w:p>
    <w:p w14:paraId="26330A91" w14:textId="15E98D5A" w:rsidR="00F6558B" w:rsidRDefault="007A62BE" w:rsidP="00F6558B">
      <w:pPr>
        <w:spacing w:after="0" w:line="240" w:lineRule="auto"/>
        <w:ind w:right="20" w:firstLine="450"/>
        <w:jc w:val="both"/>
        <w:rPr>
          <w:rFonts w:cs="Times New Roman"/>
          <w:szCs w:val="24"/>
        </w:rPr>
      </w:pPr>
      <w:r w:rsidRPr="00BA6191">
        <w:rPr>
          <w:rFonts w:cs="Times New Roman"/>
          <w:b/>
          <w:szCs w:val="24"/>
        </w:rPr>
        <w:t>Data și ora limită de depunere a documentelor de participare la licitație:</w:t>
      </w:r>
      <w:r w:rsidRPr="00BA6191">
        <w:rPr>
          <w:rFonts w:cs="Times New Roman"/>
          <w:szCs w:val="24"/>
        </w:rPr>
        <w:t xml:space="preserve"> </w:t>
      </w:r>
      <w:r w:rsidR="000F61ED">
        <w:rPr>
          <w:rStyle w:val="Bodytext5"/>
          <w:rFonts w:eastAsia="Courier New"/>
          <w:color w:val="auto"/>
          <w:sz w:val="24"/>
          <w:szCs w:val="24"/>
        </w:rPr>
        <w:t>20.02.2026</w:t>
      </w:r>
      <w:r w:rsidRPr="00BA6191">
        <w:rPr>
          <w:rStyle w:val="Bodytext5"/>
          <w:rFonts w:eastAsia="Courier New"/>
          <w:color w:val="auto"/>
          <w:sz w:val="24"/>
          <w:szCs w:val="24"/>
        </w:rPr>
        <w:t xml:space="preserve">, </w:t>
      </w:r>
      <w:r w:rsidRPr="00BA6191">
        <w:rPr>
          <w:rFonts w:cs="Times New Roman"/>
          <w:szCs w:val="24"/>
        </w:rPr>
        <w:t xml:space="preserve">ora </w:t>
      </w:r>
      <w:r w:rsidR="000F61ED" w:rsidRPr="000F61ED">
        <w:rPr>
          <w:rFonts w:cs="Times New Roman"/>
          <w:b/>
          <w:bCs/>
          <w:szCs w:val="24"/>
        </w:rPr>
        <w:t>14:00</w:t>
      </w:r>
      <w:r w:rsidR="000F61ED">
        <w:rPr>
          <w:rFonts w:cs="Times New Roman"/>
          <w:szCs w:val="24"/>
        </w:rPr>
        <w:t>,</w:t>
      </w:r>
      <w:r w:rsidR="00C10157">
        <w:rPr>
          <w:rFonts w:cs="Times New Roman"/>
          <w:szCs w:val="24"/>
        </w:rPr>
        <w:t xml:space="preserve"> </w:t>
      </w:r>
      <w:r w:rsidRPr="00BA6191">
        <w:rPr>
          <w:rFonts w:cs="Times New Roman"/>
          <w:szCs w:val="24"/>
        </w:rPr>
        <w:t xml:space="preserve">la Registratura Universității </w:t>
      </w:r>
      <w:r w:rsidR="005C6C77">
        <w:rPr>
          <w:rFonts w:cs="Times New Roman"/>
          <w:szCs w:val="24"/>
        </w:rPr>
        <w:t>„</w:t>
      </w:r>
      <w:r w:rsidRPr="00BA6191">
        <w:rPr>
          <w:rFonts w:cs="Times New Roman"/>
          <w:szCs w:val="24"/>
        </w:rPr>
        <w:t>Dunărea de Jos” din Galați, str. Domnească nr. 47.</w:t>
      </w:r>
    </w:p>
    <w:p w14:paraId="3A488132" w14:textId="77777777" w:rsidR="00F6558B" w:rsidRDefault="00F6558B" w:rsidP="00F6558B">
      <w:pPr>
        <w:spacing w:after="0" w:line="240" w:lineRule="auto"/>
        <w:ind w:right="20" w:firstLine="450"/>
        <w:jc w:val="both"/>
        <w:rPr>
          <w:rFonts w:cs="Times New Roman"/>
          <w:szCs w:val="24"/>
        </w:rPr>
      </w:pPr>
    </w:p>
    <w:p w14:paraId="1948B155" w14:textId="56C32377" w:rsidR="007A62BE" w:rsidRPr="00F6558B" w:rsidRDefault="007A62BE" w:rsidP="00F6558B">
      <w:pPr>
        <w:spacing w:after="0" w:line="240" w:lineRule="auto"/>
        <w:ind w:right="20" w:firstLine="450"/>
        <w:jc w:val="both"/>
        <w:rPr>
          <w:rStyle w:val="Bodytext5"/>
          <w:rFonts w:eastAsiaTheme="minorHAnsi"/>
          <w:b w:val="0"/>
          <w:bCs w:val="0"/>
          <w:color w:val="auto"/>
          <w:sz w:val="24"/>
          <w:szCs w:val="24"/>
        </w:rPr>
      </w:pPr>
      <w:r w:rsidRPr="00BA6191">
        <w:rPr>
          <w:rStyle w:val="Bodytext5"/>
          <w:rFonts w:eastAsia="Courier New"/>
          <w:sz w:val="24"/>
          <w:szCs w:val="24"/>
        </w:rPr>
        <w:t xml:space="preserve">Licitația va avea loc la sediul Universității” Dunărea de Jos” din Galați, str. Domnească nr. 47 în data de </w:t>
      </w:r>
      <w:r w:rsidR="000F61ED">
        <w:rPr>
          <w:rStyle w:val="Bodytext5"/>
          <w:rFonts w:eastAsia="Courier New"/>
          <w:sz w:val="24"/>
          <w:szCs w:val="24"/>
        </w:rPr>
        <w:t>24.02.2026</w:t>
      </w:r>
      <w:r w:rsidRPr="00BA6191">
        <w:rPr>
          <w:rStyle w:val="Bodytext5"/>
          <w:rFonts w:eastAsia="Courier New"/>
          <w:sz w:val="24"/>
          <w:szCs w:val="24"/>
        </w:rPr>
        <w:t xml:space="preserve">, ora </w:t>
      </w:r>
      <w:r w:rsidR="000F61ED">
        <w:rPr>
          <w:rStyle w:val="Bodytext5"/>
          <w:rFonts w:eastAsia="Courier New"/>
          <w:sz w:val="24"/>
          <w:szCs w:val="24"/>
        </w:rPr>
        <w:t>10:00</w:t>
      </w:r>
      <w:r w:rsidRPr="00BA6191">
        <w:rPr>
          <w:rStyle w:val="Bodytext5"/>
          <w:rFonts w:eastAsia="Courier New"/>
          <w:sz w:val="24"/>
          <w:szCs w:val="24"/>
        </w:rPr>
        <w:t>, pentru:</w:t>
      </w:r>
    </w:p>
    <w:p w14:paraId="570BB9D1" w14:textId="77777777" w:rsidR="00707FA8" w:rsidRPr="00BA6191" w:rsidRDefault="00707FA8" w:rsidP="00707FA8">
      <w:pPr>
        <w:spacing w:after="0" w:line="240" w:lineRule="auto"/>
        <w:ind w:firstLine="720"/>
        <w:jc w:val="both"/>
        <w:rPr>
          <w:rFonts w:cs="Times New Roman"/>
          <w:szCs w:val="24"/>
        </w:rPr>
      </w:pPr>
    </w:p>
    <w:p w14:paraId="5E95A935" w14:textId="119F1B5E" w:rsidR="008E4116" w:rsidRPr="00062CC6" w:rsidRDefault="008E4116" w:rsidP="008E4116">
      <w:pPr>
        <w:spacing w:after="0" w:line="240" w:lineRule="auto"/>
        <w:ind w:firstLine="720"/>
        <w:jc w:val="both"/>
        <w:rPr>
          <w:rFonts w:cs="Times New Roman"/>
          <w:szCs w:val="24"/>
        </w:rPr>
      </w:pPr>
      <w:r w:rsidRPr="00062CC6">
        <w:rPr>
          <w:rFonts w:cs="Times New Roman"/>
          <w:b/>
          <w:bCs/>
          <w:i/>
          <w:iCs/>
          <w:szCs w:val="24"/>
        </w:rPr>
        <w:t xml:space="preserve">Lot 1 - Vânzare </w:t>
      </w:r>
      <w:r w:rsidRPr="00062CC6">
        <w:rPr>
          <w:rStyle w:val="Bodytext4"/>
          <w:rFonts w:eastAsia="Courier New"/>
          <w:i/>
          <w:iCs/>
          <w:sz w:val="24"/>
          <w:szCs w:val="24"/>
        </w:rPr>
        <w:t>deșeuri</w:t>
      </w:r>
      <w:r w:rsidRPr="00062CC6">
        <w:rPr>
          <w:rStyle w:val="Bodytext4"/>
          <w:rFonts w:eastAsia="Courier New"/>
          <w:b w:val="0"/>
          <w:bCs w:val="0"/>
          <w:i/>
          <w:iCs/>
          <w:sz w:val="24"/>
          <w:szCs w:val="24"/>
        </w:rPr>
        <w:t xml:space="preserve"> </w:t>
      </w:r>
      <w:r w:rsidRPr="00062CC6">
        <w:rPr>
          <w:rFonts w:cs="Times New Roman"/>
          <w:b/>
          <w:bCs/>
          <w:i/>
          <w:iCs/>
          <w:szCs w:val="24"/>
        </w:rPr>
        <w:t>de fier vechi</w:t>
      </w:r>
      <w:r w:rsidRPr="00062CC6">
        <w:rPr>
          <w:rFonts w:cs="Times New Roman"/>
          <w:szCs w:val="24"/>
        </w:rPr>
        <w:t xml:space="preserve"> rezultate din casarea mijloacelor fixe și a obiectelor de inventar, din spațiile de învățământ precum și din spațiile de cazare ale Universității „Dunărea de Jos” din Galați.</w:t>
      </w:r>
    </w:p>
    <w:p w14:paraId="2E894B5E" w14:textId="77777777" w:rsidR="008E4116" w:rsidRPr="00062CC6" w:rsidRDefault="008E4116" w:rsidP="008E4116">
      <w:pPr>
        <w:spacing w:after="0" w:line="240" w:lineRule="auto"/>
        <w:jc w:val="both"/>
        <w:rPr>
          <w:rStyle w:val="Bodytext5"/>
          <w:rFonts w:eastAsia="Courier New"/>
          <w:b w:val="0"/>
          <w:bCs w:val="0"/>
          <w:sz w:val="24"/>
          <w:szCs w:val="24"/>
        </w:rPr>
      </w:pPr>
      <w:r w:rsidRPr="00062CC6">
        <w:rPr>
          <w:rStyle w:val="Bodytext5"/>
          <w:rFonts w:eastAsia="Courier New"/>
          <w:b w:val="0"/>
          <w:bCs w:val="0"/>
          <w:sz w:val="24"/>
          <w:szCs w:val="24"/>
        </w:rPr>
        <w:t>Cantitatea estimată: 23500 kg.</w:t>
      </w:r>
    </w:p>
    <w:p w14:paraId="641D2B50" w14:textId="77777777" w:rsidR="008E4116" w:rsidRPr="00062CC6" w:rsidRDefault="008E4116" w:rsidP="008E4116">
      <w:pPr>
        <w:spacing w:after="0" w:line="240" w:lineRule="auto"/>
        <w:jc w:val="both"/>
        <w:rPr>
          <w:rStyle w:val="Bodytext5"/>
          <w:rFonts w:eastAsia="Courier New"/>
          <w:b w:val="0"/>
          <w:bCs w:val="0"/>
          <w:sz w:val="24"/>
          <w:szCs w:val="24"/>
        </w:rPr>
      </w:pPr>
      <w:r w:rsidRPr="00062CC6">
        <w:rPr>
          <w:rStyle w:val="Bodytext5"/>
          <w:rFonts w:eastAsia="Courier New"/>
          <w:b w:val="0"/>
          <w:bCs w:val="0"/>
          <w:sz w:val="24"/>
          <w:szCs w:val="24"/>
        </w:rPr>
        <w:t xml:space="preserve">Prețul de pornire al licitației va fi de 0,8 lei/kg. </w:t>
      </w:r>
    </w:p>
    <w:p w14:paraId="4E1397EB" w14:textId="77777777" w:rsidR="008E4116" w:rsidRPr="00062CC6" w:rsidRDefault="008E4116" w:rsidP="008E4116">
      <w:pPr>
        <w:spacing w:after="0" w:line="240" w:lineRule="auto"/>
        <w:ind w:left="180"/>
        <w:jc w:val="both"/>
        <w:rPr>
          <w:rStyle w:val="Bodytext5"/>
          <w:rFonts w:eastAsia="Courier New"/>
          <w:b w:val="0"/>
          <w:sz w:val="24"/>
          <w:szCs w:val="24"/>
        </w:rPr>
      </w:pPr>
    </w:p>
    <w:p w14:paraId="60B7F5E0" w14:textId="16712C68" w:rsidR="008E4116" w:rsidRDefault="008E4116" w:rsidP="008E4116">
      <w:pPr>
        <w:spacing w:after="0" w:line="240" w:lineRule="auto"/>
        <w:ind w:firstLine="720"/>
        <w:jc w:val="both"/>
        <w:rPr>
          <w:rFonts w:cs="Times New Roman"/>
          <w:szCs w:val="24"/>
        </w:rPr>
      </w:pPr>
      <w:r w:rsidRPr="00062CC6">
        <w:rPr>
          <w:rFonts w:cs="Times New Roman"/>
          <w:b/>
          <w:bCs/>
          <w:i/>
          <w:iCs/>
          <w:szCs w:val="24"/>
        </w:rPr>
        <w:t>Lot 2</w:t>
      </w:r>
      <w:r w:rsidRPr="00062CC6">
        <w:rPr>
          <w:rFonts w:cs="Times New Roman"/>
          <w:szCs w:val="24"/>
        </w:rPr>
        <w:t xml:space="preserve"> - </w:t>
      </w:r>
      <w:r w:rsidRPr="00062CC6">
        <w:rPr>
          <w:rFonts w:cs="Times New Roman"/>
          <w:b/>
          <w:bCs/>
          <w:i/>
          <w:iCs/>
          <w:szCs w:val="24"/>
        </w:rPr>
        <w:t xml:space="preserve">Vânzare </w:t>
      </w:r>
      <w:r w:rsidRPr="00062CC6">
        <w:rPr>
          <w:rStyle w:val="Bodytext4"/>
          <w:rFonts w:eastAsia="Courier New"/>
          <w:i/>
          <w:iCs/>
          <w:sz w:val="24"/>
          <w:szCs w:val="24"/>
        </w:rPr>
        <w:t>deșeuri</w:t>
      </w:r>
      <w:r w:rsidRPr="00062CC6">
        <w:rPr>
          <w:rStyle w:val="Bodytext4"/>
          <w:rFonts w:eastAsia="Courier New"/>
          <w:b w:val="0"/>
          <w:bCs w:val="0"/>
          <w:i/>
          <w:iCs/>
          <w:sz w:val="24"/>
          <w:szCs w:val="24"/>
        </w:rPr>
        <w:t xml:space="preserve"> </w:t>
      </w:r>
      <w:r w:rsidRPr="00062CC6">
        <w:rPr>
          <w:rFonts w:cs="Times New Roman"/>
          <w:b/>
          <w:bCs/>
          <w:i/>
          <w:iCs/>
          <w:szCs w:val="24"/>
        </w:rPr>
        <w:t>de inox</w:t>
      </w:r>
      <w:r w:rsidRPr="00062CC6">
        <w:rPr>
          <w:rFonts w:cs="Times New Roman"/>
          <w:szCs w:val="24"/>
        </w:rPr>
        <w:t xml:space="preserve"> rezultate din casarea mijloacelor fixe și a obiectelor de inventar, din spațiile de învățământ precum și din spațiile de cazare ale Universității „Dunărea de Jos” din Galați.</w:t>
      </w:r>
    </w:p>
    <w:p w14:paraId="0C60749C" w14:textId="77777777" w:rsidR="008E4116" w:rsidRPr="00934CBE" w:rsidRDefault="008E4116" w:rsidP="008E4116">
      <w:pPr>
        <w:spacing w:after="0" w:line="240" w:lineRule="auto"/>
        <w:jc w:val="both"/>
        <w:rPr>
          <w:rStyle w:val="Bodytext5"/>
          <w:rFonts w:eastAsia="Courier New"/>
          <w:b w:val="0"/>
          <w:bCs w:val="0"/>
          <w:sz w:val="24"/>
          <w:szCs w:val="24"/>
        </w:rPr>
      </w:pPr>
      <w:r w:rsidRPr="00934CBE">
        <w:rPr>
          <w:rStyle w:val="Bodytext5"/>
          <w:rFonts w:eastAsia="Courier New"/>
          <w:b w:val="0"/>
          <w:bCs w:val="0"/>
          <w:sz w:val="24"/>
          <w:szCs w:val="24"/>
        </w:rPr>
        <w:t xml:space="preserve">Cantitatea estimată: </w:t>
      </w:r>
      <w:r>
        <w:rPr>
          <w:rStyle w:val="Bodytext5"/>
          <w:rFonts w:eastAsia="Courier New"/>
          <w:b w:val="0"/>
          <w:bCs w:val="0"/>
          <w:sz w:val="24"/>
          <w:szCs w:val="24"/>
        </w:rPr>
        <w:t xml:space="preserve">655 </w:t>
      </w:r>
      <w:r w:rsidRPr="00934CBE">
        <w:rPr>
          <w:rStyle w:val="Bodytext5"/>
          <w:rFonts w:eastAsia="Courier New"/>
          <w:b w:val="0"/>
          <w:bCs w:val="0"/>
          <w:sz w:val="24"/>
          <w:szCs w:val="24"/>
        </w:rPr>
        <w:t>kg.</w:t>
      </w:r>
    </w:p>
    <w:p w14:paraId="6B663D2A" w14:textId="77777777" w:rsidR="008E4116" w:rsidRDefault="008E4116" w:rsidP="008E4116">
      <w:pPr>
        <w:spacing w:after="0" w:line="240" w:lineRule="auto"/>
        <w:jc w:val="both"/>
        <w:rPr>
          <w:rStyle w:val="Bodytext5"/>
          <w:rFonts w:eastAsia="Courier New"/>
          <w:b w:val="0"/>
          <w:bCs w:val="0"/>
          <w:sz w:val="24"/>
          <w:szCs w:val="24"/>
        </w:rPr>
      </w:pPr>
      <w:r w:rsidRPr="00934CBE">
        <w:rPr>
          <w:rStyle w:val="Bodytext5"/>
          <w:rFonts w:eastAsia="Courier New"/>
          <w:b w:val="0"/>
          <w:bCs w:val="0"/>
          <w:sz w:val="24"/>
          <w:szCs w:val="24"/>
        </w:rPr>
        <w:t xml:space="preserve">Prețul de pornire al licitației va fi de </w:t>
      </w:r>
      <w:r>
        <w:rPr>
          <w:rStyle w:val="Bodytext5"/>
          <w:rFonts w:eastAsia="Courier New"/>
          <w:b w:val="0"/>
          <w:bCs w:val="0"/>
          <w:sz w:val="24"/>
          <w:szCs w:val="24"/>
        </w:rPr>
        <w:t>3</w:t>
      </w:r>
      <w:r w:rsidRPr="00934CBE">
        <w:rPr>
          <w:rStyle w:val="Bodytext5"/>
          <w:rFonts w:eastAsia="Courier New"/>
          <w:b w:val="0"/>
          <w:bCs w:val="0"/>
          <w:sz w:val="24"/>
          <w:szCs w:val="24"/>
        </w:rPr>
        <w:t xml:space="preserve"> lei/kg</w:t>
      </w:r>
    </w:p>
    <w:p w14:paraId="318DA2D3" w14:textId="77777777" w:rsidR="00E256F3" w:rsidRDefault="00E256F3" w:rsidP="008E4116">
      <w:pPr>
        <w:spacing w:after="0" w:line="240" w:lineRule="auto"/>
        <w:jc w:val="both"/>
        <w:rPr>
          <w:rStyle w:val="Bodytext5"/>
          <w:rFonts w:eastAsia="Courier New"/>
          <w:b w:val="0"/>
          <w:bCs w:val="0"/>
          <w:sz w:val="24"/>
          <w:szCs w:val="24"/>
        </w:rPr>
      </w:pPr>
    </w:p>
    <w:p w14:paraId="3F06B737" w14:textId="77777777" w:rsidR="007A62BE" w:rsidRPr="00BA6191" w:rsidRDefault="007A62BE" w:rsidP="00E256F3">
      <w:pPr>
        <w:spacing w:after="0" w:line="240" w:lineRule="auto"/>
        <w:ind w:firstLine="720"/>
        <w:jc w:val="both"/>
        <w:rPr>
          <w:rStyle w:val="Bodytext5"/>
          <w:rFonts w:eastAsia="Courier New"/>
          <w:bCs w:val="0"/>
          <w:sz w:val="24"/>
          <w:szCs w:val="24"/>
        </w:rPr>
      </w:pPr>
      <w:r w:rsidRPr="00BA6191">
        <w:rPr>
          <w:rStyle w:val="Bodytext5"/>
          <w:rFonts w:eastAsia="Courier New"/>
          <w:sz w:val="24"/>
          <w:szCs w:val="24"/>
        </w:rPr>
        <w:t xml:space="preserve">În caz de neadjudecare, licitația se va repeta. </w:t>
      </w:r>
    </w:p>
    <w:p w14:paraId="05F83892" w14:textId="77777777" w:rsidR="00D23BD7" w:rsidRDefault="00D23BD7">
      <w:pPr>
        <w:rPr>
          <w:rFonts w:cs="Times New Roman"/>
          <w:b/>
          <w:sz w:val="28"/>
          <w:szCs w:val="28"/>
        </w:rPr>
      </w:pPr>
      <w:r>
        <w:rPr>
          <w:rFonts w:cs="Times New Roman"/>
          <w:b/>
          <w:sz w:val="28"/>
          <w:szCs w:val="28"/>
        </w:rPr>
        <w:br w:type="page"/>
      </w:r>
    </w:p>
    <w:p w14:paraId="27EE2777" w14:textId="13999510" w:rsidR="007A62BE" w:rsidRPr="00141199" w:rsidRDefault="007A62BE" w:rsidP="00062C9F">
      <w:pPr>
        <w:widowControl w:val="0"/>
        <w:numPr>
          <w:ilvl w:val="0"/>
          <w:numId w:val="5"/>
        </w:numPr>
        <w:spacing w:after="0" w:line="240" w:lineRule="auto"/>
        <w:ind w:right="20"/>
        <w:jc w:val="both"/>
        <w:rPr>
          <w:rFonts w:cs="Times New Roman"/>
          <w:b/>
          <w:sz w:val="28"/>
          <w:szCs w:val="28"/>
        </w:rPr>
      </w:pPr>
      <w:r w:rsidRPr="00141199">
        <w:rPr>
          <w:rFonts w:cs="Times New Roman"/>
          <w:b/>
          <w:sz w:val="28"/>
          <w:szCs w:val="28"/>
        </w:rPr>
        <w:lastRenderedPageBreak/>
        <w:t>GARANȚII SOLICITATE</w:t>
      </w:r>
    </w:p>
    <w:p w14:paraId="766CD81E" w14:textId="5E06EEE3" w:rsidR="007A62BE" w:rsidRPr="0025076D" w:rsidRDefault="007A62BE" w:rsidP="00F6558B">
      <w:pPr>
        <w:spacing w:after="0" w:line="240" w:lineRule="auto"/>
        <w:ind w:right="20" w:firstLine="450"/>
        <w:jc w:val="both"/>
        <w:rPr>
          <w:rFonts w:cs="Times New Roman"/>
          <w:b/>
          <w:szCs w:val="24"/>
        </w:rPr>
      </w:pPr>
      <w:r w:rsidRPr="00062CC6">
        <w:rPr>
          <w:rFonts w:cs="Times New Roman"/>
          <w:szCs w:val="24"/>
        </w:rPr>
        <w:t>Cota de cheltuieli de participare la licitație</w:t>
      </w:r>
      <w:r w:rsidRPr="00062CC6">
        <w:rPr>
          <w:rFonts w:cs="Times New Roman"/>
          <w:b/>
          <w:szCs w:val="24"/>
        </w:rPr>
        <w:t xml:space="preserve"> </w:t>
      </w:r>
      <w:r w:rsidRPr="00062CC6">
        <w:rPr>
          <w:rFonts w:cs="Times New Roman"/>
          <w:szCs w:val="24"/>
        </w:rPr>
        <w:t>este</w:t>
      </w:r>
      <w:r w:rsidRPr="00020C7D">
        <w:rPr>
          <w:rFonts w:cs="Times New Roman"/>
          <w:szCs w:val="24"/>
        </w:rPr>
        <w:t xml:space="preserve"> de </w:t>
      </w:r>
      <w:r w:rsidR="00062CC6" w:rsidRPr="00020C7D">
        <w:rPr>
          <w:rFonts w:cs="Times New Roman"/>
          <w:b/>
          <w:bCs/>
          <w:szCs w:val="24"/>
        </w:rPr>
        <w:t>20</w:t>
      </w:r>
      <w:r w:rsidRPr="00020C7D">
        <w:rPr>
          <w:rFonts w:cs="Times New Roman"/>
          <w:b/>
          <w:bCs/>
          <w:color w:val="FF0000"/>
          <w:szCs w:val="24"/>
        </w:rPr>
        <w:t xml:space="preserve"> </w:t>
      </w:r>
      <w:r w:rsidRPr="00020C7D">
        <w:rPr>
          <w:rFonts w:cs="Times New Roman"/>
          <w:b/>
          <w:bCs/>
          <w:szCs w:val="24"/>
        </w:rPr>
        <w:t>lei</w:t>
      </w:r>
      <w:r w:rsidR="00020C7D">
        <w:rPr>
          <w:rFonts w:cs="Times New Roman"/>
          <w:szCs w:val="24"/>
        </w:rPr>
        <w:t>.</w:t>
      </w:r>
    </w:p>
    <w:p w14:paraId="48ABF993" w14:textId="6B49BF38" w:rsidR="007A62BE" w:rsidRPr="00BA6191" w:rsidRDefault="007A62BE" w:rsidP="00F6558B">
      <w:pPr>
        <w:spacing w:after="0" w:line="240" w:lineRule="auto"/>
        <w:ind w:right="20" w:firstLine="450"/>
        <w:jc w:val="both"/>
        <w:rPr>
          <w:rFonts w:cs="Times New Roman"/>
          <w:szCs w:val="24"/>
        </w:rPr>
      </w:pPr>
      <w:r w:rsidRPr="00BA6191">
        <w:rPr>
          <w:rFonts w:cs="Times New Roman"/>
          <w:szCs w:val="24"/>
        </w:rPr>
        <w:t xml:space="preserve">Participanții la procedură trebuie să facă dovada achitării cotei de cheltuieli de participare. Cota de cheltuieli de participare se achită în numerar la casieria Universității </w:t>
      </w:r>
      <w:r w:rsidR="000E4888">
        <w:rPr>
          <w:rFonts w:cs="Times New Roman"/>
          <w:szCs w:val="24"/>
        </w:rPr>
        <w:t>„</w:t>
      </w:r>
      <w:r w:rsidRPr="00BA6191">
        <w:rPr>
          <w:rFonts w:cs="Times New Roman"/>
          <w:szCs w:val="24"/>
        </w:rPr>
        <w:t>Dunărea de Jos” din Galați, str. Domnească nr. 47</w:t>
      </w:r>
      <w:r w:rsidR="00AA4B1F">
        <w:rPr>
          <w:rFonts w:cs="Times New Roman"/>
          <w:color w:val="333333"/>
          <w:szCs w:val="24"/>
          <w:shd w:val="clear" w:color="auto" w:fill="FFFFFF"/>
        </w:rPr>
        <w:t xml:space="preserve">, până la data susținerii licitației. </w:t>
      </w:r>
      <w:r w:rsidRPr="00BA6191">
        <w:rPr>
          <w:rFonts w:cs="Times New Roman"/>
          <w:szCs w:val="24"/>
        </w:rPr>
        <w:t>Dovada achitării se face cu chitanț</w:t>
      </w:r>
      <w:r w:rsidR="005C6C77">
        <w:rPr>
          <w:rFonts w:cs="Times New Roman"/>
          <w:szCs w:val="24"/>
        </w:rPr>
        <w:t>ă</w:t>
      </w:r>
      <w:r w:rsidRPr="00BA6191">
        <w:rPr>
          <w:rFonts w:cs="Times New Roman"/>
          <w:szCs w:val="24"/>
        </w:rPr>
        <w:t xml:space="preserve"> eliberată.</w:t>
      </w:r>
    </w:p>
    <w:p w14:paraId="08924DDA" w14:textId="77777777" w:rsidR="007A62BE" w:rsidRPr="00BA6191" w:rsidRDefault="007A62BE" w:rsidP="00F6558B">
      <w:pPr>
        <w:spacing w:after="0" w:line="240" w:lineRule="auto"/>
        <w:ind w:right="20" w:firstLine="450"/>
        <w:jc w:val="both"/>
        <w:rPr>
          <w:rFonts w:cs="Times New Roman"/>
          <w:szCs w:val="24"/>
        </w:rPr>
      </w:pPr>
      <w:r w:rsidRPr="00BA6191">
        <w:rPr>
          <w:rFonts w:cs="Times New Roman"/>
          <w:szCs w:val="24"/>
        </w:rPr>
        <w:t>Dovada achitării cotei de cheltuieli de participare se va depune odată cu depunerea documentelor de participare la licitație.</w:t>
      </w:r>
    </w:p>
    <w:p w14:paraId="6FC168AD" w14:textId="77777777" w:rsidR="007A62BE" w:rsidRPr="00BA6191" w:rsidRDefault="007A62BE" w:rsidP="00F6558B">
      <w:pPr>
        <w:spacing w:after="0" w:line="240" w:lineRule="auto"/>
        <w:ind w:right="20" w:firstLine="450"/>
        <w:jc w:val="both"/>
        <w:rPr>
          <w:rFonts w:cs="Times New Roman"/>
          <w:szCs w:val="24"/>
        </w:rPr>
      </w:pPr>
      <w:r w:rsidRPr="00BA6191">
        <w:rPr>
          <w:rFonts w:cs="Times New Roman"/>
          <w:szCs w:val="24"/>
        </w:rPr>
        <w:t>Cota de cheltuieli de participare nu se restituie participanților.</w:t>
      </w:r>
    </w:p>
    <w:p w14:paraId="69D9B5CC" w14:textId="77777777" w:rsidR="007A62BE" w:rsidRPr="00BA6191" w:rsidRDefault="007A62BE" w:rsidP="00F6558B">
      <w:pPr>
        <w:spacing w:after="0" w:line="240" w:lineRule="auto"/>
        <w:ind w:right="20" w:firstLine="450"/>
        <w:jc w:val="both"/>
        <w:rPr>
          <w:rFonts w:cs="Times New Roman"/>
          <w:szCs w:val="24"/>
        </w:rPr>
      </w:pPr>
      <w:r w:rsidRPr="00BA6191">
        <w:rPr>
          <w:rFonts w:cs="Times New Roman"/>
          <w:szCs w:val="24"/>
        </w:rPr>
        <w:t xml:space="preserve">Participanții la procedură trebuie să facă dovada achitării </w:t>
      </w:r>
      <w:r w:rsidRPr="00020C7D">
        <w:rPr>
          <w:rFonts w:cs="Times New Roman"/>
          <w:b/>
          <w:bCs/>
          <w:szCs w:val="24"/>
        </w:rPr>
        <w:t>garanției de participare.</w:t>
      </w:r>
    </w:p>
    <w:p w14:paraId="170A7670" w14:textId="77777777" w:rsidR="000E1145" w:rsidRPr="00062CC6" w:rsidRDefault="007A62BE" w:rsidP="00F6558B">
      <w:pPr>
        <w:spacing w:after="0" w:line="240" w:lineRule="auto"/>
        <w:ind w:right="20" w:firstLine="450"/>
        <w:jc w:val="both"/>
        <w:rPr>
          <w:rFonts w:cs="Times New Roman"/>
          <w:szCs w:val="24"/>
        </w:rPr>
      </w:pPr>
      <w:r w:rsidRPr="00020C7D">
        <w:rPr>
          <w:rFonts w:cs="Times New Roman"/>
          <w:b/>
          <w:bCs/>
          <w:szCs w:val="24"/>
        </w:rPr>
        <w:t>Garanția de participare</w:t>
      </w:r>
      <w:r w:rsidRPr="00062CC6">
        <w:rPr>
          <w:rFonts w:cs="Times New Roman"/>
          <w:szCs w:val="24"/>
        </w:rPr>
        <w:t xml:space="preserve"> stabilită ca fiind </w:t>
      </w:r>
      <w:r w:rsidRPr="00020C7D">
        <w:rPr>
          <w:rFonts w:cs="Times New Roman"/>
          <w:b/>
          <w:bCs/>
          <w:szCs w:val="24"/>
        </w:rPr>
        <w:t>20%</w:t>
      </w:r>
      <w:r w:rsidRPr="00062CC6">
        <w:rPr>
          <w:rFonts w:cs="Times New Roman"/>
          <w:szCs w:val="24"/>
        </w:rPr>
        <w:t xml:space="preserve"> din valoarea estimată, este de</w:t>
      </w:r>
      <w:r w:rsidR="000E1145" w:rsidRPr="00062CC6">
        <w:rPr>
          <w:rFonts w:cs="Times New Roman"/>
          <w:szCs w:val="24"/>
        </w:rPr>
        <w:t>:</w:t>
      </w:r>
    </w:p>
    <w:p w14:paraId="076E5C31" w14:textId="3825E533" w:rsidR="000E1145" w:rsidRPr="00062CC6" w:rsidRDefault="000E1145" w:rsidP="000E1145">
      <w:pPr>
        <w:pStyle w:val="ListParagraph"/>
        <w:numPr>
          <w:ilvl w:val="0"/>
          <w:numId w:val="28"/>
        </w:numPr>
        <w:spacing w:after="0" w:line="240" w:lineRule="auto"/>
        <w:ind w:right="20"/>
        <w:jc w:val="both"/>
        <w:rPr>
          <w:rFonts w:cs="Times New Roman"/>
          <w:b/>
          <w:szCs w:val="24"/>
        </w:rPr>
      </w:pPr>
      <w:r w:rsidRPr="00062CC6">
        <w:rPr>
          <w:rFonts w:cs="Times New Roman"/>
          <w:szCs w:val="24"/>
        </w:rPr>
        <w:t>3760</w:t>
      </w:r>
      <w:r w:rsidRPr="00062CC6">
        <w:rPr>
          <w:rFonts w:cs="Times New Roman"/>
          <w:color w:val="FF0000"/>
          <w:szCs w:val="24"/>
        </w:rPr>
        <w:t xml:space="preserve"> </w:t>
      </w:r>
      <w:r w:rsidRPr="00062CC6">
        <w:rPr>
          <w:rFonts w:cs="Times New Roman"/>
          <w:szCs w:val="24"/>
        </w:rPr>
        <w:t>lei pentru lotul 1</w:t>
      </w:r>
      <w:r w:rsidRPr="00062CC6">
        <w:rPr>
          <w:rFonts w:cs="Times New Roman"/>
          <w:b/>
          <w:szCs w:val="24"/>
        </w:rPr>
        <w:t>;</w:t>
      </w:r>
    </w:p>
    <w:p w14:paraId="2FD36B70" w14:textId="6623E58D" w:rsidR="000E1145" w:rsidRPr="00062CC6" w:rsidRDefault="000E1145" w:rsidP="000E1145">
      <w:pPr>
        <w:pStyle w:val="ListParagraph"/>
        <w:numPr>
          <w:ilvl w:val="0"/>
          <w:numId w:val="28"/>
        </w:numPr>
        <w:spacing w:after="0" w:line="240" w:lineRule="auto"/>
        <w:ind w:right="20"/>
        <w:jc w:val="both"/>
        <w:rPr>
          <w:rFonts w:cs="Times New Roman"/>
          <w:b/>
          <w:szCs w:val="24"/>
        </w:rPr>
      </w:pPr>
      <w:r w:rsidRPr="00062CC6">
        <w:rPr>
          <w:rFonts w:cs="Times New Roman"/>
          <w:szCs w:val="24"/>
        </w:rPr>
        <w:t>393</w:t>
      </w:r>
      <w:r w:rsidRPr="00062CC6">
        <w:rPr>
          <w:rFonts w:cs="Times New Roman"/>
          <w:color w:val="FF0000"/>
          <w:szCs w:val="24"/>
        </w:rPr>
        <w:t xml:space="preserve"> </w:t>
      </w:r>
      <w:r w:rsidRPr="00062CC6">
        <w:rPr>
          <w:rFonts w:cs="Times New Roman"/>
          <w:szCs w:val="24"/>
        </w:rPr>
        <w:t>lei pentru lotul 2</w:t>
      </w:r>
      <w:r w:rsidRPr="00062CC6">
        <w:rPr>
          <w:rFonts w:cs="Times New Roman"/>
          <w:b/>
          <w:szCs w:val="24"/>
        </w:rPr>
        <w:t>,</w:t>
      </w:r>
    </w:p>
    <w:p w14:paraId="6020442D" w14:textId="742C11F3" w:rsidR="007A62BE" w:rsidRPr="00BA6191" w:rsidRDefault="007A62BE" w:rsidP="00062C9F">
      <w:pPr>
        <w:spacing w:after="0" w:line="240" w:lineRule="auto"/>
        <w:ind w:right="20"/>
        <w:jc w:val="both"/>
        <w:rPr>
          <w:rFonts w:cs="Times New Roman"/>
          <w:szCs w:val="24"/>
        </w:rPr>
      </w:pPr>
      <w:r w:rsidRPr="00BA6191">
        <w:rPr>
          <w:rFonts w:cs="Times New Roman"/>
          <w:szCs w:val="24"/>
        </w:rPr>
        <w:t xml:space="preserve">și se va constitui prin ordin de plată în contul </w:t>
      </w:r>
      <w:r w:rsidR="00020C7D" w:rsidRPr="00020C7D">
        <w:rPr>
          <w:rFonts w:cs="Times New Roman"/>
          <w:b/>
          <w:bCs/>
          <w:szCs w:val="24"/>
        </w:rPr>
        <w:t>RO14TREZ3065005XXX000187</w:t>
      </w:r>
      <w:r w:rsidR="00020C7D">
        <w:rPr>
          <w:rFonts w:cs="Times New Roman"/>
          <w:b/>
          <w:bCs/>
          <w:szCs w:val="24"/>
        </w:rPr>
        <w:t xml:space="preserve">, </w:t>
      </w:r>
      <w:r w:rsidRPr="00BA6191">
        <w:rPr>
          <w:rFonts w:cs="Times New Roman"/>
          <w:szCs w:val="24"/>
        </w:rPr>
        <w:t xml:space="preserve">CF 3127522, deschis la Trezoreria </w:t>
      </w:r>
      <w:r w:rsidR="00020C7D">
        <w:rPr>
          <w:rFonts w:cs="Times New Roman"/>
          <w:szCs w:val="24"/>
        </w:rPr>
        <w:t xml:space="preserve">Municipiului </w:t>
      </w:r>
      <w:r w:rsidRPr="00BA6191">
        <w:rPr>
          <w:rFonts w:cs="Times New Roman"/>
          <w:szCs w:val="24"/>
        </w:rPr>
        <w:t>Galați. Garanția de participare se va restitui ofertanților declarați necâștigători în urma licitației.</w:t>
      </w:r>
    </w:p>
    <w:p w14:paraId="50E44FDC" w14:textId="296F18D0" w:rsidR="007A62BE" w:rsidRPr="00BA6191" w:rsidRDefault="007A62BE" w:rsidP="00F6558B">
      <w:pPr>
        <w:spacing w:after="0" w:line="240" w:lineRule="auto"/>
        <w:ind w:right="20" w:firstLine="450"/>
        <w:jc w:val="both"/>
        <w:rPr>
          <w:rFonts w:cs="Times New Roman"/>
          <w:szCs w:val="24"/>
        </w:rPr>
      </w:pPr>
      <w:r w:rsidRPr="0003276D">
        <w:rPr>
          <w:rFonts w:cs="Times New Roman"/>
          <w:szCs w:val="24"/>
        </w:rPr>
        <w:t xml:space="preserve">Suma constituită drept garanție se va pierde în cazul refuzului de a semna contractul în termenul prevăzut de HG 841/1995, conform căreia câștigătorul licitației este obligat să semneze contractul de vânzare-cumpărare și să achite integral prețul adjudecat </w:t>
      </w:r>
      <w:bookmarkStart w:id="3" w:name="_Hlk220584114"/>
      <w:r w:rsidR="00DC7C70" w:rsidRPr="0003276D">
        <w:rPr>
          <w:rFonts w:cs="Times New Roman"/>
          <w:szCs w:val="24"/>
        </w:rPr>
        <w:t xml:space="preserve">pentru cantitatea minimă </w:t>
      </w:r>
      <w:r w:rsidRPr="0003276D">
        <w:rPr>
          <w:rFonts w:cs="Times New Roman"/>
          <w:szCs w:val="24"/>
        </w:rPr>
        <w:t xml:space="preserve"> </w:t>
      </w:r>
      <w:bookmarkEnd w:id="3"/>
      <w:r w:rsidRPr="0003276D">
        <w:rPr>
          <w:rFonts w:cs="Times New Roman"/>
          <w:szCs w:val="24"/>
        </w:rPr>
        <w:t xml:space="preserve">în termen de 10 zile de la data </w:t>
      </w:r>
      <w:r w:rsidR="00DC7C70" w:rsidRPr="0003276D">
        <w:rPr>
          <w:rFonts w:cs="Times New Roman"/>
          <w:szCs w:val="24"/>
        </w:rPr>
        <w:t xml:space="preserve">finalizării </w:t>
      </w:r>
      <w:r w:rsidRPr="0003276D">
        <w:rPr>
          <w:rFonts w:cs="Times New Roman"/>
          <w:szCs w:val="24"/>
        </w:rPr>
        <w:t>licitației.</w:t>
      </w:r>
    </w:p>
    <w:p w14:paraId="489E1334" w14:textId="77777777" w:rsidR="007A62BE" w:rsidRPr="00F335F0" w:rsidRDefault="007A62BE" w:rsidP="00062C9F">
      <w:pPr>
        <w:pStyle w:val="ListParagraph"/>
        <w:widowControl w:val="0"/>
        <w:numPr>
          <w:ilvl w:val="0"/>
          <w:numId w:val="5"/>
        </w:numPr>
        <w:spacing w:after="0" w:line="240" w:lineRule="auto"/>
        <w:ind w:right="20"/>
        <w:jc w:val="both"/>
        <w:rPr>
          <w:rFonts w:cs="Times New Roman"/>
          <w:b/>
          <w:sz w:val="28"/>
          <w:szCs w:val="28"/>
        </w:rPr>
      </w:pPr>
      <w:r w:rsidRPr="00F335F0">
        <w:rPr>
          <w:rFonts w:cs="Times New Roman"/>
          <w:b/>
          <w:sz w:val="28"/>
          <w:szCs w:val="28"/>
        </w:rPr>
        <w:t>LEGISLAȚIE APLICATĂ</w:t>
      </w:r>
    </w:p>
    <w:p w14:paraId="0FD9F9FE" w14:textId="2D308628" w:rsidR="00A947E6" w:rsidRPr="00A947E6" w:rsidRDefault="00A947E6" w:rsidP="00A947E6">
      <w:pPr>
        <w:pStyle w:val="ListParagraph"/>
        <w:spacing w:after="0" w:line="240" w:lineRule="auto"/>
        <w:ind w:left="450" w:right="20"/>
        <w:jc w:val="both"/>
        <w:rPr>
          <w:rFonts w:cs="Times New Roman"/>
          <w:strike/>
          <w:color w:val="000000" w:themeColor="text1"/>
          <w:szCs w:val="24"/>
        </w:rPr>
      </w:pPr>
      <w:r w:rsidRPr="00A947E6">
        <w:rPr>
          <w:rFonts w:cs="Times New Roman"/>
          <w:color w:val="000000" w:themeColor="text1"/>
          <w:szCs w:val="24"/>
        </w:rPr>
        <w:t>- Hotărârea de Guvern nr. 841 din 23.10.1995 privind procedurile de transmitere fără plată și de valorificare a bunurilor aparținând instituțiilor publice.</w:t>
      </w:r>
    </w:p>
    <w:p w14:paraId="3858336E" w14:textId="77777777" w:rsidR="00A947E6" w:rsidRPr="00A947E6" w:rsidRDefault="00A947E6" w:rsidP="00A947E6">
      <w:pPr>
        <w:pStyle w:val="ListParagraph"/>
        <w:spacing w:after="0" w:line="240" w:lineRule="auto"/>
        <w:ind w:left="450" w:right="20"/>
        <w:jc w:val="both"/>
        <w:rPr>
          <w:rFonts w:cs="Times New Roman"/>
          <w:color w:val="000000" w:themeColor="text1"/>
          <w:szCs w:val="24"/>
          <w:lang w:val="en-US"/>
        </w:rPr>
      </w:pPr>
      <w:r w:rsidRPr="00A947E6">
        <w:rPr>
          <w:rFonts w:cs="Times New Roman"/>
          <w:color w:val="000000" w:themeColor="text1"/>
          <w:szCs w:val="24"/>
        </w:rPr>
        <w:t>- Hotărârea de Guvern nr. 966/31.12.1998 pentru modificarea și completarea Hotărârii de Guvern nr. 841 din 23.10.1995 privind procedurile de transmitere fără plată și de valorificare a bunurilor aparținând instituțiilor publice</w:t>
      </w:r>
      <w:r w:rsidRPr="00A947E6">
        <w:rPr>
          <w:rFonts w:cs="Times New Roman"/>
          <w:color w:val="000000" w:themeColor="text1"/>
          <w:szCs w:val="24"/>
          <w:lang w:val="en-US"/>
        </w:rPr>
        <w:t>;</w:t>
      </w:r>
    </w:p>
    <w:p w14:paraId="2AB9D89B" w14:textId="3D82FE68" w:rsidR="00A947E6" w:rsidRPr="00A947E6" w:rsidRDefault="00A947E6" w:rsidP="00A947E6">
      <w:pPr>
        <w:pStyle w:val="ListParagraph"/>
        <w:spacing w:after="0" w:line="240" w:lineRule="auto"/>
        <w:ind w:left="450" w:right="20"/>
        <w:jc w:val="both"/>
        <w:rPr>
          <w:rFonts w:cs="Times New Roman"/>
          <w:strike/>
          <w:color w:val="000000" w:themeColor="text1"/>
          <w:szCs w:val="24"/>
        </w:rPr>
      </w:pPr>
      <w:r w:rsidRPr="00A947E6">
        <w:rPr>
          <w:rFonts w:cs="Times New Roman"/>
          <w:color w:val="000000" w:themeColor="text1"/>
          <w:szCs w:val="24"/>
        </w:rPr>
        <w:t>- Ordonanța Guvernului nr.195/2005 privind protecția mediului.</w:t>
      </w:r>
    </w:p>
    <w:p w14:paraId="36B77D63" w14:textId="77777777" w:rsidR="00A947E6" w:rsidRPr="00A947E6" w:rsidRDefault="00A947E6" w:rsidP="00A947E6">
      <w:pPr>
        <w:pStyle w:val="ListParagraph"/>
        <w:spacing w:after="0" w:line="240" w:lineRule="auto"/>
        <w:ind w:left="450" w:right="20"/>
        <w:jc w:val="both"/>
        <w:rPr>
          <w:rFonts w:cs="Times New Roman"/>
          <w:color w:val="000000" w:themeColor="text1"/>
          <w:szCs w:val="24"/>
        </w:rPr>
      </w:pPr>
      <w:r w:rsidRPr="00A947E6">
        <w:rPr>
          <w:rFonts w:cs="Times New Roman"/>
          <w:color w:val="000000" w:themeColor="text1"/>
          <w:szCs w:val="24"/>
        </w:rPr>
        <w:t>- Legea 212/21.07.2015 privind modalitatea de gestionare a vehiculelor și a vehiculelor scoase din uz;</w:t>
      </w:r>
    </w:p>
    <w:p w14:paraId="385218F4" w14:textId="6287DFDD" w:rsidR="00A947E6" w:rsidRPr="00A947E6" w:rsidRDefault="00A947E6" w:rsidP="00A947E6">
      <w:pPr>
        <w:pStyle w:val="ListParagraph"/>
        <w:spacing w:after="0" w:line="240" w:lineRule="auto"/>
        <w:ind w:left="450" w:right="20"/>
        <w:jc w:val="both"/>
        <w:rPr>
          <w:rStyle w:val="spar"/>
          <w:rFonts w:cs="Times New Roman"/>
          <w:strike/>
          <w:color w:val="000000" w:themeColor="text1"/>
          <w:szCs w:val="24"/>
          <w:bdr w:val="none" w:sz="0" w:space="0" w:color="auto" w:frame="1"/>
          <w:shd w:val="clear" w:color="auto" w:fill="FFFFFF"/>
        </w:rPr>
      </w:pPr>
      <w:r w:rsidRPr="00A947E6">
        <w:rPr>
          <w:rFonts w:cs="Times New Roman"/>
          <w:color w:val="000000" w:themeColor="text1"/>
          <w:szCs w:val="24"/>
        </w:rPr>
        <w:t xml:space="preserve">- </w:t>
      </w:r>
      <w:hyperlink r:id="rId13" w:history="1">
        <w:r w:rsidRPr="00A947E6">
          <w:rPr>
            <w:rStyle w:val="Hyperlink"/>
            <w:rFonts w:cs="Times New Roman"/>
            <w:color w:val="000000" w:themeColor="text1"/>
            <w:szCs w:val="24"/>
            <w:u w:val="none"/>
            <w:bdr w:val="none" w:sz="0" w:space="0" w:color="auto" w:frame="1"/>
            <w:shd w:val="clear" w:color="auto" w:fill="FFFFFF"/>
          </w:rPr>
          <w:t>Ordonanţa Guvernului nr. 82/2000</w:t>
        </w:r>
      </w:hyperlink>
      <w:r w:rsidRPr="00A947E6">
        <w:rPr>
          <w:rStyle w:val="spar"/>
          <w:rFonts w:cs="Times New Roman"/>
          <w:color w:val="000000" w:themeColor="text1"/>
          <w:szCs w:val="24"/>
          <w:bdr w:val="none" w:sz="0" w:space="0" w:color="auto" w:frame="1"/>
          <w:shd w:val="clear" w:color="auto" w:fill="FFFFFF"/>
        </w:rPr>
        <w:t xml:space="preserve"> privind autorizarea operatorilor economici care desfășoară activități de reparații, de reglare, de modificări constructive, de reconstrucție a vehiculelor rutiere, precum și de dezmembrare a vehiculelor scoase din uz</w:t>
      </w:r>
    </w:p>
    <w:p w14:paraId="40942840" w14:textId="77777777" w:rsidR="00A947E6" w:rsidRPr="00A947E6" w:rsidRDefault="00A947E6" w:rsidP="00A947E6">
      <w:pPr>
        <w:pStyle w:val="ListParagraph"/>
        <w:spacing w:after="0" w:line="240" w:lineRule="auto"/>
        <w:ind w:left="450" w:right="20"/>
        <w:jc w:val="both"/>
        <w:rPr>
          <w:rStyle w:val="spar"/>
          <w:color w:val="000000" w:themeColor="text1"/>
          <w:bdr w:val="none" w:sz="0" w:space="0" w:color="auto" w:frame="1"/>
        </w:rPr>
      </w:pPr>
      <w:r w:rsidRPr="00A947E6">
        <w:rPr>
          <w:rStyle w:val="spar"/>
          <w:color w:val="000000" w:themeColor="text1"/>
          <w:bdr w:val="none" w:sz="0" w:space="0" w:color="auto" w:frame="1"/>
        </w:rPr>
        <w:t xml:space="preserve">- Hotărârea Guvernului </w:t>
      </w:r>
      <w:hyperlink r:id="rId14" w:tgtFrame="_blank" w:history="1">
        <w:r w:rsidRPr="00A947E6">
          <w:rPr>
            <w:rStyle w:val="spar"/>
            <w:color w:val="000000" w:themeColor="text1"/>
            <w:bdr w:val="none" w:sz="0" w:space="0" w:color="auto" w:frame="1"/>
          </w:rPr>
          <w:t>nr. 2.406</w:t>
        </w:r>
      </w:hyperlink>
      <w:r w:rsidRPr="00A947E6">
        <w:rPr>
          <w:rStyle w:val="spar"/>
          <w:color w:val="000000" w:themeColor="text1"/>
          <w:bdr w:val="none" w:sz="0" w:space="0" w:color="auto" w:frame="1"/>
        </w:rPr>
        <w:t>/2004 privind gestionarea vehiculelor scoase din uz.</w:t>
      </w:r>
    </w:p>
    <w:p w14:paraId="3712F1F0" w14:textId="77777777" w:rsidR="00D83BB9" w:rsidRPr="00BA6191" w:rsidRDefault="00D83BB9" w:rsidP="00062C9F">
      <w:pPr>
        <w:spacing w:after="0" w:line="240" w:lineRule="auto"/>
        <w:ind w:left="450" w:right="20"/>
        <w:jc w:val="both"/>
        <w:rPr>
          <w:rStyle w:val="spar"/>
          <w:rFonts w:cs="Times New Roman"/>
          <w:color w:val="000000" w:themeColor="text1"/>
          <w:szCs w:val="24"/>
          <w:bdr w:val="none" w:sz="0" w:space="0" w:color="auto" w:frame="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5F2AC7" w14:textId="41435100" w:rsidR="007A62BE" w:rsidRPr="00F335F0" w:rsidRDefault="007A62BE" w:rsidP="00062C9F">
      <w:pPr>
        <w:spacing w:after="0" w:line="240" w:lineRule="auto"/>
        <w:ind w:right="20" w:hanging="180"/>
        <w:jc w:val="both"/>
        <w:rPr>
          <w:rFonts w:cs="Times New Roman"/>
          <w:color w:val="000000" w:themeColor="text1"/>
          <w:sz w:val="28"/>
          <w:szCs w:val="28"/>
          <w:bdr w:val="none" w:sz="0" w:space="0" w:color="auto" w:frame="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335F0">
        <w:rPr>
          <w:rFonts w:cs="Times New Roman"/>
          <w:b/>
          <w:sz w:val="28"/>
          <w:szCs w:val="28"/>
        </w:rPr>
        <w:t>VII. CONDIȚII DE PARTICIPARE</w:t>
      </w:r>
    </w:p>
    <w:p w14:paraId="31F90B48" w14:textId="24DED591" w:rsidR="007A62BE" w:rsidRPr="00500677" w:rsidRDefault="007A62BE" w:rsidP="00062C9F">
      <w:pPr>
        <w:widowControl w:val="0"/>
        <w:numPr>
          <w:ilvl w:val="0"/>
          <w:numId w:val="7"/>
        </w:numPr>
        <w:spacing w:after="0" w:line="240" w:lineRule="auto"/>
        <w:ind w:right="20"/>
        <w:jc w:val="both"/>
        <w:rPr>
          <w:rFonts w:cs="Times New Roman"/>
          <w:szCs w:val="24"/>
        </w:rPr>
      </w:pPr>
      <w:r w:rsidRPr="00500677">
        <w:rPr>
          <w:rFonts w:cs="Times New Roman"/>
          <w:szCs w:val="24"/>
        </w:rPr>
        <w:t>La licitația publică deschisă cu strigare pentru vânzarea deșeurilor de fier poate participa orice persoană juridică potențial cumpărătoare care deține Autorizație de mediu</w:t>
      </w:r>
      <w:r w:rsidR="00797626" w:rsidRPr="00500677">
        <w:rPr>
          <w:rFonts w:cs="Times New Roman"/>
          <w:szCs w:val="24"/>
        </w:rPr>
        <w:t xml:space="preserve">, </w:t>
      </w:r>
      <w:r w:rsidRPr="00500677">
        <w:rPr>
          <w:rFonts w:cs="Times New Roman"/>
          <w:szCs w:val="24"/>
        </w:rPr>
        <w:t>care prevede desfășurarea activităților cod CAEN:</w:t>
      </w:r>
      <w:r w:rsidR="00AF6D67" w:rsidRPr="00500677">
        <w:rPr>
          <w:rFonts w:cs="Times New Roman"/>
          <w:szCs w:val="24"/>
        </w:rPr>
        <w:t xml:space="preserve"> </w:t>
      </w:r>
      <w:r w:rsidRPr="00500677">
        <w:rPr>
          <w:rFonts w:cs="Times New Roman"/>
          <w:szCs w:val="24"/>
        </w:rPr>
        <w:t>3811,</w:t>
      </w:r>
      <w:r w:rsidR="00AF6D67" w:rsidRPr="00500677">
        <w:rPr>
          <w:rFonts w:cs="Times New Roman"/>
          <w:szCs w:val="24"/>
        </w:rPr>
        <w:t xml:space="preserve"> </w:t>
      </w:r>
      <w:r w:rsidRPr="00500677">
        <w:rPr>
          <w:rFonts w:cs="Times New Roman"/>
          <w:szCs w:val="24"/>
        </w:rPr>
        <w:t>3812,</w:t>
      </w:r>
      <w:r w:rsidR="00AF6D67" w:rsidRPr="00500677">
        <w:rPr>
          <w:rFonts w:cs="Times New Roman"/>
          <w:szCs w:val="24"/>
        </w:rPr>
        <w:t xml:space="preserve"> </w:t>
      </w:r>
      <w:r w:rsidRPr="00500677">
        <w:rPr>
          <w:rFonts w:cs="Times New Roman"/>
          <w:szCs w:val="24"/>
        </w:rPr>
        <w:t>3831,</w:t>
      </w:r>
      <w:r w:rsidR="00AF6D67" w:rsidRPr="00500677">
        <w:rPr>
          <w:rFonts w:cs="Times New Roman"/>
          <w:szCs w:val="24"/>
        </w:rPr>
        <w:t xml:space="preserve"> </w:t>
      </w:r>
      <w:r w:rsidRPr="00500677">
        <w:rPr>
          <w:rFonts w:cs="Times New Roman"/>
          <w:szCs w:val="24"/>
        </w:rPr>
        <w:t>3832,3900,</w:t>
      </w:r>
      <w:r w:rsidR="00AF6D67" w:rsidRPr="00500677">
        <w:rPr>
          <w:rFonts w:cs="Times New Roman"/>
          <w:szCs w:val="24"/>
        </w:rPr>
        <w:t xml:space="preserve"> </w:t>
      </w:r>
      <w:r w:rsidRPr="00500677">
        <w:rPr>
          <w:rFonts w:cs="Times New Roman"/>
          <w:szCs w:val="24"/>
        </w:rPr>
        <w:t>4941</w:t>
      </w:r>
      <w:r w:rsidR="00797626" w:rsidRPr="00500677">
        <w:rPr>
          <w:rFonts w:cs="Times New Roman"/>
          <w:szCs w:val="24"/>
        </w:rPr>
        <w:t>.</w:t>
      </w:r>
    </w:p>
    <w:p w14:paraId="3A328DB7" w14:textId="1435B911" w:rsidR="007A62BE" w:rsidRPr="00BA6191" w:rsidRDefault="00366EC6" w:rsidP="00062C9F">
      <w:pPr>
        <w:widowControl w:val="0"/>
        <w:numPr>
          <w:ilvl w:val="0"/>
          <w:numId w:val="7"/>
        </w:numPr>
        <w:spacing w:after="0" w:line="240" w:lineRule="auto"/>
        <w:ind w:right="20"/>
        <w:jc w:val="both"/>
        <w:rPr>
          <w:rFonts w:cs="Times New Roman"/>
          <w:szCs w:val="24"/>
        </w:rPr>
      </w:pPr>
      <w:r>
        <w:rPr>
          <w:rFonts w:cs="Times New Roman"/>
          <w:szCs w:val="24"/>
          <w:shd w:val="clear" w:color="auto" w:fill="FFFFFF"/>
        </w:rPr>
        <w:t>Se vor d</w:t>
      </w:r>
      <w:r w:rsidR="007A62BE" w:rsidRPr="00BA6191">
        <w:rPr>
          <w:rFonts w:cs="Times New Roman"/>
          <w:szCs w:val="24"/>
          <w:shd w:val="clear" w:color="auto" w:fill="FFFFFF"/>
        </w:rPr>
        <w:t>epune</w:t>
      </w:r>
      <w:r w:rsidR="007A62BE" w:rsidRPr="00BA6191">
        <w:rPr>
          <w:rFonts w:cs="Times New Roman"/>
          <w:szCs w:val="24"/>
        </w:rPr>
        <w:t xml:space="preserve"> următoarele documente: </w:t>
      </w:r>
    </w:p>
    <w:p w14:paraId="2B105124" w14:textId="445F3BA5" w:rsidR="007A62BE" w:rsidRPr="00BA6191" w:rsidRDefault="007A62BE" w:rsidP="00062C9F">
      <w:pPr>
        <w:widowControl w:val="0"/>
        <w:numPr>
          <w:ilvl w:val="0"/>
          <w:numId w:val="8"/>
        </w:numPr>
        <w:spacing w:after="0" w:line="240" w:lineRule="auto"/>
        <w:ind w:right="20"/>
        <w:jc w:val="both"/>
        <w:rPr>
          <w:rFonts w:cs="Times New Roman"/>
          <w:szCs w:val="24"/>
        </w:rPr>
      </w:pPr>
      <w:r w:rsidRPr="00BA6191">
        <w:rPr>
          <w:rFonts w:cs="Times New Roman"/>
          <w:szCs w:val="24"/>
        </w:rPr>
        <w:t>Declarație privind calitatea de participant la procedură (Formular 1)</w:t>
      </w:r>
      <w:r w:rsidR="00070423">
        <w:rPr>
          <w:rFonts w:cs="Times New Roman"/>
          <w:szCs w:val="24"/>
        </w:rPr>
        <w:t>;</w:t>
      </w:r>
    </w:p>
    <w:p w14:paraId="2C05A8FF" w14:textId="1480112B" w:rsidR="007A62BE" w:rsidRPr="00BA6191" w:rsidRDefault="007A62BE" w:rsidP="00062C9F">
      <w:pPr>
        <w:widowControl w:val="0"/>
        <w:numPr>
          <w:ilvl w:val="0"/>
          <w:numId w:val="8"/>
        </w:numPr>
        <w:spacing w:after="0" w:line="240" w:lineRule="auto"/>
        <w:ind w:right="20"/>
        <w:jc w:val="both"/>
        <w:rPr>
          <w:rFonts w:cs="Times New Roman"/>
          <w:szCs w:val="24"/>
        </w:rPr>
      </w:pPr>
      <w:r w:rsidRPr="00BA6191">
        <w:rPr>
          <w:rFonts w:cs="Times New Roman"/>
          <w:szCs w:val="24"/>
        </w:rPr>
        <w:t>Formular informații generale (Formular 2)</w:t>
      </w:r>
      <w:r w:rsidR="00070423">
        <w:rPr>
          <w:rFonts w:cs="Times New Roman"/>
          <w:szCs w:val="24"/>
        </w:rPr>
        <w:t>;</w:t>
      </w:r>
    </w:p>
    <w:p w14:paraId="70310D16" w14:textId="206BCEEA" w:rsidR="007A62BE" w:rsidRPr="00BA6191" w:rsidRDefault="007A62BE" w:rsidP="00062C9F">
      <w:pPr>
        <w:widowControl w:val="0"/>
        <w:numPr>
          <w:ilvl w:val="0"/>
          <w:numId w:val="8"/>
        </w:numPr>
        <w:spacing w:after="0" w:line="240" w:lineRule="auto"/>
        <w:ind w:right="20"/>
        <w:jc w:val="both"/>
        <w:rPr>
          <w:rFonts w:cs="Times New Roman"/>
          <w:szCs w:val="24"/>
        </w:rPr>
      </w:pPr>
      <w:r w:rsidRPr="00BA6191">
        <w:rPr>
          <w:rFonts w:cs="Times New Roman"/>
          <w:szCs w:val="24"/>
        </w:rPr>
        <w:t>Dovada achitării cotei de cheltuieli și a garanției de participare la licitație</w:t>
      </w:r>
      <w:r w:rsidR="00070423">
        <w:rPr>
          <w:rFonts w:cs="Times New Roman"/>
          <w:szCs w:val="24"/>
        </w:rPr>
        <w:t>;</w:t>
      </w:r>
    </w:p>
    <w:p w14:paraId="24CFE5A7" w14:textId="77E3497D" w:rsidR="007A62BE" w:rsidRPr="00BA6191" w:rsidRDefault="007A62BE" w:rsidP="00062C9F">
      <w:pPr>
        <w:widowControl w:val="0"/>
        <w:numPr>
          <w:ilvl w:val="0"/>
          <w:numId w:val="8"/>
        </w:numPr>
        <w:spacing w:after="0" w:line="240" w:lineRule="auto"/>
        <w:ind w:right="20"/>
        <w:jc w:val="both"/>
        <w:rPr>
          <w:rFonts w:cs="Times New Roman"/>
          <w:szCs w:val="24"/>
        </w:rPr>
      </w:pPr>
      <w:r w:rsidRPr="00BA6191">
        <w:rPr>
          <w:rFonts w:cs="Times New Roman"/>
          <w:szCs w:val="24"/>
        </w:rPr>
        <w:t xml:space="preserve">Certificatul de înregistrare la Oficiul Registrului Comerțului în copie certificată </w:t>
      </w:r>
      <w:r w:rsidR="00020C7D">
        <w:rPr>
          <w:rFonts w:cs="Times New Roman"/>
          <w:szCs w:val="24"/>
        </w:rPr>
        <w:t>„</w:t>
      </w:r>
      <w:r w:rsidRPr="00BA6191">
        <w:rPr>
          <w:rFonts w:cs="Times New Roman"/>
          <w:szCs w:val="24"/>
        </w:rPr>
        <w:t>conform cu originalul” semnată și ștampilată de reprezentantul legal</w:t>
      </w:r>
      <w:r w:rsidR="00070423">
        <w:rPr>
          <w:rFonts w:cs="Times New Roman"/>
          <w:szCs w:val="24"/>
        </w:rPr>
        <w:t>;</w:t>
      </w:r>
    </w:p>
    <w:p w14:paraId="56A9F76E" w14:textId="3BE48A3F" w:rsidR="007A62BE" w:rsidRPr="00BA6191" w:rsidRDefault="007A62BE" w:rsidP="00062C9F">
      <w:pPr>
        <w:widowControl w:val="0"/>
        <w:numPr>
          <w:ilvl w:val="0"/>
          <w:numId w:val="8"/>
        </w:numPr>
        <w:spacing w:after="0" w:line="240" w:lineRule="auto"/>
        <w:ind w:right="20"/>
        <w:jc w:val="both"/>
        <w:rPr>
          <w:rFonts w:cs="Times New Roman"/>
          <w:szCs w:val="24"/>
        </w:rPr>
      </w:pPr>
      <w:r w:rsidRPr="00BA6191">
        <w:rPr>
          <w:rFonts w:cs="Times New Roman"/>
          <w:szCs w:val="24"/>
        </w:rPr>
        <w:t xml:space="preserve">Codul fiscal în copie certificată </w:t>
      </w:r>
      <w:r w:rsidR="00020C7D">
        <w:rPr>
          <w:rFonts w:cs="Times New Roman"/>
          <w:szCs w:val="24"/>
        </w:rPr>
        <w:t>„</w:t>
      </w:r>
      <w:r w:rsidRPr="00BA6191">
        <w:rPr>
          <w:rFonts w:cs="Times New Roman"/>
          <w:szCs w:val="24"/>
        </w:rPr>
        <w:t>conform cu originalul” semnată și ștampilată de reprezentantul legal</w:t>
      </w:r>
      <w:r w:rsidR="00070423">
        <w:rPr>
          <w:rFonts w:cs="Times New Roman"/>
          <w:szCs w:val="24"/>
        </w:rPr>
        <w:t>;</w:t>
      </w:r>
    </w:p>
    <w:p w14:paraId="228F53FF" w14:textId="100BC144" w:rsidR="007A62BE" w:rsidRPr="00AF6D67" w:rsidRDefault="007A62BE" w:rsidP="00AF6D67">
      <w:pPr>
        <w:widowControl w:val="0"/>
        <w:numPr>
          <w:ilvl w:val="0"/>
          <w:numId w:val="8"/>
        </w:numPr>
        <w:spacing w:after="0" w:line="240" w:lineRule="auto"/>
        <w:ind w:right="20"/>
        <w:jc w:val="both"/>
        <w:rPr>
          <w:rFonts w:cs="Times New Roman"/>
          <w:szCs w:val="24"/>
        </w:rPr>
      </w:pPr>
      <w:r w:rsidRPr="00BA6191">
        <w:rPr>
          <w:rFonts w:cs="Times New Roman"/>
          <w:szCs w:val="24"/>
        </w:rPr>
        <w:t xml:space="preserve">Certificatul constatator eliberat de Oficiul Registrului Comerțului de pe lângă instanța competentă în original / copie certificată </w:t>
      </w:r>
      <w:r w:rsidR="00020C7D">
        <w:rPr>
          <w:rFonts w:cs="Times New Roman"/>
          <w:szCs w:val="24"/>
        </w:rPr>
        <w:t>„</w:t>
      </w:r>
      <w:r w:rsidRPr="00BA6191">
        <w:rPr>
          <w:rFonts w:cs="Times New Roman"/>
          <w:szCs w:val="24"/>
        </w:rPr>
        <w:t xml:space="preserve">conform cu originalul” semnată și ștampilată de </w:t>
      </w:r>
      <w:r w:rsidRPr="00BA6191">
        <w:rPr>
          <w:rFonts w:cs="Times New Roman"/>
          <w:szCs w:val="24"/>
        </w:rPr>
        <w:lastRenderedPageBreak/>
        <w:t>reprezentantul legal</w:t>
      </w:r>
      <w:r w:rsidR="00AF6D67">
        <w:rPr>
          <w:rFonts w:cs="Times New Roman"/>
          <w:szCs w:val="24"/>
        </w:rPr>
        <w:t xml:space="preserve">. </w:t>
      </w:r>
      <w:r w:rsidRPr="00AF6D67">
        <w:rPr>
          <w:rFonts w:cs="Times New Roman"/>
          <w:szCs w:val="24"/>
        </w:rPr>
        <w:t>Obiectul contractului trebuie să aibă corespondent in codul CAEN din certificatul emis de Oficiul Registrului Comerțului</w:t>
      </w:r>
      <w:r w:rsidR="00070423" w:rsidRPr="00AF6D67">
        <w:rPr>
          <w:rFonts w:cs="Times New Roman"/>
          <w:szCs w:val="24"/>
        </w:rPr>
        <w:t>;</w:t>
      </w:r>
    </w:p>
    <w:p w14:paraId="7EC9A7A4" w14:textId="60C2F12A" w:rsidR="00060125" w:rsidRPr="0003276D" w:rsidRDefault="00060125" w:rsidP="00422045">
      <w:pPr>
        <w:widowControl w:val="0"/>
        <w:numPr>
          <w:ilvl w:val="0"/>
          <w:numId w:val="8"/>
        </w:numPr>
        <w:spacing w:after="0" w:line="240" w:lineRule="auto"/>
        <w:ind w:right="20"/>
        <w:jc w:val="both"/>
        <w:rPr>
          <w:rFonts w:cs="Times New Roman"/>
          <w:szCs w:val="24"/>
        </w:rPr>
      </w:pPr>
      <w:r w:rsidRPr="0003276D">
        <w:rPr>
          <w:rFonts w:cs="Times New Roman"/>
          <w:szCs w:val="24"/>
        </w:rPr>
        <w:t>Certificat de atestare fiscală pentru persoane juridice privind impozite, taxe locale și alte venituri datorate bugetului local</w:t>
      </w:r>
      <w:r w:rsidR="009A089B" w:rsidRPr="0003276D">
        <w:rPr>
          <w:rFonts w:cs="Times New Roman"/>
          <w:szCs w:val="24"/>
        </w:rPr>
        <w:t xml:space="preserve">, </w:t>
      </w:r>
      <w:r w:rsidR="00422045" w:rsidRPr="0003276D">
        <w:rPr>
          <w:rFonts w:cs="Times New Roman"/>
          <w:szCs w:val="24"/>
        </w:rPr>
        <w:t>din care să reiasă lipsa datoriilor restante cu privire la plata acestora valabile la momentul depunerii</w:t>
      </w:r>
      <w:r w:rsidR="00070423" w:rsidRPr="0003276D">
        <w:rPr>
          <w:rFonts w:cs="Times New Roman"/>
          <w:szCs w:val="24"/>
        </w:rPr>
        <w:t>;</w:t>
      </w:r>
    </w:p>
    <w:p w14:paraId="7C50D744" w14:textId="2E87B621" w:rsidR="00070423" w:rsidRPr="0003276D" w:rsidRDefault="00A535F8" w:rsidP="007D4B6A">
      <w:pPr>
        <w:widowControl w:val="0"/>
        <w:numPr>
          <w:ilvl w:val="0"/>
          <w:numId w:val="8"/>
        </w:numPr>
        <w:spacing w:after="0" w:line="240" w:lineRule="auto"/>
        <w:ind w:right="20"/>
        <w:jc w:val="both"/>
        <w:rPr>
          <w:rFonts w:cs="Times New Roman"/>
          <w:szCs w:val="24"/>
        </w:rPr>
      </w:pPr>
      <w:r w:rsidRPr="0003276D">
        <w:rPr>
          <w:rFonts w:cs="Times New Roman"/>
          <w:szCs w:val="24"/>
        </w:rPr>
        <w:t>Certificat de atestare fiscală privind obligații fiscale și alte obligații bugetare</w:t>
      </w:r>
      <w:r w:rsidR="009A089B" w:rsidRPr="0003276D">
        <w:rPr>
          <w:rFonts w:cs="Times New Roman"/>
          <w:szCs w:val="24"/>
        </w:rPr>
        <w:t xml:space="preserve">, </w:t>
      </w:r>
      <w:r w:rsidR="00422045" w:rsidRPr="0003276D">
        <w:rPr>
          <w:rFonts w:cs="Times New Roman"/>
          <w:szCs w:val="24"/>
        </w:rPr>
        <w:t>din care să reiasă lipsa datoriilor restante cu privire la plata acestora valabile la momentul depunerii;</w:t>
      </w:r>
    </w:p>
    <w:p w14:paraId="04A804E4" w14:textId="5E42E66A" w:rsidR="006F5C2B" w:rsidRPr="0003276D" w:rsidRDefault="006F5C2B" w:rsidP="007D4B6A">
      <w:pPr>
        <w:widowControl w:val="0"/>
        <w:numPr>
          <w:ilvl w:val="0"/>
          <w:numId w:val="8"/>
        </w:numPr>
        <w:spacing w:after="0" w:line="240" w:lineRule="auto"/>
        <w:ind w:right="20"/>
        <w:jc w:val="both"/>
        <w:rPr>
          <w:rFonts w:cs="Times New Roman"/>
          <w:szCs w:val="24"/>
        </w:rPr>
      </w:pPr>
      <w:r w:rsidRPr="0003276D">
        <w:rPr>
          <w:rFonts w:cs="Times New Roman"/>
          <w:szCs w:val="24"/>
        </w:rPr>
        <w:t>Autorizaţie de mediu valabilă (copie);</w:t>
      </w:r>
    </w:p>
    <w:p w14:paraId="3ADD6A39" w14:textId="2E0B9B51" w:rsidR="000D4E1D" w:rsidRPr="0003276D" w:rsidRDefault="000D4E1D" w:rsidP="007D4B6A">
      <w:pPr>
        <w:widowControl w:val="0"/>
        <w:numPr>
          <w:ilvl w:val="0"/>
          <w:numId w:val="8"/>
        </w:numPr>
        <w:spacing w:after="0" w:line="240" w:lineRule="auto"/>
        <w:ind w:right="20"/>
        <w:jc w:val="both"/>
        <w:rPr>
          <w:rFonts w:cs="Times New Roman"/>
          <w:szCs w:val="24"/>
        </w:rPr>
      </w:pPr>
      <w:r w:rsidRPr="0003276D">
        <w:rPr>
          <w:rFonts w:cs="Times New Roman"/>
          <w:szCs w:val="24"/>
        </w:rPr>
        <w:t>Participantul la licitație nu trebuie să apară ca debitor al Universității la data licitației.</w:t>
      </w:r>
    </w:p>
    <w:p w14:paraId="6F961C93" w14:textId="77777777" w:rsidR="007A62BE" w:rsidRDefault="007A62BE" w:rsidP="00062C9F">
      <w:pPr>
        <w:spacing w:after="0" w:line="240" w:lineRule="auto"/>
        <w:ind w:left="540" w:right="20"/>
        <w:jc w:val="both"/>
        <w:rPr>
          <w:rFonts w:cs="Times New Roman"/>
          <w:b/>
          <w:szCs w:val="24"/>
        </w:rPr>
      </w:pPr>
      <w:r w:rsidRPr="00BA6191">
        <w:rPr>
          <w:rFonts w:cs="Times New Roman"/>
          <w:b/>
          <w:szCs w:val="24"/>
        </w:rPr>
        <w:t>Neprezentarea tuturor documentelor solicitate atrage excluderea de la licitație.</w:t>
      </w:r>
    </w:p>
    <w:p w14:paraId="3F7B0789" w14:textId="625BC43B" w:rsidR="002A5E33" w:rsidRDefault="002A5E33">
      <w:pPr>
        <w:rPr>
          <w:rFonts w:cs="Times New Roman"/>
          <w:b/>
          <w:sz w:val="28"/>
          <w:szCs w:val="28"/>
        </w:rPr>
      </w:pPr>
    </w:p>
    <w:p w14:paraId="6CD3236B" w14:textId="05A253F1" w:rsidR="007A62BE" w:rsidRPr="00E34F98" w:rsidRDefault="007A62BE" w:rsidP="00062C9F">
      <w:pPr>
        <w:pStyle w:val="ListParagraph"/>
        <w:widowControl w:val="0"/>
        <w:numPr>
          <w:ilvl w:val="0"/>
          <w:numId w:val="26"/>
        </w:numPr>
        <w:spacing w:after="0" w:line="240" w:lineRule="auto"/>
        <w:ind w:left="360" w:right="20" w:hanging="270"/>
        <w:jc w:val="both"/>
        <w:rPr>
          <w:rFonts w:cs="Times New Roman"/>
          <w:b/>
          <w:sz w:val="28"/>
          <w:szCs w:val="28"/>
        </w:rPr>
      </w:pPr>
      <w:r w:rsidRPr="00E34F98">
        <w:rPr>
          <w:rFonts w:cs="Times New Roman"/>
          <w:b/>
          <w:sz w:val="28"/>
          <w:szCs w:val="28"/>
        </w:rPr>
        <w:t>MODUL DE PREZENTARE A DOCUMENTELOR DE PARTICIPARE</w:t>
      </w:r>
    </w:p>
    <w:p w14:paraId="05284157" w14:textId="5C1F6400" w:rsidR="00F6558B" w:rsidRDefault="007A62BE" w:rsidP="00F6558B">
      <w:pPr>
        <w:spacing w:after="0" w:line="240" w:lineRule="auto"/>
        <w:ind w:right="20" w:firstLine="720"/>
        <w:jc w:val="both"/>
        <w:rPr>
          <w:rFonts w:cs="Times New Roman"/>
          <w:szCs w:val="24"/>
        </w:rPr>
      </w:pPr>
      <w:r w:rsidRPr="00F6558B">
        <w:rPr>
          <w:rFonts w:cs="Times New Roman"/>
          <w:szCs w:val="24"/>
        </w:rPr>
        <w:t>Documentele de participare solicitate anterior se pot depune începând cu data de</w:t>
      </w:r>
      <w:r w:rsidRPr="00F6558B">
        <w:rPr>
          <w:rFonts w:cs="Times New Roman"/>
          <w:color w:val="FF0000"/>
          <w:szCs w:val="24"/>
        </w:rPr>
        <w:t xml:space="preserve"> </w:t>
      </w:r>
      <w:r w:rsidR="000F61ED">
        <w:rPr>
          <w:rStyle w:val="Bodytext5"/>
          <w:rFonts w:eastAsia="Courier New"/>
          <w:color w:val="auto"/>
          <w:sz w:val="24"/>
          <w:szCs w:val="24"/>
        </w:rPr>
        <w:t>02.02.2026</w:t>
      </w:r>
      <w:r w:rsidR="00A913B2" w:rsidRPr="00F6558B">
        <w:rPr>
          <w:rStyle w:val="Bodytext5"/>
          <w:rFonts w:eastAsia="Courier New"/>
          <w:color w:val="auto"/>
          <w:sz w:val="24"/>
          <w:szCs w:val="24"/>
        </w:rPr>
        <w:t xml:space="preserve"> </w:t>
      </w:r>
      <w:r w:rsidRPr="00F6558B">
        <w:rPr>
          <w:rStyle w:val="Bodytext5"/>
          <w:rFonts w:eastAsia="Courier New"/>
          <w:color w:val="auto"/>
          <w:sz w:val="24"/>
          <w:szCs w:val="24"/>
        </w:rPr>
        <w:t xml:space="preserve"> </w:t>
      </w:r>
      <w:r w:rsidRPr="00F6558B">
        <w:rPr>
          <w:rFonts w:cs="Times New Roman"/>
          <w:szCs w:val="24"/>
        </w:rPr>
        <w:t xml:space="preserve">până la data de </w:t>
      </w:r>
      <w:r w:rsidR="000F61ED">
        <w:rPr>
          <w:rStyle w:val="Bodytext5"/>
          <w:rFonts w:eastAsia="Courier New"/>
          <w:color w:val="auto"/>
          <w:sz w:val="24"/>
          <w:szCs w:val="24"/>
        </w:rPr>
        <w:t>20.02.2026,</w:t>
      </w:r>
      <w:r w:rsidRPr="00F6558B">
        <w:rPr>
          <w:rStyle w:val="Bodytext5"/>
          <w:rFonts w:eastAsia="Courier New"/>
          <w:color w:val="auto"/>
          <w:sz w:val="24"/>
          <w:szCs w:val="24"/>
        </w:rPr>
        <w:t xml:space="preserve"> </w:t>
      </w:r>
      <w:r w:rsidRPr="00F6558B">
        <w:rPr>
          <w:rFonts w:cs="Times New Roman"/>
          <w:szCs w:val="24"/>
        </w:rPr>
        <w:t xml:space="preserve">ora </w:t>
      </w:r>
      <w:r w:rsidR="000F61ED" w:rsidRPr="000F61ED">
        <w:rPr>
          <w:rFonts w:cs="Times New Roman"/>
          <w:b/>
          <w:bCs/>
          <w:szCs w:val="24"/>
        </w:rPr>
        <w:t>14:00</w:t>
      </w:r>
      <w:r w:rsidR="000F61ED">
        <w:rPr>
          <w:rFonts w:cs="Times New Roman"/>
          <w:szCs w:val="24"/>
        </w:rPr>
        <w:t>,</w:t>
      </w:r>
      <w:r w:rsidRPr="00F6558B">
        <w:rPr>
          <w:rFonts w:cs="Times New Roman"/>
          <w:szCs w:val="24"/>
        </w:rPr>
        <w:t xml:space="preserve"> la Registratura Universității </w:t>
      </w:r>
      <w:r w:rsidR="000E4888">
        <w:rPr>
          <w:rFonts w:cs="Times New Roman"/>
          <w:szCs w:val="24"/>
        </w:rPr>
        <w:t>„</w:t>
      </w:r>
      <w:r w:rsidRPr="00F6558B">
        <w:rPr>
          <w:rFonts w:cs="Times New Roman"/>
          <w:szCs w:val="24"/>
        </w:rPr>
        <w:t xml:space="preserve">Dunărea de Jos” din Galați din str. Domnească nr. 47.  </w:t>
      </w:r>
    </w:p>
    <w:p w14:paraId="6A26DC18" w14:textId="77777777" w:rsidR="00F6558B" w:rsidRDefault="007A62BE" w:rsidP="00F6558B">
      <w:pPr>
        <w:spacing w:after="0" w:line="240" w:lineRule="auto"/>
        <w:ind w:right="20" w:firstLine="720"/>
        <w:jc w:val="both"/>
        <w:rPr>
          <w:rFonts w:cs="Times New Roman"/>
          <w:szCs w:val="24"/>
        </w:rPr>
      </w:pPr>
      <w:r w:rsidRPr="00F6558B">
        <w:rPr>
          <w:rFonts w:cs="Times New Roman"/>
          <w:szCs w:val="24"/>
        </w:rPr>
        <w:t>Plicul cu documentele de participare va fi însoțit de scrisoarea de transmitere a ofertei (Formular 3).</w:t>
      </w:r>
    </w:p>
    <w:p w14:paraId="4BB580AC" w14:textId="77777777" w:rsidR="00F6558B" w:rsidRDefault="007A62BE" w:rsidP="00F6558B">
      <w:pPr>
        <w:spacing w:after="0" w:line="240" w:lineRule="auto"/>
        <w:ind w:right="20" w:firstLine="720"/>
        <w:jc w:val="both"/>
        <w:rPr>
          <w:rFonts w:cs="Times New Roman"/>
          <w:szCs w:val="24"/>
        </w:rPr>
      </w:pPr>
      <w:r w:rsidRPr="00F6558B">
        <w:rPr>
          <w:rFonts w:cs="Times New Roman"/>
          <w:b/>
          <w:szCs w:val="24"/>
        </w:rPr>
        <w:t>Depunerea documentelor de participare după data și ora limită de depunere conduce la excluderea de la participarea la licitație a ofertanților.</w:t>
      </w:r>
    </w:p>
    <w:p w14:paraId="5C019E0F" w14:textId="266A9ED0" w:rsidR="00FA2F84" w:rsidRPr="00F6558B" w:rsidRDefault="007A62BE" w:rsidP="00F6558B">
      <w:pPr>
        <w:spacing w:after="0" w:line="240" w:lineRule="auto"/>
        <w:ind w:right="20" w:firstLine="720"/>
        <w:jc w:val="both"/>
        <w:rPr>
          <w:rFonts w:cs="Times New Roman"/>
          <w:szCs w:val="24"/>
        </w:rPr>
      </w:pPr>
      <w:r w:rsidRPr="00F6558B">
        <w:rPr>
          <w:rFonts w:cs="Times New Roman"/>
          <w:szCs w:val="24"/>
        </w:rPr>
        <w:t xml:space="preserve">În cazul repetării licitației datorită neadjudecării, datele și orele limită pentru depunerea documentelor sunt cele menționate la capitolul </w:t>
      </w:r>
      <w:r w:rsidR="00501B32" w:rsidRPr="00F6558B">
        <w:rPr>
          <w:rFonts w:cs="Times New Roman"/>
          <w:szCs w:val="24"/>
        </w:rPr>
        <w:t>IV</w:t>
      </w:r>
      <w:r w:rsidRPr="00F6558B">
        <w:rPr>
          <w:rFonts w:cs="Times New Roman"/>
          <w:szCs w:val="24"/>
        </w:rPr>
        <w:t>.</w:t>
      </w:r>
    </w:p>
    <w:p w14:paraId="070DAD2D" w14:textId="77777777" w:rsidR="007A62BE" w:rsidRPr="00BA6191" w:rsidRDefault="007A62BE" w:rsidP="00062C9F">
      <w:pPr>
        <w:pStyle w:val="ListParagraph"/>
        <w:spacing w:after="0" w:line="240" w:lineRule="auto"/>
        <w:ind w:right="20" w:firstLine="720"/>
        <w:jc w:val="both"/>
        <w:rPr>
          <w:rFonts w:cs="Times New Roman"/>
          <w:szCs w:val="24"/>
        </w:rPr>
      </w:pPr>
      <w:r w:rsidRPr="00BA6191">
        <w:rPr>
          <w:rFonts w:cs="Times New Roman"/>
          <w:szCs w:val="24"/>
        </w:rPr>
        <w:t>Modul de prezentare:</w:t>
      </w:r>
    </w:p>
    <w:p w14:paraId="32B94B80" w14:textId="77777777" w:rsidR="007A62BE" w:rsidRPr="00BA6191" w:rsidRDefault="007A62BE" w:rsidP="00062C9F">
      <w:pPr>
        <w:spacing w:after="0" w:line="240" w:lineRule="auto"/>
        <w:ind w:left="708" w:right="20"/>
        <w:jc w:val="both"/>
        <w:rPr>
          <w:rFonts w:cs="Times New Roman"/>
          <w:szCs w:val="24"/>
        </w:rPr>
      </w:pPr>
      <w:r w:rsidRPr="00BA6191">
        <w:rPr>
          <w:rFonts w:cs="Times New Roman"/>
          <w:szCs w:val="24"/>
        </w:rPr>
        <w:t>a) ofertantul trebuie să prezinte un exemplar al documentelor de participare în original și o copie a acestora;</w:t>
      </w:r>
    </w:p>
    <w:p w14:paraId="0992312A" w14:textId="7EDE4A0F" w:rsidR="007A62BE" w:rsidRPr="00BA6191" w:rsidRDefault="007A62BE" w:rsidP="00062C9F">
      <w:pPr>
        <w:spacing w:after="0" w:line="240" w:lineRule="auto"/>
        <w:ind w:left="708" w:right="20"/>
        <w:jc w:val="both"/>
        <w:rPr>
          <w:rFonts w:cs="Times New Roman"/>
          <w:szCs w:val="24"/>
        </w:rPr>
      </w:pPr>
      <w:r w:rsidRPr="00BA6191">
        <w:rPr>
          <w:rFonts w:cs="Times New Roman"/>
          <w:szCs w:val="24"/>
        </w:rPr>
        <w:t>b) copia trebuie să fie tipărit</w:t>
      </w:r>
      <w:r w:rsidR="00AF15E4">
        <w:rPr>
          <w:rFonts w:cs="Times New Roman"/>
          <w:szCs w:val="24"/>
        </w:rPr>
        <w:t>ă</w:t>
      </w:r>
      <w:r w:rsidRPr="00BA6191">
        <w:rPr>
          <w:rFonts w:cs="Times New Roman"/>
          <w:szCs w:val="24"/>
        </w:rPr>
        <w:t xml:space="preserve"> sau scris</w:t>
      </w:r>
      <w:r w:rsidR="00AF15E4">
        <w:rPr>
          <w:rFonts w:cs="Times New Roman"/>
          <w:szCs w:val="24"/>
        </w:rPr>
        <w:t>ă</w:t>
      </w:r>
      <w:r w:rsidRPr="00BA6191">
        <w:rPr>
          <w:rFonts w:cs="Times New Roman"/>
          <w:szCs w:val="24"/>
        </w:rPr>
        <w:t xml:space="preserve"> cu cerneală neradiabilă, </w:t>
      </w:r>
      <w:r w:rsidR="00AF15E4">
        <w:rPr>
          <w:rFonts w:cs="Times New Roman"/>
          <w:szCs w:val="24"/>
        </w:rPr>
        <w:t>va</w:t>
      </w:r>
      <w:r w:rsidRPr="00BA6191">
        <w:rPr>
          <w:rFonts w:cs="Times New Roman"/>
          <w:szCs w:val="24"/>
        </w:rPr>
        <w:t xml:space="preserve"> fi numerotat</w:t>
      </w:r>
      <w:r w:rsidR="00AF15E4">
        <w:rPr>
          <w:rFonts w:cs="Times New Roman"/>
          <w:szCs w:val="24"/>
        </w:rPr>
        <w:t>ă</w:t>
      </w:r>
      <w:r w:rsidRPr="00BA6191">
        <w:rPr>
          <w:rFonts w:cs="Times New Roman"/>
          <w:szCs w:val="24"/>
        </w:rPr>
        <w:t xml:space="preserve"> și semnat</w:t>
      </w:r>
      <w:r w:rsidR="00AF15E4">
        <w:rPr>
          <w:rFonts w:cs="Times New Roman"/>
          <w:szCs w:val="24"/>
        </w:rPr>
        <w:t>ă</w:t>
      </w:r>
      <w:r w:rsidRPr="00BA6191">
        <w:rPr>
          <w:rFonts w:cs="Times New Roman"/>
          <w:szCs w:val="24"/>
        </w:rPr>
        <w:t>, pagină cu pagină, de reprezentantul autorizat corespunzător să angajeze ofertantul în contract;</w:t>
      </w:r>
    </w:p>
    <w:p w14:paraId="4874CC8F" w14:textId="6FDCD89F" w:rsidR="007A62BE" w:rsidRPr="00BA6191" w:rsidRDefault="007A62BE" w:rsidP="00062C9F">
      <w:pPr>
        <w:spacing w:after="0" w:line="240" w:lineRule="auto"/>
        <w:ind w:left="708" w:right="20"/>
        <w:jc w:val="both"/>
        <w:rPr>
          <w:rFonts w:cs="Times New Roman"/>
          <w:szCs w:val="24"/>
        </w:rPr>
      </w:pPr>
      <w:r w:rsidRPr="00BA6191">
        <w:rPr>
          <w:rFonts w:cs="Times New Roman"/>
          <w:szCs w:val="24"/>
        </w:rPr>
        <w:t>c) orice ștersătură, adăugire, interliniere sau</w:t>
      </w:r>
      <w:r w:rsidR="00A96899">
        <w:rPr>
          <w:rFonts w:cs="Times New Roman"/>
          <w:szCs w:val="24"/>
        </w:rPr>
        <w:t xml:space="preserve"> în</w:t>
      </w:r>
      <w:r w:rsidRPr="00BA6191">
        <w:rPr>
          <w:rFonts w:cs="Times New Roman"/>
          <w:szCs w:val="24"/>
        </w:rPr>
        <w:t>scris peste cel dinainte sunt valide doar dacă sunt vizate de persoana autorizată să semneze contractul;</w:t>
      </w:r>
    </w:p>
    <w:p w14:paraId="43D85B8C" w14:textId="1DF53C8A" w:rsidR="007A62BE" w:rsidRPr="00BA6191" w:rsidRDefault="007A62BE" w:rsidP="00062C9F">
      <w:pPr>
        <w:spacing w:after="0" w:line="240" w:lineRule="auto"/>
        <w:ind w:left="708" w:right="20"/>
        <w:jc w:val="both"/>
        <w:rPr>
          <w:rFonts w:cs="Times New Roman"/>
          <w:szCs w:val="24"/>
        </w:rPr>
      </w:pPr>
      <w:r w:rsidRPr="00BA6191">
        <w:rPr>
          <w:rFonts w:cs="Times New Roman"/>
          <w:szCs w:val="24"/>
        </w:rPr>
        <w:t xml:space="preserve">d) ofertantul trebuie să sigileze originalul și copia în plicuri separate, marcând separat plicurile cu ”ORIGINAL” și, respectiv, ”COPIE”. </w:t>
      </w:r>
      <w:r w:rsidR="00A96899">
        <w:rPr>
          <w:rFonts w:cs="Times New Roman"/>
          <w:szCs w:val="24"/>
        </w:rPr>
        <w:t>Ambele p</w:t>
      </w:r>
      <w:r w:rsidRPr="00BA6191">
        <w:rPr>
          <w:rFonts w:cs="Times New Roman"/>
          <w:szCs w:val="24"/>
        </w:rPr>
        <w:t>licuri se vor introduce într-un plic exterior, închis corespunzător și netransparent;</w:t>
      </w:r>
    </w:p>
    <w:p w14:paraId="5E3CDC47" w14:textId="0C8710B0" w:rsidR="007A62BE" w:rsidRPr="00BA6191" w:rsidRDefault="007A62BE" w:rsidP="00062C9F">
      <w:pPr>
        <w:spacing w:after="0" w:line="240" w:lineRule="auto"/>
        <w:ind w:left="708" w:right="20"/>
        <w:jc w:val="both"/>
        <w:rPr>
          <w:rFonts w:cs="Times New Roman"/>
          <w:szCs w:val="24"/>
        </w:rPr>
      </w:pPr>
      <w:r w:rsidRPr="00BA6191">
        <w:rPr>
          <w:rFonts w:cs="Times New Roman"/>
          <w:szCs w:val="24"/>
        </w:rPr>
        <w:t xml:space="preserve">e) plicurile interioare trebuie să fie marcate cu denumirea și adresa ofertantului, pentru a permite returnarea ofertei fără a fi deschisă, în cazul în care </w:t>
      </w:r>
      <w:r w:rsidR="00316A48">
        <w:rPr>
          <w:rFonts w:cs="Times New Roman"/>
          <w:szCs w:val="24"/>
        </w:rPr>
        <w:t>aceasta</w:t>
      </w:r>
      <w:r w:rsidRPr="00BA6191">
        <w:rPr>
          <w:rFonts w:cs="Times New Roman"/>
          <w:szCs w:val="24"/>
        </w:rPr>
        <w:t xml:space="preserve"> este declarată întârziată;</w:t>
      </w:r>
    </w:p>
    <w:p w14:paraId="5FDB8880" w14:textId="77777777" w:rsidR="007A62BE" w:rsidRDefault="007A62BE" w:rsidP="00062C9F">
      <w:pPr>
        <w:spacing w:after="0" w:line="240" w:lineRule="auto"/>
        <w:ind w:right="20" w:firstLine="708"/>
        <w:jc w:val="both"/>
        <w:rPr>
          <w:rFonts w:cs="Times New Roman"/>
          <w:szCs w:val="24"/>
        </w:rPr>
      </w:pPr>
      <w:r w:rsidRPr="00BA6191">
        <w:rPr>
          <w:rFonts w:cs="Times New Roman"/>
          <w:szCs w:val="24"/>
        </w:rPr>
        <w:t>f) plicul exterior trebuie sa fie marcat cu adresa instituției publice:</w:t>
      </w:r>
    </w:p>
    <w:p w14:paraId="5FAF01F5" w14:textId="77777777" w:rsidR="0035175E" w:rsidRPr="00BA6191" w:rsidRDefault="0035175E" w:rsidP="00062C9F">
      <w:pPr>
        <w:spacing w:after="0" w:line="240" w:lineRule="auto"/>
        <w:ind w:right="20" w:firstLine="708"/>
        <w:jc w:val="both"/>
        <w:rPr>
          <w:rFonts w:cs="Times New Roman"/>
          <w:szCs w:val="24"/>
        </w:rPr>
      </w:pPr>
    </w:p>
    <w:p w14:paraId="0410883F" w14:textId="06254296" w:rsidR="007A62BE" w:rsidRPr="00BA6191" w:rsidRDefault="007A62BE" w:rsidP="00062C9F">
      <w:pPr>
        <w:spacing w:after="0" w:line="240" w:lineRule="auto"/>
        <w:ind w:right="20"/>
        <w:jc w:val="both"/>
        <w:rPr>
          <w:rFonts w:cs="Times New Roman"/>
          <w:b/>
          <w:szCs w:val="24"/>
        </w:rPr>
      </w:pPr>
      <w:r w:rsidRPr="00BA6191">
        <w:rPr>
          <w:rFonts w:cs="Times New Roman"/>
          <w:b/>
          <w:szCs w:val="24"/>
        </w:rPr>
        <w:t xml:space="preserve">UNIVERSITATEA </w:t>
      </w:r>
      <w:r w:rsidR="005C6C77">
        <w:rPr>
          <w:rFonts w:cs="Times New Roman"/>
          <w:b/>
          <w:szCs w:val="24"/>
        </w:rPr>
        <w:t>„</w:t>
      </w:r>
      <w:r w:rsidRPr="00BA6191">
        <w:rPr>
          <w:rFonts w:cs="Times New Roman"/>
          <w:b/>
          <w:szCs w:val="24"/>
        </w:rPr>
        <w:t>DUNĂREA DE JOS” DIN GALAȚI</w:t>
      </w:r>
    </w:p>
    <w:p w14:paraId="09478207" w14:textId="77777777" w:rsidR="007A62BE" w:rsidRPr="00BA6191" w:rsidRDefault="007A62BE" w:rsidP="00062C9F">
      <w:pPr>
        <w:spacing w:after="0" w:line="240" w:lineRule="auto"/>
        <w:ind w:right="20" w:firstLine="360"/>
        <w:jc w:val="both"/>
        <w:rPr>
          <w:rFonts w:cs="Times New Roman"/>
          <w:b/>
          <w:szCs w:val="24"/>
        </w:rPr>
      </w:pPr>
      <w:r w:rsidRPr="00BA6191">
        <w:rPr>
          <w:rFonts w:cs="Times New Roman"/>
          <w:b/>
          <w:szCs w:val="24"/>
        </w:rPr>
        <w:t>Str. Domnească nr. 47, Galați</w:t>
      </w:r>
    </w:p>
    <w:p w14:paraId="1753EF4F" w14:textId="77777777" w:rsidR="007A62BE" w:rsidRPr="00BA6191" w:rsidRDefault="007A62BE" w:rsidP="00062C9F">
      <w:pPr>
        <w:spacing w:after="0" w:line="240" w:lineRule="auto"/>
        <w:ind w:right="20" w:firstLine="360"/>
        <w:jc w:val="both"/>
        <w:rPr>
          <w:rFonts w:cs="Times New Roman"/>
          <w:b/>
          <w:szCs w:val="24"/>
        </w:rPr>
      </w:pPr>
      <w:r w:rsidRPr="00BA6191">
        <w:rPr>
          <w:rFonts w:cs="Times New Roman"/>
          <w:b/>
          <w:szCs w:val="24"/>
        </w:rPr>
        <w:t>Județul Galați</w:t>
      </w:r>
    </w:p>
    <w:p w14:paraId="0A1055FC" w14:textId="69892C59" w:rsidR="007A62BE" w:rsidRPr="00BA6191" w:rsidRDefault="007A62BE" w:rsidP="00062C9F">
      <w:pPr>
        <w:spacing w:after="0" w:line="240" w:lineRule="auto"/>
        <w:ind w:right="20" w:firstLine="708"/>
        <w:jc w:val="both"/>
        <w:rPr>
          <w:rFonts w:cs="Times New Roman"/>
          <w:szCs w:val="24"/>
        </w:rPr>
      </w:pPr>
      <w:r w:rsidRPr="00BA6191">
        <w:rPr>
          <w:rFonts w:cs="Times New Roman"/>
          <w:szCs w:val="24"/>
        </w:rPr>
        <w:t>și cu inscripția</w:t>
      </w:r>
      <w:r w:rsidR="0059182B">
        <w:rPr>
          <w:rFonts w:cs="Times New Roman"/>
          <w:szCs w:val="24"/>
        </w:rPr>
        <w:t>:</w:t>
      </w:r>
    </w:p>
    <w:p w14:paraId="42342686" w14:textId="5E2F0111" w:rsidR="00316A48" w:rsidRDefault="0059182B" w:rsidP="00316A48">
      <w:pPr>
        <w:spacing w:after="0" w:line="240" w:lineRule="auto"/>
        <w:ind w:firstLine="720"/>
        <w:jc w:val="both"/>
        <w:rPr>
          <w:rFonts w:cs="Times New Roman"/>
          <w:szCs w:val="24"/>
        </w:rPr>
      </w:pPr>
      <w:r w:rsidRPr="00A96162">
        <w:rPr>
          <w:rFonts w:cs="Times New Roman"/>
          <w:szCs w:val="24"/>
        </w:rPr>
        <w:t>pentru licitația</w:t>
      </w:r>
      <w:r w:rsidR="00A96162">
        <w:rPr>
          <w:rFonts w:cs="Times New Roman"/>
          <w:b/>
          <w:bCs/>
          <w:i/>
          <w:iCs/>
          <w:szCs w:val="24"/>
        </w:rPr>
        <w:t xml:space="preserve"> </w:t>
      </w:r>
      <w:r w:rsidR="00316A48" w:rsidRPr="00BA6191">
        <w:rPr>
          <w:rFonts w:cs="Times New Roman"/>
          <w:b/>
          <w:bCs/>
          <w:i/>
          <w:iCs/>
          <w:szCs w:val="24"/>
        </w:rPr>
        <w:t xml:space="preserve">Vânzare </w:t>
      </w:r>
      <w:r w:rsidR="00316A48" w:rsidRPr="00BA6191">
        <w:rPr>
          <w:rStyle w:val="Bodytext4"/>
          <w:rFonts w:eastAsia="Courier New"/>
          <w:i/>
          <w:iCs/>
          <w:sz w:val="24"/>
          <w:szCs w:val="24"/>
        </w:rPr>
        <w:t>deșeuri</w:t>
      </w:r>
      <w:r w:rsidR="00316A48" w:rsidRPr="00BA6191">
        <w:rPr>
          <w:rStyle w:val="Bodytext4"/>
          <w:rFonts w:eastAsia="Courier New"/>
          <w:b w:val="0"/>
          <w:bCs w:val="0"/>
          <w:i/>
          <w:iCs/>
          <w:sz w:val="24"/>
          <w:szCs w:val="24"/>
        </w:rPr>
        <w:t xml:space="preserve"> </w:t>
      </w:r>
      <w:r w:rsidR="00316A48" w:rsidRPr="00BA6191">
        <w:rPr>
          <w:rFonts w:cs="Times New Roman"/>
          <w:b/>
          <w:bCs/>
          <w:i/>
          <w:iCs/>
          <w:szCs w:val="24"/>
        </w:rPr>
        <w:t>de fier vechi</w:t>
      </w:r>
      <w:r w:rsidR="00316A48" w:rsidRPr="00BA6191">
        <w:rPr>
          <w:rFonts w:cs="Times New Roman"/>
          <w:szCs w:val="24"/>
        </w:rPr>
        <w:t xml:space="preserve"> rezultate din casarea mijloacelor fixe și a obiectelor de inventar, din spațiile de învățământ precum și din spațiile de cazare ale Universității „Dunărea de Jos” din Galați</w:t>
      </w:r>
      <w:r w:rsidR="00A96162">
        <w:rPr>
          <w:rFonts w:cs="Times New Roman"/>
          <w:szCs w:val="24"/>
        </w:rPr>
        <w:t xml:space="preserve"> – Lot 1</w:t>
      </w:r>
    </w:p>
    <w:p w14:paraId="31F4585B" w14:textId="6F0F0287" w:rsidR="00316A48" w:rsidRDefault="009E41FD" w:rsidP="009E41FD">
      <w:pPr>
        <w:spacing w:after="0" w:line="240" w:lineRule="auto"/>
        <w:jc w:val="both"/>
        <w:rPr>
          <w:rStyle w:val="Bodytext5"/>
          <w:rFonts w:eastAsia="Courier New"/>
          <w:b w:val="0"/>
          <w:sz w:val="24"/>
          <w:szCs w:val="24"/>
        </w:rPr>
      </w:pPr>
      <w:r>
        <w:rPr>
          <w:rStyle w:val="Bodytext5"/>
          <w:rFonts w:eastAsia="Courier New"/>
          <w:b w:val="0"/>
          <w:sz w:val="24"/>
          <w:szCs w:val="24"/>
        </w:rPr>
        <w:tab/>
        <w:t>sau</w:t>
      </w:r>
    </w:p>
    <w:p w14:paraId="26DA69EA" w14:textId="77777777" w:rsidR="009E41FD" w:rsidRPr="00BA6191" w:rsidRDefault="009E41FD" w:rsidP="009E41FD">
      <w:pPr>
        <w:spacing w:after="0" w:line="240" w:lineRule="auto"/>
        <w:jc w:val="both"/>
        <w:rPr>
          <w:rStyle w:val="Bodytext5"/>
          <w:rFonts w:eastAsia="Courier New"/>
          <w:b w:val="0"/>
          <w:sz w:val="24"/>
          <w:szCs w:val="24"/>
        </w:rPr>
      </w:pPr>
    </w:p>
    <w:p w14:paraId="05EE6E9C" w14:textId="6A09E3C8" w:rsidR="00316A48" w:rsidRDefault="009E41FD" w:rsidP="00316A48">
      <w:pPr>
        <w:spacing w:after="0" w:line="240" w:lineRule="auto"/>
        <w:ind w:firstLine="720"/>
        <w:jc w:val="both"/>
        <w:rPr>
          <w:rFonts w:cs="Times New Roman"/>
          <w:szCs w:val="24"/>
        </w:rPr>
      </w:pPr>
      <w:r w:rsidRPr="009E41FD">
        <w:rPr>
          <w:rFonts w:cs="Times New Roman"/>
          <w:szCs w:val="24"/>
        </w:rPr>
        <w:lastRenderedPageBreak/>
        <w:t>pentru licitația</w:t>
      </w:r>
      <w:r>
        <w:rPr>
          <w:rFonts w:cs="Times New Roman"/>
          <w:b/>
          <w:bCs/>
          <w:i/>
          <w:iCs/>
          <w:szCs w:val="24"/>
        </w:rPr>
        <w:t xml:space="preserve"> </w:t>
      </w:r>
      <w:r w:rsidR="00316A48" w:rsidRPr="00BA6191">
        <w:rPr>
          <w:rFonts w:cs="Times New Roman"/>
          <w:b/>
          <w:bCs/>
          <w:i/>
          <w:iCs/>
          <w:szCs w:val="24"/>
        </w:rPr>
        <w:t xml:space="preserve">Vânzare </w:t>
      </w:r>
      <w:r w:rsidR="00316A48" w:rsidRPr="00BA6191">
        <w:rPr>
          <w:rStyle w:val="Bodytext4"/>
          <w:rFonts w:eastAsia="Courier New"/>
          <w:i/>
          <w:iCs/>
          <w:sz w:val="24"/>
          <w:szCs w:val="24"/>
        </w:rPr>
        <w:t>deșeuri</w:t>
      </w:r>
      <w:r w:rsidR="00316A48" w:rsidRPr="00BA6191">
        <w:rPr>
          <w:rStyle w:val="Bodytext4"/>
          <w:rFonts w:eastAsia="Courier New"/>
          <w:b w:val="0"/>
          <w:bCs w:val="0"/>
          <w:i/>
          <w:iCs/>
          <w:sz w:val="24"/>
          <w:szCs w:val="24"/>
        </w:rPr>
        <w:t xml:space="preserve"> </w:t>
      </w:r>
      <w:r w:rsidR="00316A48" w:rsidRPr="00BA6191">
        <w:rPr>
          <w:rFonts w:cs="Times New Roman"/>
          <w:b/>
          <w:bCs/>
          <w:i/>
          <w:iCs/>
          <w:szCs w:val="24"/>
        </w:rPr>
        <w:t>de inox</w:t>
      </w:r>
      <w:r w:rsidR="00316A48" w:rsidRPr="00BA6191">
        <w:rPr>
          <w:rFonts w:cs="Times New Roman"/>
          <w:szCs w:val="24"/>
        </w:rPr>
        <w:t xml:space="preserve"> rezultate din casarea mijloacelor fixe și a obiectelor de inventar, din spațiile de învățământ precum și din spațiile de cazare ale Universității „Dunărea de Jos” din Galați</w:t>
      </w:r>
      <w:r>
        <w:rPr>
          <w:rFonts w:cs="Times New Roman"/>
          <w:szCs w:val="24"/>
        </w:rPr>
        <w:t xml:space="preserve"> – Lot 2</w:t>
      </w:r>
    </w:p>
    <w:p w14:paraId="5CA338B3" w14:textId="77777777" w:rsidR="007A62BE" w:rsidRPr="00BA6191" w:rsidRDefault="007A62BE" w:rsidP="00062C9F">
      <w:pPr>
        <w:spacing w:after="0" w:line="240" w:lineRule="auto"/>
        <w:jc w:val="both"/>
        <w:rPr>
          <w:rFonts w:cs="Times New Roman"/>
          <w:b/>
          <w:szCs w:val="24"/>
        </w:rPr>
      </w:pPr>
    </w:p>
    <w:p w14:paraId="7CC32203" w14:textId="783E6FFD" w:rsidR="007A62BE" w:rsidRDefault="007A62BE" w:rsidP="00062C9F">
      <w:pPr>
        <w:spacing w:after="0" w:line="240" w:lineRule="auto"/>
        <w:ind w:right="20"/>
        <w:jc w:val="both"/>
        <w:rPr>
          <w:rFonts w:cs="Times New Roman"/>
          <w:b/>
          <w:szCs w:val="24"/>
        </w:rPr>
      </w:pPr>
      <w:r w:rsidRPr="00BA6191">
        <w:rPr>
          <w:rFonts w:cs="Times New Roman"/>
          <w:b/>
          <w:szCs w:val="24"/>
        </w:rPr>
        <w:t xml:space="preserve">A NU SE DESCHIDE ÎNAINTE DE DATA: </w:t>
      </w:r>
      <w:r w:rsidR="0002333D">
        <w:rPr>
          <w:rStyle w:val="Bodytext5"/>
          <w:rFonts w:eastAsia="Courier New"/>
          <w:color w:val="auto"/>
          <w:sz w:val="24"/>
          <w:szCs w:val="24"/>
        </w:rPr>
        <w:t>24.02.2026</w:t>
      </w:r>
      <w:r w:rsidR="001A4F33">
        <w:rPr>
          <w:rStyle w:val="Bodytext5"/>
          <w:rFonts w:eastAsia="Courier New"/>
          <w:color w:val="auto"/>
          <w:sz w:val="24"/>
          <w:szCs w:val="24"/>
        </w:rPr>
        <w:t xml:space="preserve"> </w:t>
      </w:r>
      <w:r w:rsidRPr="00BA6191">
        <w:rPr>
          <w:rStyle w:val="Bodytext5"/>
          <w:rFonts w:eastAsia="Courier New"/>
          <w:color w:val="auto"/>
          <w:sz w:val="24"/>
          <w:szCs w:val="24"/>
        </w:rPr>
        <w:t xml:space="preserve">, </w:t>
      </w:r>
      <w:r w:rsidRPr="00BA6191">
        <w:rPr>
          <w:rFonts w:cs="Times New Roman"/>
          <w:b/>
          <w:szCs w:val="24"/>
        </w:rPr>
        <w:t xml:space="preserve">ORA </w:t>
      </w:r>
      <w:r w:rsidR="0002333D">
        <w:rPr>
          <w:rFonts w:cs="Times New Roman"/>
          <w:b/>
          <w:szCs w:val="24"/>
        </w:rPr>
        <w:t>10,00</w:t>
      </w:r>
    </w:p>
    <w:p w14:paraId="31AF2A3C" w14:textId="77777777" w:rsidR="008E753C" w:rsidRPr="00BA6191" w:rsidRDefault="008E753C" w:rsidP="00062C9F">
      <w:pPr>
        <w:spacing w:after="0" w:line="240" w:lineRule="auto"/>
        <w:ind w:right="20"/>
        <w:jc w:val="both"/>
        <w:rPr>
          <w:rFonts w:cs="Times New Roman"/>
          <w:b/>
          <w:szCs w:val="24"/>
        </w:rPr>
      </w:pPr>
    </w:p>
    <w:p w14:paraId="64FCB803" w14:textId="4834E906" w:rsidR="007A62BE" w:rsidRPr="00BA6191" w:rsidRDefault="007A62BE" w:rsidP="00062C9F">
      <w:pPr>
        <w:spacing w:after="0" w:line="240" w:lineRule="auto"/>
        <w:ind w:right="20"/>
        <w:jc w:val="both"/>
        <w:rPr>
          <w:rFonts w:cs="Times New Roman"/>
          <w:szCs w:val="24"/>
        </w:rPr>
      </w:pPr>
      <w:r w:rsidRPr="00BA6191">
        <w:rPr>
          <w:rFonts w:cs="Times New Roman"/>
          <w:szCs w:val="24"/>
        </w:rPr>
        <w:tab/>
        <w:t>g) dacă plicul exterior nu este marcat conform prevederilor de la</w:t>
      </w:r>
      <w:r w:rsidR="000E4888">
        <w:rPr>
          <w:rFonts w:cs="Times New Roman"/>
          <w:szCs w:val="24"/>
        </w:rPr>
        <w:t xml:space="preserve"> punctul</w:t>
      </w:r>
      <w:r w:rsidRPr="00BA6191">
        <w:rPr>
          <w:rFonts w:cs="Times New Roman"/>
          <w:szCs w:val="24"/>
        </w:rPr>
        <w:t xml:space="preserve"> f) autoritatea contractantă nu își asumă nicio responsabilitate pentru rătăcirea ofertei.</w:t>
      </w:r>
    </w:p>
    <w:p w14:paraId="4E2C2CB9" w14:textId="27F4185D" w:rsidR="007A62BE" w:rsidRPr="00BA6191" w:rsidRDefault="007A62BE" w:rsidP="008E753C">
      <w:pPr>
        <w:spacing w:after="0" w:line="240" w:lineRule="auto"/>
        <w:ind w:left="360" w:right="20" w:firstLine="360"/>
        <w:jc w:val="both"/>
        <w:rPr>
          <w:rFonts w:cs="Times New Roman"/>
          <w:szCs w:val="24"/>
        </w:rPr>
      </w:pPr>
      <w:r w:rsidRPr="00BA6191">
        <w:rPr>
          <w:rFonts w:cs="Times New Roman"/>
          <w:szCs w:val="24"/>
        </w:rPr>
        <w:t>h) reprezentanții ofertanților vor prezenta la începutul licitației:</w:t>
      </w:r>
    </w:p>
    <w:p w14:paraId="0FBC82B0" w14:textId="61313D38" w:rsidR="007A62BE" w:rsidRPr="00BA6191" w:rsidRDefault="007A62BE" w:rsidP="00062C9F">
      <w:pPr>
        <w:pStyle w:val="ListParagraph"/>
        <w:spacing w:after="0" w:line="240" w:lineRule="auto"/>
        <w:ind w:left="1260" w:right="20"/>
        <w:jc w:val="both"/>
        <w:rPr>
          <w:rFonts w:cs="Times New Roman"/>
          <w:szCs w:val="24"/>
        </w:rPr>
      </w:pPr>
      <w:r w:rsidRPr="00BA6191">
        <w:rPr>
          <w:rFonts w:cs="Times New Roman"/>
          <w:szCs w:val="24"/>
        </w:rPr>
        <w:t>-</w:t>
      </w:r>
      <w:r w:rsidR="00500677">
        <w:rPr>
          <w:rFonts w:cs="Times New Roman"/>
          <w:szCs w:val="24"/>
        </w:rPr>
        <w:t xml:space="preserve"> </w:t>
      </w:r>
      <w:r w:rsidRPr="00BA6191">
        <w:rPr>
          <w:rFonts w:cs="Times New Roman"/>
          <w:szCs w:val="24"/>
        </w:rPr>
        <w:t>Împuternicire pentru reprezentarea ofertantului la ședința de deschidere, în original (Formular 4).</w:t>
      </w:r>
    </w:p>
    <w:p w14:paraId="4DEE465F" w14:textId="39067E1D" w:rsidR="007A62BE" w:rsidRDefault="007A62BE" w:rsidP="00062C9F">
      <w:pPr>
        <w:pStyle w:val="ListParagraph"/>
        <w:spacing w:after="0" w:line="240" w:lineRule="auto"/>
        <w:ind w:left="1260" w:right="20"/>
        <w:jc w:val="both"/>
        <w:rPr>
          <w:rFonts w:cs="Times New Roman"/>
          <w:szCs w:val="24"/>
        </w:rPr>
      </w:pPr>
      <w:r w:rsidRPr="00BA6191">
        <w:rPr>
          <w:rFonts w:cs="Times New Roman"/>
          <w:szCs w:val="24"/>
        </w:rPr>
        <w:t>-</w:t>
      </w:r>
      <w:r w:rsidR="00500677">
        <w:rPr>
          <w:rFonts w:cs="Times New Roman"/>
          <w:szCs w:val="24"/>
        </w:rPr>
        <w:t xml:space="preserve"> </w:t>
      </w:r>
      <w:r w:rsidRPr="00BA6191">
        <w:rPr>
          <w:rFonts w:cs="Times New Roman"/>
          <w:szCs w:val="24"/>
        </w:rPr>
        <w:t>Actul de identitate (original și copie).</w:t>
      </w:r>
    </w:p>
    <w:p w14:paraId="7A391EB7" w14:textId="2743FF45" w:rsidR="002159C0" w:rsidRDefault="002159C0" w:rsidP="002159C0">
      <w:pPr>
        <w:spacing w:after="0" w:line="240" w:lineRule="auto"/>
        <w:ind w:right="20"/>
        <w:jc w:val="both"/>
        <w:rPr>
          <w:rFonts w:cs="Times New Roman"/>
          <w:szCs w:val="24"/>
        </w:rPr>
      </w:pPr>
      <w:r>
        <w:rPr>
          <w:rFonts w:cs="Times New Roman"/>
          <w:szCs w:val="24"/>
        </w:rPr>
        <w:tab/>
        <w:t xml:space="preserve">i) solicitanții care doresc </w:t>
      </w:r>
      <w:r w:rsidR="001779B6">
        <w:rPr>
          <w:rFonts w:cs="Times New Roman"/>
          <w:szCs w:val="24"/>
        </w:rPr>
        <w:t>participarea la licitația ambelor loturi vor completa formularul nr. 3 (scrisoarea de transmitere a ofertei) separat pentru fiecare lot în parte. Restul documentelor rămân valabile într-un singur exemplar.</w:t>
      </w:r>
    </w:p>
    <w:p w14:paraId="28BEE6DB" w14:textId="77777777" w:rsidR="001779B6" w:rsidRPr="002159C0" w:rsidRDefault="001779B6" w:rsidP="002159C0">
      <w:pPr>
        <w:spacing w:after="0" w:line="240" w:lineRule="auto"/>
        <w:ind w:right="20"/>
        <w:jc w:val="both"/>
        <w:rPr>
          <w:rFonts w:cs="Times New Roman"/>
          <w:szCs w:val="24"/>
        </w:rPr>
      </w:pPr>
    </w:p>
    <w:p w14:paraId="490E7956" w14:textId="77777777" w:rsidR="007A62BE" w:rsidRPr="0072185F" w:rsidRDefault="007A62BE" w:rsidP="00062C9F">
      <w:pPr>
        <w:spacing w:after="0" w:line="240" w:lineRule="auto"/>
        <w:ind w:left="450" w:right="20" w:hanging="450"/>
        <w:jc w:val="both"/>
        <w:rPr>
          <w:rFonts w:cs="Times New Roman"/>
          <w:b/>
          <w:sz w:val="28"/>
          <w:szCs w:val="28"/>
        </w:rPr>
      </w:pPr>
      <w:r w:rsidRPr="0072185F">
        <w:rPr>
          <w:rFonts w:cs="Times New Roman"/>
          <w:b/>
          <w:sz w:val="28"/>
          <w:szCs w:val="28"/>
        </w:rPr>
        <w:t>IX.</w:t>
      </w:r>
      <w:r w:rsidRPr="0072185F">
        <w:rPr>
          <w:rFonts w:cs="Times New Roman"/>
          <w:b/>
          <w:sz w:val="28"/>
          <w:szCs w:val="28"/>
        </w:rPr>
        <w:tab/>
        <w:t>ORGANIZAREA PROCEDURII DE LICITAȚIE</w:t>
      </w:r>
    </w:p>
    <w:p w14:paraId="26AA8DF1" w14:textId="6D871B86" w:rsidR="0023598D" w:rsidRPr="00BA6191" w:rsidRDefault="007A62BE" w:rsidP="00F6558B">
      <w:pPr>
        <w:spacing w:after="0" w:line="240" w:lineRule="auto"/>
        <w:ind w:firstLine="450"/>
        <w:jc w:val="both"/>
        <w:rPr>
          <w:rFonts w:cs="Times New Roman"/>
          <w:szCs w:val="24"/>
        </w:rPr>
      </w:pPr>
      <w:r w:rsidRPr="00BA6191">
        <w:rPr>
          <w:rFonts w:cs="Times New Roman"/>
          <w:szCs w:val="24"/>
        </w:rPr>
        <w:t>Comisia de licitație este numită prin Decizi</w:t>
      </w:r>
      <w:r w:rsidR="00912684">
        <w:rPr>
          <w:rFonts w:cs="Times New Roman"/>
          <w:szCs w:val="24"/>
        </w:rPr>
        <w:t xml:space="preserve">e </w:t>
      </w:r>
      <w:r w:rsidRPr="00BA6191">
        <w:rPr>
          <w:rFonts w:cs="Times New Roman"/>
          <w:szCs w:val="24"/>
        </w:rPr>
        <w:t xml:space="preserve">de către rectorul Universității </w:t>
      </w:r>
      <w:r w:rsidR="000E4888">
        <w:rPr>
          <w:rFonts w:cs="Times New Roman"/>
          <w:szCs w:val="24"/>
        </w:rPr>
        <w:t>„</w:t>
      </w:r>
      <w:r w:rsidRPr="00BA6191">
        <w:rPr>
          <w:rFonts w:cs="Times New Roman"/>
          <w:szCs w:val="24"/>
        </w:rPr>
        <w:t>Dunărea de Jos” din Galați.</w:t>
      </w:r>
    </w:p>
    <w:p w14:paraId="623E4AF0" w14:textId="77777777" w:rsidR="007A62BE" w:rsidRPr="00BA6191" w:rsidRDefault="007A62BE" w:rsidP="00F6558B">
      <w:pPr>
        <w:spacing w:after="0" w:line="240" w:lineRule="auto"/>
        <w:ind w:firstLine="720"/>
        <w:jc w:val="both"/>
        <w:rPr>
          <w:rFonts w:cs="Times New Roman"/>
          <w:szCs w:val="24"/>
        </w:rPr>
      </w:pPr>
      <w:r w:rsidRPr="00BA6191">
        <w:rPr>
          <w:rFonts w:cs="Times New Roman"/>
          <w:szCs w:val="24"/>
        </w:rPr>
        <w:t>Comisia de licitație va analiza documentele prezentate și va întocmi lista cu ofertanții acceptați, excluzând de la participare pe cei care nu au prezentat în termen și în totalitate documentele de participare solicitate.</w:t>
      </w:r>
    </w:p>
    <w:p w14:paraId="76A4446D" w14:textId="77777777" w:rsidR="00F6558B" w:rsidRDefault="007A62BE" w:rsidP="00F6558B">
      <w:pPr>
        <w:spacing w:after="0" w:line="240" w:lineRule="auto"/>
        <w:ind w:firstLine="720"/>
        <w:jc w:val="both"/>
        <w:rPr>
          <w:rFonts w:cs="Times New Roman"/>
          <w:szCs w:val="24"/>
        </w:rPr>
      </w:pPr>
      <w:r w:rsidRPr="00BA6191">
        <w:rPr>
          <w:rFonts w:cs="Times New Roman"/>
          <w:szCs w:val="24"/>
        </w:rPr>
        <w:t>Ședința de licitație este condusă de președintele comisiei de licitație.</w:t>
      </w:r>
    </w:p>
    <w:p w14:paraId="5EAEDE30" w14:textId="77777777" w:rsidR="00F6558B" w:rsidRDefault="007A62BE" w:rsidP="00F6558B">
      <w:pPr>
        <w:spacing w:after="0" w:line="240" w:lineRule="auto"/>
        <w:ind w:firstLine="720"/>
        <w:jc w:val="both"/>
        <w:rPr>
          <w:rFonts w:cs="Times New Roman"/>
          <w:szCs w:val="24"/>
        </w:rPr>
      </w:pPr>
      <w:r w:rsidRPr="00BA6191">
        <w:rPr>
          <w:rFonts w:cs="Times New Roman"/>
          <w:szCs w:val="24"/>
        </w:rPr>
        <w:t>În ziua și la ora stabilită pentru începerea licitației, în cazul în care sunt cel puțin doi participanți la licitație, președintele comisiei de licitație anunță obiectul licitației, face prezentarea participanților la licitație și constată dacă sunt îndeplinite condițiile legale pentru desfășurarea acesteia, inclusiv cele de publicitate.</w:t>
      </w:r>
    </w:p>
    <w:p w14:paraId="18B94007" w14:textId="77777777" w:rsidR="00F6558B" w:rsidRDefault="007A62BE" w:rsidP="00F6558B">
      <w:pPr>
        <w:spacing w:after="0" w:line="240" w:lineRule="auto"/>
        <w:ind w:firstLine="720"/>
        <w:jc w:val="both"/>
        <w:rPr>
          <w:rFonts w:cs="Times New Roman"/>
          <w:szCs w:val="24"/>
        </w:rPr>
      </w:pPr>
      <w:r w:rsidRPr="00BA6191">
        <w:rPr>
          <w:rFonts w:cs="Times New Roman"/>
          <w:szCs w:val="24"/>
        </w:rPr>
        <w:t>Președintele anunță prețul inițial de vânzare de la care pornește strigarea, cu precizarea salturilor de supralicitare stabilite de comisie.</w:t>
      </w:r>
    </w:p>
    <w:p w14:paraId="16BC2A8D" w14:textId="77777777" w:rsidR="00F6558B" w:rsidRDefault="007A62BE" w:rsidP="00F6558B">
      <w:pPr>
        <w:spacing w:after="0" w:line="240" w:lineRule="auto"/>
        <w:ind w:firstLine="720"/>
        <w:jc w:val="both"/>
        <w:rPr>
          <w:rFonts w:cs="Times New Roman"/>
          <w:szCs w:val="24"/>
        </w:rPr>
      </w:pPr>
      <w:r w:rsidRPr="00BA6191">
        <w:rPr>
          <w:rFonts w:cs="Times New Roman"/>
          <w:szCs w:val="24"/>
        </w:rPr>
        <w:t>Se trage la sorți ordinea în care ofertanții își prezintă oferta de preț.</w:t>
      </w:r>
    </w:p>
    <w:p w14:paraId="58A2BD1E" w14:textId="77777777" w:rsidR="00F6558B" w:rsidRDefault="007A62BE" w:rsidP="00F6558B">
      <w:pPr>
        <w:spacing w:after="0" w:line="240" w:lineRule="auto"/>
        <w:ind w:firstLine="720"/>
        <w:jc w:val="both"/>
        <w:rPr>
          <w:rFonts w:cs="Times New Roman"/>
          <w:szCs w:val="24"/>
        </w:rPr>
      </w:pPr>
      <w:r w:rsidRPr="00BA6191">
        <w:rPr>
          <w:rFonts w:cs="Times New Roman"/>
          <w:szCs w:val="24"/>
        </w:rPr>
        <w:t>După anunțarea prețului minim de pornire al licitației președintele comisiei invită pe fiecare ofertant, în ordinea rezultată în urma tragerii la sorți, să supraliciteze pornind de la prețul minim majorat cu cel puțin un salt de supralicitare. Pentru un preț ofertat de unul dintre participanți nu se mai ia în considerare o ofertă cu același preț anunțată ulterior de alți participanți.</w:t>
      </w:r>
    </w:p>
    <w:p w14:paraId="1BDE2FBF" w14:textId="77777777" w:rsidR="00F6558B" w:rsidRDefault="007A62BE" w:rsidP="00F6558B">
      <w:pPr>
        <w:spacing w:after="0" w:line="240" w:lineRule="auto"/>
        <w:ind w:firstLine="720"/>
        <w:jc w:val="both"/>
        <w:rPr>
          <w:rFonts w:cs="Times New Roman"/>
          <w:szCs w:val="24"/>
        </w:rPr>
      </w:pPr>
      <w:r w:rsidRPr="00BA6191">
        <w:rPr>
          <w:rFonts w:cs="Times New Roman"/>
          <w:szCs w:val="24"/>
        </w:rPr>
        <w:t xml:space="preserve">Participanții la licitație prezintă ofertele lor de preț prin strigări, oferte care trebuie sa respecte condițiile de salt precizate la deschiderea licitației. </w:t>
      </w:r>
    </w:p>
    <w:p w14:paraId="323979B1" w14:textId="77777777" w:rsidR="00F6558B" w:rsidRDefault="007A62BE" w:rsidP="00F6558B">
      <w:pPr>
        <w:spacing w:after="0" w:line="240" w:lineRule="auto"/>
        <w:ind w:firstLine="720"/>
        <w:jc w:val="both"/>
        <w:rPr>
          <w:rFonts w:cs="Times New Roman"/>
          <w:szCs w:val="24"/>
        </w:rPr>
      </w:pPr>
      <w:r w:rsidRPr="00BA6191">
        <w:rPr>
          <w:rFonts w:cs="Times New Roman"/>
          <w:szCs w:val="24"/>
        </w:rPr>
        <w:t>Președintele comisiei anunță tare și clar suma oferită de licitant.</w:t>
      </w:r>
    </w:p>
    <w:p w14:paraId="1DBDCB95" w14:textId="77777777" w:rsidR="00F6558B" w:rsidRDefault="007A62BE" w:rsidP="00F6558B">
      <w:pPr>
        <w:spacing w:after="0" w:line="240" w:lineRule="auto"/>
        <w:ind w:firstLine="720"/>
        <w:jc w:val="both"/>
        <w:rPr>
          <w:rFonts w:cs="Times New Roman"/>
          <w:szCs w:val="24"/>
        </w:rPr>
      </w:pPr>
      <w:r w:rsidRPr="00BA6191">
        <w:rPr>
          <w:rFonts w:cs="Times New Roman"/>
          <w:szCs w:val="24"/>
        </w:rPr>
        <w:t xml:space="preserve">Dacă la a treia strigare a ultimei oferte nu se strigă o sumă mai mare, președintele comisiei de licitație anunță adjudecarea licitației în favoarea participantului care a oferit ultima </w:t>
      </w:r>
      <w:r w:rsidR="008A090B">
        <w:rPr>
          <w:rFonts w:cs="Times New Roman"/>
          <w:szCs w:val="24"/>
        </w:rPr>
        <w:t>valoare</w:t>
      </w:r>
      <w:r w:rsidRPr="00BA6191">
        <w:rPr>
          <w:rFonts w:cs="Times New Roman"/>
          <w:szCs w:val="24"/>
        </w:rPr>
        <w:t>.</w:t>
      </w:r>
    </w:p>
    <w:p w14:paraId="450D4F9C" w14:textId="77777777" w:rsidR="00F6558B" w:rsidRDefault="007A62BE" w:rsidP="00F6558B">
      <w:pPr>
        <w:spacing w:after="0" w:line="240" w:lineRule="auto"/>
        <w:ind w:firstLine="720"/>
        <w:jc w:val="both"/>
        <w:rPr>
          <w:rFonts w:cs="Times New Roman"/>
          <w:szCs w:val="24"/>
        </w:rPr>
      </w:pPr>
      <w:r w:rsidRPr="00BA6191">
        <w:rPr>
          <w:rFonts w:cs="Times New Roman"/>
          <w:szCs w:val="24"/>
        </w:rPr>
        <w:t>După anunțarea câștigătorului de către președintele comisiei de licitație, se declară închisă licitația și se întocmește procesul-verbal care se semnează de către membrii comisiei de licitație și de către participanții la licitație.</w:t>
      </w:r>
    </w:p>
    <w:p w14:paraId="1A84CED8" w14:textId="1C50727D" w:rsidR="00F6558B" w:rsidRDefault="007A62BE" w:rsidP="00F6558B">
      <w:pPr>
        <w:spacing w:after="0" w:line="240" w:lineRule="auto"/>
        <w:ind w:firstLine="720"/>
        <w:jc w:val="both"/>
        <w:rPr>
          <w:rFonts w:cs="Times New Roman"/>
          <w:szCs w:val="24"/>
        </w:rPr>
      </w:pPr>
      <w:r w:rsidRPr="00BA6191">
        <w:rPr>
          <w:rFonts w:cs="Times New Roman"/>
          <w:szCs w:val="24"/>
        </w:rPr>
        <w:t xml:space="preserve">Procesul-verbal, împreună cu documentele privind organizarea și desfășurarea licitației se arhivează la sediul Universității </w:t>
      </w:r>
      <w:r w:rsidR="005C6C77">
        <w:rPr>
          <w:rFonts w:cs="Times New Roman"/>
          <w:szCs w:val="24"/>
        </w:rPr>
        <w:t>„</w:t>
      </w:r>
      <w:r w:rsidRPr="00BA6191">
        <w:rPr>
          <w:rFonts w:cs="Times New Roman"/>
          <w:szCs w:val="24"/>
        </w:rPr>
        <w:t>Dunărea de Jos” din Galați.</w:t>
      </w:r>
    </w:p>
    <w:p w14:paraId="2C60A68B" w14:textId="5544E5C6" w:rsidR="007A62BE" w:rsidRDefault="007A62BE" w:rsidP="00F6558B">
      <w:pPr>
        <w:spacing w:after="0" w:line="240" w:lineRule="auto"/>
        <w:ind w:firstLine="720"/>
        <w:jc w:val="both"/>
        <w:rPr>
          <w:rFonts w:cs="Times New Roman"/>
          <w:szCs w:val="24"/>
        </w:rPr>
      </w:pPr>
      <w:r w:rsidRPr="00BA6191">
        <w:rPr>
          <w:rFonts w:cs="Times New Roman"/>
          <w:szCs w:val="24"/>
        </w:rPr>
        <w:t>În cazul în care nu s-au prezentat minim</w:t>
      </w:r>
      <w:r w:rsidR="0024556A">
        <w:rPr>
          <w:rFonts w:cs="Times New Roman"/>
          <w:szCs w:val="24"/>
        </w:rPr>
        <w:t>um</w:t>
      </w:r>
      <w:r w:rsidRPr="00BA6191">
        <w:rPr>
          <w:rFonts w:cs="Times New Roman"/>
          <w:szCs w:val="24"/>
        </w:rPr>
        <w:t xml:space="preserve"> doi participanți la licitație, sau în cazul în care niciun ofertant nu a oferit cel puțin prețul de pornire, licitația se va repeta, încheindu-se proces-verbal de constatare</w:t>
      </w:r>
      <w:r w:rsidR="0024556A">
        <w:rPr>
          <w:rFonts w:cs="Times New Roman"/>
          <w:szCs w:val="24"/>
        </w:rPr>
        <w:t>, apoi se parcurge procedura stabilită la cap.</w:t>
      </w:r>
      <w:r w:rsidR="005C6C77">
        <w:rPr>
          <w:rFonts w:cs="Times New Roman"/>
          <w:szCs w:val="24"/>
        </w:rPr>
        <w:t xml:space="preserve"> </w:t>
      </w:r>
      <w:r w:rsidR="0024556A">
        <w:rPr>
          <w:rFonts w:cs="Times New Roman"/>
          <w:szCs w:val="24"/>
        </w:rPr>
        <w:t>IV.</w:t>
      </w:r>
    </w:p>
    <w:p w14:paraId="376931FD" w14:textId="7337C90E" w:rsidR="000E4888" w:rsidRDefault="007A62BE" w:rsidP="000E4888">
      <w:pPr>
        <w:pStyle w:val="ListParagraph"/>
        <w:widowControl w:val="0"/>
        <w:numPr>
          <w:ilvl w:val="0"/>
          <w:numId w:val="27"/>
        </w:numPr>
        <w:spacing w:after="0" w:line="240" w:lineRule="auto"/>
        <w:jc w:val="both"/>
        <w:rPr>
          <w:rFonts w:cs="Times New Roman"/>
          <w:b/>
          <w:sz w:val="28"/>
          <w:szCs w:val="28"/>
        </w:rPr>
      </w:pPr>
      <w:r w:rsidRPr="00F429C6">
        <w:rPr>
          <w:rFonts w:cs="Times New Roman"/>
          <w:b/>
          <w:sz w:val="28"/>
          <w:szCs w:val="28"/>
        </w:rPr>
        <w:lastRenderedPageBreak/>
        <w:t>MODALITATEA DE CONTESTARE A RESPECTĂRII DISPOZIȚIILOR LEGALE REFERITOARE LA ORGANIZAREA ȘI DESFĂȘURAREA LICITAȚIEI</w:t>
      </w:r>
    </w:p>
    <w:p w14:paraId="62D8B732" w14:textId="00BB95A9" w:rsidR="007A62BE" w:rsidRPr="005C6C77" w:rsidRDefault="007A62BE" w:rsidP="005C6C77">
      <w:pPr>
        <w:widowControl w:val="0"/>
        <w:spacing w:after="0" w:line="240" w:lineRule="auto"/>
        <w:ind w:firstLine="720"/>
        <w:jc w:val="both"/>
        <w:rPr>
          <w:rFonts w:cs="Times New Roman"/>
          <w:b/>
          <w:sz w:val="28"/>
          <w:szCs w:val="28"/>
        </w:rPr>
      </w:pPr>
      <w:r w:rsidRPr="005C6C77">
        <w:rPr>
          <w:rFonts w:cs="Times New Roman"/>
          <w:szCs w:val="24"/>
        </w:rPr>
        <w:t>Participanții la licitație pot formula contestații în cazul în care consideră că nu s-au respectat dispozițiile legale referitoare la organizarea și desfășurarea licitației.</w:t>
      </w:r>
    </w:p>
    <w:p w14:paraId="2EF8F47F" w14:textId="41C97F34" w:rsidR="007A62BE" w:rsidRPr="00BA6191" w:rsidRDefault="007A62BE" w:rsidP="005C6C77">
      <w:pPr>
        <w:spacing w:after="0" w:line="240" w:lineRule="auto"/>
        <w:ind w:right="20" w:firstLine="720"/>
        <w:jc w:val="both"/>
        <w:rPr>
          <w:rFonts w:cs="Times New Roman"/>
          <w:szCs w:val="24"/>
        </w:rPr>
      </w:pPr>
      <w:r w:rsidRPr="00633F80">
        <w:rPr>
          <w:rFonts w:cs="Times New Roman"/>
          <w:szCs w:val="24"/>
        </w:rPr>
        <w:t xml:space="preserve">Contestațiile se depun la Registratura Universității </w:t>
      </w:r>
      <w:r w:rsidR="000E4888" w:rsidRPr="00633F80">
        <w:rPr>
          <w:rFonts w:cs="Times New Roman"/>
          <w:szCs w:val="24"/>
        </w:rPr>
        <w:t>„</w:t>
      </w:r>
      <w:r w:rsidRPr="00633F80">
        <w:rPr>
          <w:rFonts w:cs="Times New Roman"/>
          <w:szCs w:val="24"/>
        </w:rPr>
        <w:t>Dunărea de Jos” din Galați, str. Domnească nr. 47, în termen de 24 de ore de la încheierea licitației.</w:t>
      </w:r>
    </w:p>
    <w:p w14:paraId="1FC8853B" w14:textId="2F176A2A" w:rsidR="007A62BE" w:rsidRDefault="007A62BE" w:rsidP="00F6558B">
      <w:pPr>
        <w:spacing w:after="0" w:line="240" w:lineRule="auto"/>
        <w:ind w:right="20" w:firstLine="720"/>
        <w:jc w:val="both"/>
        <w:rPr>
          <w:rFonts w:cs="Times New Roman"/>
          <w:szCs w:val="24"/>
        </w:rPr>
      </w:pPr>
      <w:r w:rsidRPr="00BA6191">
        <w:rPr>
          <w:rFonts w:cs="Times New Roman"/>
          <w:szCs w:val="24"/>
        </w:rPr>
        <w:t xml:space="preserve">Universitatea </w:t>
      </w:r>
      <w:r w:rsidR="005C6C77">
        <w:rPr>
          <w:rFonts w:cs="Times New Roman"/>
          <w:szCs w:val="24"/>
        </w:rPr>
        <w:t>„</w:t>
      </w:r>
      <w:r w:rsidRPr="00BA6191">
        <w:rPr>
          <w:rFonts w:cs="Times New Roman"/>
          <w:szCs w:val="24"/>
        </w:rPr>
        <w:t>Dunărea de Jos” este obligată să soluționeze contestația în termen de 5 (cinci) zile de la depunerea acesteia.</w:t>
      </w:r>
    </w:p>
    <w:p w14:paraId="4587B9B5" w14:textId="77777777" w:rsidR="00F54AC3" w:rsidRPr="00BA6191" w:rsidRDefault="00F54AC3" w:rsidP="00062C9F">
      <w:pPr>
        <w:spacing w:after="0" w:line="240" w:lineRule="auto"/>
        <w:ind w:right="20" w:firstLine="360"/>
        <w:jc w:val="both"/>
        <w:rPr>
          <w:rFonts w:cs="Times New Roman"/>
          <w:szCs w:val="24"/>
        </w:rPr>
      </w:pPr>
    </w:p>
    <w:p w14:paraId="6AABDAC8" w14:textId="77777777" w:rsidR="007A62BE" w:rsidRPr="00F429C6" w:rsidRDefault="007A62BE" w:rsidP="00062C9F">
      <w:pPr>
        <w:pStyle w:val="ListParagraph"/>
        <w:widowControl w:val="0"/>
        <w:numPr>
          <w:ilvl w:val="0"/>
          <w:numId w:val="27"/>
        </w:numPr>
        <w:spacing w:after="0" w:line="240" w:lineRule="auto"/>
        <w:ind w:right="20"/>
        <w:jc w:val="both"/>
        <w:rPr>
          <w:rFonts w:cs="Times New Roman"/>
          <w:b/>
          <w:sz w:val="28"/>
          <w:szCs w:val="28"/>
        </w:rPr>
      </w:pPr>
      <w:r w:rsidRPr="00F429C6">
        <w:rPr>
          <w:rFonts w:cs="Times New Roman"/>
          <w:b/>
          <w:sz w:val="28"/>
          <w:szCs w:val="28"/>
        </w:rPr>
        <w:t xml:space="preserve"> CONTRACTAREA</w:t>
      </w:r>
    </w:p>
    <w:p w14:paraId="7F4F94E2" w14:textId="2218C5E1" w:rsidR="00633F80" w:rsidRPr="0003276D" w:rsidRDefault="00633F80" w:rsidP="00633F80">
      <w:pPr>
        <w:spacing w:after="0" w:line="240" w:lineRule="auto"/>
        <w:ind w:left="90"/>
        <w:jc w:val="both"/>
        <w:rPr>
          <w:rFonts w:cs="Times New Roman"/>
          <w:szCs w:val="24"/>
        </w:rPr>
      </w:pPr>
      <w:r w:rsidRPr="0003276D">
        <w:rPr>
          <w:rFonts w:cs="Times New Roman"/>
          <w:szCs w:val="24"/>
        </w:rPr>
        <w:t>Câștigătorul licitației este obligat să semneze contractul de vânzare după soluționarea eventualelor contestații, și să achite integral prețul adjudecat al materialelor pentru cantitatea minimă   în termen de 10 (zece) zile calendaristice de la data încheierii licitației.</w:t>
      </w:r>
    </w:p>
    <w:p w14:paraId="5DF52D41" w14:textId="77777777" w:rsidR="007A62BE" w:rsidRPr="0003276D" w:rsidRDefault="007A62BE" w:rsidP="00F6558B">
      <w:pPr>
        <w:spacing w:after="0" w:line="240" w:lineRule="auto"/>
        <w:ind w:right="20" w:firstLine="720"/>
        <w:jc w:val="both"/>
        <w:rPr>
          <w:rFonts w:cs="Times New Roman"/>
          <w:szCs w:val="24"/>
        </w:rPr>
      </w:pPr>
      <w:r w:rsidRPr="0003276D">
        <w:rPr>
          <w:rFonts w:cs="Times New Roman"/>
          <w:szCs w:val="24"/>
        </w:rPr>
        <w:t xml:space="preserve">Durata contractului de vânzare este de 3 luni de la data semnării de către ambele părți. </w:t>
      </w:r>
    </w:p>
    <w:p w14:paraId="21D60775" w14:textId="7F9844AD" w:rsidR="007A62BE" w:rsidRPr="0003276D" w:rsidRDefault="007A62BE" w:rsidP="00F6558B">
      <w:pPr>
        <w:spacing w:after="0" w:line="240" w:lineRule="auto"/>
        <w:ind w:right="20" w:firstLine="720"/>
        <w:jc w:val="both"/>
        <w:rPr>
          <w:rFonts w:cs="Times New Roman"/>
          <w:szCs w:val="24"/>
        </w:rPr>
      </w:pPr>
      <w:r w:rsidRPr="0003276D">
        <w:rPr>
          <w:rFonts w:cs="Times New Roman"/>
          <w:szCs w:val="24"/>
        </w:rPr>
        <w:t xml:space="preserve">Termenul de începere a colectării a deșeurilor este de </w:t>
      </w:r>
      <w:r w:rsidR="00912684" w:rsidRPr="0003276D">
        <w:rPr>
          <w:rFonts w:cs="Times New Roman"/>
          <w:szCs w:val="24"/>
        </w:rPr>
        <w:t>3 zile</w:t>
      </w:r>
      <w:r w:rsidR="00A25296" w:rsidRPr="0003276D">
        <w:rPr>
          <w:rFonts w:cs="Times New Roman"/>
          <w:szCs w:val="24"/>
        </w:rPr>
        <w:t xml:space="preserve"> lucrătoare</w:t>
      </w:r>
      <w:r w:rsidRPr="0003276D">
        <w:rPr>
          <w:rFonts w:cs="Times New Roman"/>
          <w:szCs w:val="24"/>
        </w:rPr>
        <w:t xml:space="preserve"> după achitarea sumei de adjudecare a materialelor</w:t>
      </w:r>
      <w:r w:rsidR="00633F80" w:rsidRPr="0003276D">
        <w:rPr>
          <w:rFonts w:cs="Times New Roman"/>
          <w:szCs w:val="24"/>
        </w:rPr>
        <w:t xml:space="preserve"> pentru cantitatea minimă  </w:t>
      </w:r>
      <w:r w:rsidRPr="0003276D">
        <w:rPr>
          <w:rFonts w:cs="Times New Roman"/>
          <w:szCs w:val="24"/>
        </w:rPr>
        <w:t>.</w:t>
      </w:r>
    </w:p>
    <w:p w14:paraId="3BC3F7DF" w14:textId="77777777" w:rsidR="00F54AC3" w:rsidRPr="00BA6191" w:rsidRDefault="00F54AC3" w:rsidP="0072680A">
      <w:pPr>
        <w:spacing w:after="0" w:line="240" w:lineRule="auto"/>
        <w:jc w:val="both"/>
        <w:rPr>
          <w:rFonts w:cs="Times New Roman"/>
          <w:szCs w:val="24"/>
        </w:rPr>
      </w:pPr>
    </w:p>
    <w:p w14:paraId="4250F863" w14:textId="77777777" w:rsidR="007A62BE" w:rsidRPr="00F429C6" w:rsidRDefault="007A62BE" w:rsidP="00062C9F">
      <w:pPr>
        <w:pStyle w:val="ListParagraph"/>
        <w:widowControl w:val="0"/>
        <w:numPr>
          <w:ilvl w:val="0"/>
          <w:numId w:val="27"/>
        </w:numPr>
        <w:spacing w:after="0" w:line="240" w:lineRule="auto"/>
        <w:jc w:val="both"/>
        <w:rPr>
          <w:rFonts w:cs="Times New Roman"/>
          <w:b/>
          <w:sz w:val="28"/>
          <w:szCs w:val="28"/>
        </w:rPr>
      </w:pPr>
      <w:r w:rsidRPr="00F429C6">
        <w:rPr>
          <w:rFonts w:cs="Times New Roman"/>
          <w:b/>
          <w:sz w:val="28"/>
          <w:szCs w:val="28"/>
        </w:rPr>
        <w:t>LIVRAREA SI RECEPȚIA MĂRFURILOR</w:t>
      </w:r>
    </w:p>
    <w:p w14:paraId="3755BC1E" w14:textId="1FDF9D45" w:rsidR="007A62BE" w:rsidRPr="00BA6191" w:rsidRDefault="007A62BE" w:rsidP="00F6558B">
      <w:pPr>
        <w:spacing w:after="0" w:line="240" w:lineRule="auto"/>
        <w:ind w:firstLine="720"/>
        <w:jc w:val="both"/>
        <w:rPr>
          <w:rFonts w:cs="Times New Roman"/>
          <w:szCs w:val="24"/>
        </w:rPr>
      </w:pPr>
      <w:r w:rsidRPr="00BA6191">
        <w:rPr>
          <w:rFonts w:cs="Times New Roman"/>
          <w:szCs w:val="24"/>
        </w:rPr>
        <w:t>Recepția calitativă a mărfii se face în  str. Domnească nr. 111, str. Domnească nr. 155</w:t>
      </w:r>
      <w:r w:rsidR="009A0336">
        <w:rPr>
          <w:rFonts w:cs="Times New Roman"/>
          <w:szCs w:val="24"/>
        </w:rPr>
        <w:t xml:space="preserve">, </w:t>
      </w:r>
      <w:r w:rsidRPr="00BA6191">
        <w:rPr>
          <w:rFonts w:cs="Times New Roman"/>
          <w:szCs w:val="24"/>
        </w:rPr>
        <w:t>Campus str. Gării nr.</w:t>
      </w:r>
      <w:r w:rsidR="005C6C77">
        <w:rPr>
          <w:rFonts w:cs="Times New Roman"/>
          <w:szCs w:val="24"/>
        </w:rPr>
        <w:t xml:space="preserve"> </w:t>
      </w:r>
      <w:r w:rsidRPr="00BA6191">
        <w:rPr>
          <w:rFonts w:cs="Times New Roman"/>
          <w:szCs w:val="24"/>
        </w:rPr>
        <w:t>63</w:t>
      </w:r>
      <w:r w:rsidR="00020C7D">
        <w:rPr>
          <w:rFonts w:cs="Times New Roman"/>
          <w:szCs w:val="24"/>
        </w:rPr>
        <w:t xml:space="preserve"> </w:t>
      </w:r>
      <w:r w:rsidRPr="00BA6191">
        <w:rPr>
          <w:rFonts w:cs="Times New Roman"/>
          <w:szCs w:val="24"/>
        </w:rPr>
        <w:t>-</w:t>
      </w:r>
      <w:r w:rsidR="00020C7D">
        <w:rPr>
          <w:rFonts w:cs="Times New Roman"/>
          <w:szCs w:val="24"/>
        </w:rPr>
        <w:t xml:space="preserve"> </w:t>
      </w:r>
      <w:r w:rsidRPr="00BA6191">
        <w:rPr>
          <w:rFonts w:cs="Times New Roman"/>
          <w:szCs w:val="24"/>
        </w:rPr>
        <w:t>65</w:t>
      </w:r>
      <w:r w:rsidR="009A0336">
        <w:rPr>
          <w:rFonts w:cs="Times New Roman"/>
          <w:szCs w:val="24"/>
        </w:rPr>
        <w:t xml:space="preserve"> și </w:t>
      </w:r>
      <w:r w:rsidR="0088704A">
        <w:rPr>
          <w:rFonts w:cs="Times New Roman"/>
          <w:szCs w:val="24"/>
        </w:rPr>
        <w:t xml:space="preserve">în Brăila – Facultatea de Inginerie și Agronomie Brăila, </w:t>
      </w:r>
      <w:r w:rsidR="0088704A" w:rsidRPr="00A839A9">
        <w:rPr>
          <w:szCs w:val="24"/>
        </w:rPr>
        <w:t>Calea Galaţi nr.</w:t>
      </w:r>
      <w:r w:rsidR="00500677">
        <w:rPr>
          <w:szCs w:val="24"/>
        </w:rPr>
        <w:t xml:space="preserve"> </w:t>
      </w:r>
      <w:r w:rsidR="0088704A" w:rsidRPr="00A839A9">
        <w:rPr>
          <w:szCs w:val="24"/>
        </w:rPr>
        <w:t>346</w:t>
      </w:r>
      <w:r w:rsidR="00500677">
        <w:rPr>
          <w:szCs w:val="24"/>
        </w:rPr>
        <w:t>.</w:t>
      </w:r>
    </w:p>
    <w:p w14:paraId="6F1E8FAE" w14:textId="77777777" w:rsidR="007A62BE" w:rsidRPr="00BA6191" w:rsidRDefault="007A62BE" w:rsidP="00F6558B">
      <w:pPr>
        <w:spacing w:after="0" w:line="240" w:lineRule="auto"/>
        <w:ind w:firstLine="720"/>
        <w:jc w:val="both"/>
        <w:rPr>
          <w:rFonts w:cs="Times New Roman"/>
          <w:szCs w:val="24"/>
        </w:rPr>
      </w:pPr>
      <w:r w:rsidRPr="00BA6191">
        <w:rPr>
          <w:rFonts w:cs="Times New Roman"/>
          <w:szCs w:val="24"/>
        </w:rPr>
        <w:t>Colectarea deșeurilor se va face în prezența reprezentanților desemnați de Universitatea „Dunărea de Jos” din Galați.</w:t>
      </w:r>
    </w:p>
    <w:p w14:paraId="027AFCAD" w14:textId="77777777" w:rsidR="007A62BE" w:rsidRPr="00BA6191" w:rsidRDefault="007A62BE" w:rsidP="00F6558B">
      <w:pPr>
        <w:spacing w:after="0" w:line="240" w:lineRule="auto"/>
        <w:ind w:firstLine="720"/>
        <w:jc w:val="both"/>
        <w:rPr>
          <w:rFonts w:cs="Times New Roman"/>
          <w:szCs w:val="24"/>
        </w:rPr>
      </w:pPr>
      <w:r w:rsidRPr="0072680A">
        <w:rPr>
          <w:rFonts w:cs="Times New Roman"/>
          <w:szCs w:val="24"/>
        </w:rPr>
        <w:t>Recepția cantitativă a mărfii se va face pe un cântar autorizat metrologic, cu participarea delegaților ambelor părți, care au obligația de a semna nota de cântar. Delegații ambelor parți au obligația de a întocmi și semna procesul verbal de recepție.</w:t>
      </w:r>
      <w:r w:rsidRPr="00BA6191">
        <w:rPr>
          <w:rFonts w:cs="Times New Roman"/>
          <w:szCs w:val="24"/>
        </w:rPr>
        <w:t xml:space="preserve"> </w:t>
      </w:r>
    </w:p>
    <w:p w14:paraId="433C3311" w14:textId="77777777" w:rsidR="007A62BE" w:rsidRPr="00BA6191" w:rsidRDefault="007A62BE" w:rsidP="00F6558B">
      <w:pPr>
        <w:spacing w:after="0" w:line="240" w:lineRule="auto"/>
        <w:ind w:firstLine="720"/>
        <w:jc w:val="both"/>
        <w:rPr>
          <w:rFonts w:cs="Times New Roman"/>
          <w:szCs w:val="24"/>
        </w:rPr>
      </w:pPr>
      <w:r w:rsidRPr="00BA6191">
        <w:rPr>
          <w:rFonts w:cs="Times New Roman"/>
          <w:szCs w:val="24"/>
        </w:rPr>
        <w:t xml:space="preserve">Cumpărătorul are obligația de a asigura preluarea, transportul și cântărirea deșeurilor de fier, costurile aferente fiind incluse in preț. </w:t>
      </w:r>
    </w:p>
    <w:p w14:paraId="777FF22F" w14:textId="77777777" w:rsidR="007A62BE" w:rsidRPr="00BA6191" w:rsidRDefault="007A62BE" w:rsidP="00F6558B">
      <w:pPr>
        <w:spacing w:after="0" w:line="240" w:lineRule="auto"/>
        <w:ind w:firstLine="720"/>
        <w:jc w:val="both"/>
        <w:rPr>
          <w:rFonts w:cs="Times New Roman"/>
          <w:szCs w:val="24"/>
        </w:rPr>
      </w:pPr>
      <w:r w:rsidRPr="00BA6191">
        <w:rPr>
          <w:rFonts w:cs="Times New Roman"/>
          <w:szCs w:val="24"/>
        </w:rPr>
        <w:t>Universitatea „Dunărea de Jos” din Galați are obligația de a remite cumpărătorului toate documentele cerute de legislația în vigoare pentru preluarea deșeurilor (aviz de însoțire a mărfii, formular de încărcare - descărcare, certificat de distrugere, etc.).</w:t>
      </w:r>
    </w:p>
    <w:p w14:paraId="027AF235" w14:textId="77777777" w:rsidR="007A62BE" w:rsidRPr="00BA6191" w:rsidRDefault="007A62BE" w:rsidP="00F6558B">
      <w:pPr>
        <w:spacing w:after="0" w:line="240" w:lineRule="auto"/>
        <w:ind w:firstLine="720"/>
        <w:jc w:val="both"/>
        <w:rPr>
          <w:rFonts w:cs="Times New Roman"/>
          <w:szCs w:val="24"/>
        </w:rPr>
      </w:pPr>
      <w:r w:rsidRPr="00BA6191">
        <w:rPr>
          <w:rFonts w:cs="Times New Roman"/>
          <w:szCs w:val="24"/>
        </w:rPr>
        <w:t>Cumpărătorul asigură vânzătorul că va deține si va reînnoi la expirare toate permisele, aprobările, avizele, autorizațiile sau licențele necesare prestării în condiții legale a serviciilor contractate, în caz contrar cumpărătorul va răspunde, conform legislației în vigoare, inclusiv pentru prejudiciile aduse vânzătorului.</w:t>
      </w:r>
    </w:p>
    <w:p w14:paraId="41AA9BEB" w14:textId="77777777" w:rsidR="007A62BE" w:rsidRPr="00BA6191" w:rsidRDefault="007A62BE" w:rsidP="00F6558B">
      <w:pPr>
        <w:spacing w:after="0" w:line="240" w:lineRule="auto"/>
        <w:ind w:firstLine="720"/>
        <w:jc w:val="both"/>
        <w:rPr>
          <w:rFonts w:cs="Times New Roman"/>
          <w:szCs w:val="24"/>
        </w:rPr>
      </w:pPr>
      <w:r w:rsidRPr="00BA6191">
        <w:rPr>
          <w:rFonts w:cs="Times New Roman"/>
          <w:szCs w:val="24"/>
        </w:rPr>
        <w:t>Cumpărătorul este pe deplin responsabil pentru conformitatea și siguranța tuturor operațiunilor executate cu ocazia preluării deșeurilor de la vânzător.</w:t>
      </w:r>
    </w:p>
    <w:p w14:paraId="65246B13" w14:textId="24EC8E2E" w:rsidR="00912684" w:rsidRDefault="00912684">
      <w:pPr>
        <w:rPr>
          <w:rFonts w:cs="Times New Roman"/>
          <w:b/>
          <w:sz w:val="28"/>
          <w:szCs w:val="28"/>
        </w:rPr>
      </w:pPr>
    </w:p>
    <w:p w14:paraId="3324406D" w14:textId="77777777" w:rsidR="0003276D" w:rsidRPr="0003276D" w:rsidRDefault="0003276D" w:rsidP="0003276D">
      <w:pPr>
        <w:pStyle w:val="NoSpacing"/>
        <w:jc w:val="both"/>
        <w:rPr>
          <w:rFonts w:ascii="Times New Roman" w:eastAsia="Calibri" w:hAnsi="Times New Roman"/>
          <w:b/>
          <w:bCs/>
          <w:sz w:val="24"/>
          <w:szCs w:val="24"/>
        </w:rPr>
      </w:pPr>
      <w:r w:rsidRPr="0003276D">
        <w:rPr>
          <w:rFonts w:ascii="Times New Roman" w:eastAsia="Calibri" w:hAnsi="Times New Roman"/>
          <w:b/>
          <w:bCs/>
          <w:sz w:val="24"/>
          <w:szCs w:val="24"/>
        </w:rPr>
        <w:t>NOTĂ:</w:t>
      </w:r>
    </w:p>
    <w:p w14:paraId="7006760D" w14:textId="77777777" w:rsidR="0003276D" w:rsidRPr="0003276D" w:rsidRDefault="0003276D" w:rsidP="0003276D">
      <w:pPr>
        <w:spacing w:after="0" w:line="240" w:lineRule="auto"/>
        <w:jc w:val="both"/>
        <w:rPr>
          <w:rFonts w:eastAsia="Calibri"/>
          <w:szCs w:val="24"/>
        </w:rPr>
      </w:pPr>
      <w:r w:rsidRPr="0003276D">
        <w:rPr>
          <w:rFonts w:eastAsia="Calibri"/>
          <w:szCs w:val="24"/>
        </w:rPr>
        <w:t>Întocmit,</w:t>
      </w:r>
    </w:p>
    <w:p w14:paraId="6C2A7054" w14:textId="6CB744C1" w:rsidR="0003276D" w:rsidRDefault="00A6322B">
      <w:pPr>
        <w:rPr>
          <w:rFonts w:cs="Times New Roman"/>
          <w:szCs w:val="24"/>
        </w:rPr>
      </w:pPr>
      <w:r>
        <w:rPr>
          <w:rFonts w:cs="Times New Roman"/>
          <w:szCs w:val="24"/>
        </w:rPr>
        <w:t xml:space="preserve">Ing. </w:t>
      </w:r>
      <w:r w:rsidRPr="00D12EE2">
        <w:rPr>
          <w:rFonts w:cs="Times New Roman"/>
          <w:szCs w:val="24"/>
        </w:rPr>
        <w:t>Bolea Daniel Costel</w:t>
      </w:r>
    </w:p>
    <w:p w14:paraId="553E6346" w14:textId="3CFE9DF6" w:rsidR="00A6322B" w:rsidRDefault="00EA59E1">
      <w:pPr>
        <w:rPr>
          <w:rFonts w:cs="Times New Roman"/>
          <w:b/>
          <w:sz w:val="28"/>
          <w:szCs w:val="28"/>
        </w:rPr>
      </w:pPr>
      <w:r>
        <w:rPr>
          <w:rFonts w:cs="Times New Roman"/>
          <w:szCs w:val="24"/>
        </w:rPr>
        <w:t xml:space="preserve">Ing. </w:t>
      </w:r>
      <w:r w:rsidR="00A6322B" w:rsidRPr="00D12EE2">
        <w:rPr>
          <w:rFonts w:cs="Times New Roman"/>
          <w:szCs w:val="24"/>
        </w:rPr>
        <w:t>Paraipan Iulian Cătălin</w:t>
      </w:r>
    </w:p>
    <w:sectPr w:rsidR="00A6322B" w:rsidSect="00B14914">
      <w:headerReference w:type="even" r:id="rId15"/>
      <w:headerReference w:type="default" r:id="rId16"/>
      <w:footerReference w:type="default" r:id="rId17"/>
      <w:headerReference w:type="first" r:id="rId18"/>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F8A0" w14:textId="77777777" w:rsidR="004E19CF" w:rsidRDefault="004E19CF" w:rsidP="006D6BD4">
      <w:pPr>
        <w:spacing w:after="0" w:line="240" w:lineRule="auto"/>
      </w:pPr>
      <w:r>
        <w:separator/>
      </w:r>
    </w:p>
  </w:endnote>
  <w:endnote w:type="continuationSeparator" w:id="0">
    <w:p w14:paraId="641D344A" w14:textId="77777777" w:rsidR="004E19CF" w:rsidRDefault="004E19CF"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45075ECE" w:rsidR="00FE0110" w:rsidRPr="00FE0110" w:rsidRDefault="00B378F8" w:rsidP="00FE0110">
    <w:pPr>
      <w:pStyle w:val="NoSpacing"/>
      <w:rPr>
        <w:color w:val="071320" w:themeColor="text2" w:themeShade="80"/>
      </w:rPr>
    </w:pPr>
    <w:r>
      <w:drawing>
        <wp:anchor distT="0" distB="0" distL="114300" distR="114300" simplePos="0" relativeHeight="251657215" behindDoc="0" locked="0" layoutInCell="1" allowOverlap="1" wp14:anchorId="3B745075" wp14:editId="5427B8F1">
          <wp:simplePos x="0" y="0"/>
          <wp:positionH relativeFrom="page">
            <wp:posOffset>2006</wp:posOffset>
          </wp:positionH>
          <wp:positionV relativeFrom="paragraph">
            <wp:posOffset>-135255</wp:posOffset>
          </wp:positionV>
          <wp:extent cx="7287692" cy="999490"/>
          <wp:effectExtent l="0" t="0" r="8890" b="0"/>
          <wp:wrapNone/>
          <wp:docPr id="94280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0743"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287692" cy="999490"/>
                  </a:xfrm>
                  <a:prstGeom prst="rect">
                    <a:avLst/>
                  </a:prstGeom>
                </pic:spPr>
              </pic:pic>
            </a:graphicData>
          </a:graphic>
          <wp14:sizeRelH relativeFrom="margin">
            <wp14:pctWidth>0</wp14:pctWidth>
          </wp14:sizeRelH>
          <wp14:sizeRelV relativeFrom="margin">
            <wp14:pctHeight>0</wp14:pctHeight>
          </wp14:sizeRelV>
        </wp:anchor>
      </w:drawing>
    </w:r>
    <w:r w:rsidR="00FE0110">
      <mc:AlternateContent>
        <mc:Choice Requires="wps">
          <w:drawing>
            <wp:anchor distT="0" distB="0" distL="114300" distR="114300" simplePos="0" relativeHeight="251663360" behindDoc="0" locked="0" layoutInCell="1" allowOverlap="1" wp14:anchorId="0C8F1841" wp14:editId="46CCD349">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392D8030" w14:textId="77777777" w:rsidR="00FE0110" w:rsidRPr="00FE0110" w:rsidRDefault="00FE0110" w:rsidP="00FE0110">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1</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6</w:t>
                          </w:r>
                          <w:r w:rsidRPr="00FE0110">
                            <w:rPr>
                              <w:rFonts w:ascii="Times New Roman" w:hAnsi="Times New Roman" w:cs="Times New Roman"/>
                              <w:color w:val="0A1D30" w:themeColor="text2" w:themeShade="BF"/>
                              <w:sz w:val="18"/>
                              <w:szCs w:val="18"/>
                            </w:rPr>
                            <w:fldChar w:fldCharType="end"/>
                          </w:r>
                        </w:p>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392D8030" w14:textId="77777777" w:rsidR="00FE0110" w:rsidRPr="00FE0110" w:rsidRDefault="00FE0110" w:rsidP="00FE0110">
                    <w:pPr>
                      <w:pStyle w:val="NoSpacing"/>
                      <w:jc w:val="center"/>
                      <w:rPr>
                        <w:rFonts w:ascii="Times New Roman" w:hAnsi="Times New Roman" w:cs="Times New Roman"/>
                        <w:color w:val="071320" w:themeColor="text2" w:themeShade="80"/>
                        <w:sz w:val="18"/>
                        <w:szCs w:val="18"/>
                      </w:rPr>
                    </w:pPr>
                    <w:r w:rsidRPr="00FE0110">
                      <w:rPr>
                        <w:rFonts w:ascii="Times New Roman" w:hAnsi="Times New Roman" w:cs="Times New Roman"/>
                        <w:sz w:val="18"/>
                        <w:szCs w:val="18"/>
                      </w:rPr>
                      <w:t xml:space="preserve">Pagina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PAGE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1</w:t>
                    </w:r>
                    <w:r w:rsidRPr="00FE0110">
                      <w:rPr>
                        <w:rFonts w:ascii="Times New Roman" w:hAnsi="Times New Roman" w:cs="Times New Roman"/>
                        <w:color w:val="0A1D30" w:themeColor="text2" w:themeShade="BF"/>
                        <w:sz w:val="18"/>
                        <w:szCs w:val="18"/>
                      </w:rPr>
                      <w:fldChar w:fldCharType="end"/>
                    </w:r>
                    <w:r w:rsidRPr="00FE0110">
                      <w:rPr>
                        <w:rFonts w:ascii="Times New Roman" w:hAnsi="Times New Roman" w:cs="Times New Roman"/>
                        <w:color w:val="0A1D30" w:themeColor="text2" w:themeShade="BF"/>
                        <w:sz w:val="18"/>
                        <w:szCs w:val="18"/>
                      </w:rPr>
                      <w:t xml:space="preserve"> | </w:t>
                    </w:r>
                    <w:r w:rsidRPr="00FE0110">
                      <w:rPr>
                        <w:rFonts w:ascii="Times New Roman" w:hAnsi="Times New Roman" w:cs="Times New Roman"/>
                        <w:color w:val="0A1D30" w:themeColor="text2" w:themeShade="BF"/>
                        <w:sz w:val="18"/>
                        <w:szCs w:val="18"/>
                      </w:rPr>
                      <w:fldChar w:fldCharType="begin"/>
                    </w:r>
                    <w:r w:rsidRPr="00FE0110">
                      <w:rPr>
                        <w:rFonts w:ascii="Times New Roman" w:hAnsi="Times New Roman" w:cs="Times New Roman"/>
                        <w:color w:val="0A1D30" w:themeColor="text2" w:themeShade="BF"/>
                        <w:sz w:val="18"/>
                        <w:szCs w:val="18"/>
                      </w:rPr>
                      <w:instrText xml:space="preserve"> NUMPAGES  \* Arabic  \* MERGEFORMAT </w:instrText>
                    </w:r>
                    <w:r w:rsidRPr="00FE0110">
                      <w:rPr>
                        <w:rFonts w:ascii="Times New Roman" w:hAnsi="Times New Roman" w:cs="Times New Roman"/>
                        <w:color w:val="0A1D30" w:themeColor="text2" w:themeShade="BF"/>
                        <w:sz w:val="18"/>
                        <w:szCs w:val="18"/>
                      </w:rPr>
                      <w:fldChar w:fldCharType="separate"/>
                    </w:r>
                    <w:r w:rsidRPr="00FE0110">
                      <w:rPr>
                        <w:rFonts w:ascii="Times New Roman" w:hAnsi="Times New Roman" w:cs="Times New Roman"/>
                        <w:color w:val="0A1D30" w:themeColor="text2" w:themeShade="BF"/>
                        <w:sz w:val="18"/>
                        <w:szCs w:val="18"/>
                      </w:rPr>
                      <w:t>6</w:t>
                    </w:r>
                    <w:r w:rsidRPr="00FE0110">
                      <w:rPr>
                        <w:rFonts w:ascii="Times New Roman" w:hAnsi="Times New Roman" w:cs="Times New Roman"/>
                        <w:color w:val="0A1D30" w:themeColor="text2" w:themeShade="BF"/>
                        <w:sz w:val="18"/>
                        <w:szCs w:val="18"/>
                      </w:rPr>
                      <w:fldChar w:fldCharType="end"/>
                    </w:r>
                  </w:p>
                  <w:p w14:paraId="2AFAC37C" w14:textId="77777777" w:rsidR="00FE0110" w:rsidRPr="00FE0110" w:rsidRDefault="00FE0110" w:rsidP="00FE0110">
                    <w:pPr>
                      <w:jc w:val="center"/>
                      <w:rPr>
                        <w:sz w:val="20"/>
                        <w:szCs w:val="20"/>
                      </w:rPr>
                    </w:pPr>
                  </w:p>
                </w:txbxContent>
              </v:textbox>
              <w10:wrap anchorx="margin"/>
            </v:shape>
          </w:pict>
        </mc:Fallback>
      </mc:AlternateContent>
    </w:r>
    <w:r w:rsidR="00FE0110" w:rsidRPr="00FE0110">
      <w:rPr>
        <w:color w:val="071320" w:themeColor="text2" w:themeShade="80"/>
      </w:rPr>
      <w:t xml:space="preserve"> </w: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502DD" w14:textId="77777777" w:rsidR="004E19CF" w:rsidRDefault="004E19CF" w:rsidP="006D6BD4">
      <w:pPr>
        <w:spacing w:after="0" w:line="240" w:lineRule="auto"/>
      </w:pPr>
      <w:r>
        <w:separator/>
      </w:r>
    </w:p>
  </w:footnote>
  <w:footnote w:type="continuationSeparator" w:id="0">
    <w:p w14:paraId="18C99A2E" w14:textId="77777777" w:rsidR="004E19CF" w:rsidRDefault="004E19CF"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76A0EE7F" w:rsidR="006D6BD4" w:rsidRDefault="00885305">
    <w:pPr>
      <w:pStyle w:val="Header"/>
    </w:pPr>
    <w:r>
      <w:drawing>
        <wp:anchor distT="0" distB="0" distL="114300" distR="114300" simplePos="0" relativeHeight="251658240" behindDoc="0" locked="0" layoutInCell="1" allowOverlap="1" wp14:anchorId="76545B04" wp14:editId="16EA66F7">
          <wp:simplePos x="0" y="0"/>
          <wp:positionH relativeFrom="margin">
            <wp:align>center</wp:align>
          </wp:positionH>
          <wp:positionV relativeFrom="paragraph">
            <wp:posOffset>-17145</wp:posOffset>
          </wp:positionV>
          <wp:extent cx="7072630" cy="601345"/>
          <wp:effectExtent l="0" t="0" r="0" b="8255"/>
          <wp:wrapNone/>
          <wp:docPr id="1902384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38499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2785" cy="601939"/>
                  </a:xfrm>
                  <a:prstGeom prst="rect">
                    <a:avLst/>
                  </a:prstGeom>
                </pic:spPr>
              </pic:pic>
            </a:graphicData>
          </a:graphic>
          <wp14:sizeRelH relativeFrom="margin">
            <wp14:pctWidth>0</wp14:pctWidth>
          </wp14:sizeRelH>
          <wp14:sizeRelV relativeFrom="margin">
            <wp14:pctHeight>0</wp14:pctHeight>
          </wp14:sizeRelV>
        </wp:anchor>
      </w:drawing>
    </w:r>
    <w:r w:rsidR="00000000">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2"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5"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18"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1"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9"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26"/>
  </w:num>
  <w:num w:numId="3" w16cid:durableId="1114404891">
    <w:abstractNumId w:val="27"/>
  </w:num>
  <w:num w:numId="4" w16cid:durableId="361782457">
    <w:abstractNumId w:val="0"/>
  </w:num>
  <w:num w:numId="5" w16cid:durableId="278726030">
    <w:abstractNumId w:val="13"/>
  </w:num>
  <w:num w:numId="6" w16cid:durableId="407919924">
    <w:abstractNumId w:val="17"/>
  </w:num>
  <w:num w:numId="7" w16cid:durableId="460658523">
    <w:abstractNumId w:val="11"/>
  </w:num>
  <w:num w:numId="8" w16cid:durableId="186527973">
    <w:abstractNumId w:val="6"/>
  </w:num>
  <w:num w:numId="9" w16cid:durableId="1876501815">
    <w:abstractNumId w:val="21"/>
  </w:num>
  <w:num w:numId="10" w16cid:durableId="244843570">
    <w:abstractNumId w:val="9"/>
  </w:num>
  <w:num w:numId="11" w16cid:durableId="510340969">
    <w:abstractNumId w:val="29"/>
  </w:num>
  <w:num w:numId="12" w16cid:durableId="179129465">
    <w:abstractNumId w:val="2"/>
  </w:num>
  <w:num w:numId="13" w16cid:durableId="477110890">
    <w:abstractNumId w:val="10"/>
  </w:num>
  <w:num w:numId="14" w16cid:durableId="2028017128">
    <w:abstractNumId w:val="28"/>
  </w:num>
  <w:num w:numId="15" w16cid:durableId="763111996">
    <w:abstractNumId w:val="19"/>
  </w:num>
  <w:num w:numId="16" w16cid:durableId="1425151076">
    <w:abstractNumId w:val="14"/>
  </w:num>
  <w:num w:numId="17" w16cid:durableId="1876040211">
    <w:abstractNumId w:val="12"/>
  </w:num>
  <w:num w:numId="18" w16cid:durableId="1424959820">
    <w:abstractNumId w:val="22"/>
  </w:num>
  <w:num w:numId="19" w16cid:durableId="1193300233">
    <w:abstractNumId w:val="24"/>
  </w:num>
  <w:num w:numId="20" w16cid:durableId="122503557">
    <w:abstractNumId w:val="25"/>
  </w:num>
  <w:num w:numId="21" w16cid:durableId="933049886">
    <w:abstractNumId w:val="1"/>
  </w:num>
  <w:num w:numId="22" w16cid:durableId="286013656">
    <w:abstractNumId w:val="4"/>
  </w:num>
  <w:num w:numId="23" w16cid:durableId="1596211718">
    <w:abstractNumId w:val="20"/>
  </w:num>
  <w:num w:numId="24" w16cid:durableId="1961258474">
    <w:abstractNumId w:val="16"/>
  </w:num>
  <w:num w:numId="25" w16cid:durableId="383217365">
    <w:abstractNumId w:val="8"/>
  </w:num>
  <w:num w:numId="26" w16cid:durableId="456415869">
    <w:abstractNumId w:val="3"/>
  </w:num>
  <w:num w:numId="27" w16cid:durableId="392318589">
    <w:abstractNumId w:val="15"/>
  </w:num>
  <w:num w:numId="28" w16cid:durableId="1172140788">
    <w:abstractNumId w:val="5"/>
  </w:num>
  <w:num w:numId="29" w16cid:durableId="1694071847">
    <w:abstractNumId w:val="18"/>
  </w:num>
  <w:num w:numId="30" w16cid:durableId="10149181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3276D"/>
    <w:rsid w:val="000431E8"/>
    <w:rsid w:val="00060125"/>
    <w:rsid w:val="00062C9F"/>
    <w:rsid w:val="00062CC6"/>
    <w:rsid w:val="00070423"/>
    <w:rsid w:val="000746EA"/>
    <w:rsid w:val="00082ABF"/>
    <w:rsid w:val="00087ED8"/>
    <w:rsid w:val="000A190B"/>
    <w:rsid w:val="000B282C"/>
    <w:rsid w:val="000B4CCD"/>
    <w:rsid w:val="000D4E1D"/>
    <w:rsid w:val="000E1145"/>
    <w:rsid w:val="000E4888"/>
    <w:rsid w:val="000F3B28"/>
    <w:rsid w:val="000F5ED7"/>
    <w:rsid w:val="000F61ED"/>
    <w:rsid w:val="000F7A7A"/>
    <w:rsid w:val="001016B5"/>
    <w:rsid w:val="00134F6A"/>
    <w:rsid w:val="00135422"/>
    <w:rsid w:val="00141199"/>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5076D"/>
    <w:rsid w:val="00285917"/>
    <w:rsid w:val="00295FF9"/>
    <w:rsid w:val="002A09F3"/>
    <w:rsid w:val="002A47CF"/>
    <w:rsid w:val="002A5E33"/>
    <w:rsid w:val="002A6472"/>
    <w:rsid w:val="002B2591"/>
    <w:rsid w:val="002D5EF7"/>
    <w:rsid w:val="002E63AB"/>
    <w:rsid w:val="002E7889"/>
    <w:rsid w:val="00301680"/>
    <w:rsid w:val="00312A9C"/>
    <w:rsid w:val="003139F2"/>
    <w:rsid w:val="00316A48"/>
    <w:rsid w:val="00333008"/>
    <w:rsid w:val="003369C9"/>
    <w:rsid w:val="00337B7D"/>
    <w:rsid w:val="00344DD6"/>
    <w:rsid w:val="0035175E"/>
    <w:rsid w:val="003526E6"/>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7543"/>
    <w:rsid w:val="004127A8"/>
    <w:rsid w:val="004128EF"/>
    <w:rsid w:val="00422045"/>
    <w:rsid w:val="00441FFD"/>
    <w:rsid w:val="00455E1B"/>
    <w:rsid w:val="004624EE"/>
    <w:rsid w:val="00462EA3"/>
    <w:rsid w:val="004858B6"/>
    <w:rsid w:val="004A1DAE"/>
    <w:rsid w:val="004A4B6A"/>
    <w:rsid w:val="004A7FDD"/>
    <w:rsid w:val="004B0634"/>
    <w:rsid w:val="004C5832"/>
    <w:rsid w:val="004C7C91"/>
    <w:rsid w:val="004E19CF"/>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3FFC"/>
    <w:rsid w:val="005C26D6"/>
    <w:rsid w:val="005C6C77"/>
    <w:rsid w:val="005D1E5E"/>
    <w:rsid w:val="00606831"/>
    <w:rsid w:val="00632870"/>
    <w:rsid w:val="00633F80"/>
    <w:rsid w:val="00653336"/>
    <w:rsid w:val="006564AE"/>
    <w:rsid w:val="00666402"/>
    <w:rsid w:val="00671984"/>
    <w:rsid w:val="006806E6"/>
    <w:rsid w:val="0068307D"/>
    <w:rsid w:val="00684B6D"/>
    <w:rsid w:val="00691075"/>
    <w:rsid w:val="00695E7F"/>
    <w:rsid w:val="006971AE"/>
    <w:rsid w:val="006C419B"/>
    <w:rsid w:val="006C5CF7"/>
    <w:rsid w:val="006C784C"/>
    <w:rsid w:val="006D5708"/>
    <w:rsid w:val="006D6BD4"/>
    <w:rsid w:val="006E3761"/>
    <w:rsid w:val="006F0194"/>
    <w:rsid w:val="006F10A8"/>
    <w:rsid w:val="006F5C2B"/>
    <w:rsid w:val="006F62CC"/>
    <w:rsid w:val="006F7626"/>
    <w:rsid w:val="00700340"/>
    <w:rsid w:val="00702FC0"/>
    <w:rsid w:val="00707FA8"/>
    <w:rsid w:val="00717F92"/>
    <w:rsid w:val="0072185F"/>
    <w:rsid w:val="00721A5D"/>
    <w:rsid w:val="007227B0"/>
    <w:rsid w:val="00723706"/>
    <w:rsid w:val="007238F6"/>
    <w:rsid w:val="0072680A"/>
    <w:rsid w:val="0072700B"/>
    <w:rsid w:val="0076079C"/>
    <w:rsid w:val="00760E18"/>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15325"/>
    <w:rsid w:val="00815C73"/>
    <w:rsid w:val="00823F0D"/>
    <w:rsid w:val="00845E7B"/>
    <w:rsid w:val="00854475"/>
    <w:rsid w:val="00865883"/>
    <w:rsid w:val="008806C5"/>
    <w:rsid w:val="00885305"/>
    <w:rsid w:val="0088704A"/>
    <w:rsid w:val="0089616E"/>
    <w:rsid w:val="008A090B"/>
    <w:rsid w:val="008A5A1E"/>
    <w:rsid w:val="008C48D8"/>
    <w:rsid w:val="008D47FC"/>
    <w:rsid w:val="008E24DA"/>
    <w:rsid w:val="008E4116"/>
    <w:rsid w:val="008E51E4"/>
    <w:rsid w:val="008E753C"/>
    <w:rsid w:val="00912684"/>
    <w:rsid w:val="009165E6"/>
    <w:rsid w:val="00921ADC"/>
    <w:rsid w:val="00934CBE"/>
    <w:rsid w:val="00943C8C"/>
    <w:rsid w:val="00946D1B"/>
    <w:rsid w:val="0095333B"/>
    <w:rsid w:val="009708D1"/>
    <w:rsid w:val="009716B3"/>
    <w:rsid w:val="009738F7"/>
    <w:rsid w:val="00976DB7"/>
    <w:rsid w:val="00981A7B"/>
    <w:rsid w:val="0098205A"/>
    <w:rsid w:val="0098402C"/>
    <w:rsid w:val="009867D8"/>
    <w:rsid w:val="00986A2A"/>
    <w:rsid w:val="009A0336"/>
    <w:rsid w:val="009A089B"/>
    <w:rsid w:val="009A6C73"/>
    <w:rsid w:val="009C0226"/>
    <w:rsid w:val="009C46A7"/>
    <w:rsid w:val="009E1769"/>
    <w:rsid w:val="009E41FD"/>
    <w:rsid w:val="009F2BAF"/>
    <w:rsid w:val="009F4985"/>
    <w:rsid w:val="00A068A4"/>
    <w:rsid w:val="00A120EC"/>
    <w:rsid w:val="00A14B8F"/>
    <w:rsid w:val="00A25296"/>
    <w:rsid w:val="00A418E5"/>
    <w:rsid w:val="00A524E9"/>
    <w:rsid w:val="00A535F8"/>
    <w:rsid w:val="00A6322B"/>
    <w:rsid w:val="00A63574"/>
    <w:rsid w:val="00A86081"/>
    <w:rsid w:val="00A873E6"/>
    <w:rsid w:val="00A876EB"/>
    <w:rsid w:val="00A913B2"/>
    <w:rsid w:val="00A947E6"/>
    <w:rsid w:val="00A96162"/>
    <w:rsid w:val="00A96899"/>
    <w:rsid w:val="00AA0719"/>
    <w:rsid w:val="00AA0C6F"/>
    <w:rsid w:val="00AA2124"/>
    <w:rsid w:val="00AA4B1F"/>
    <w:rsid w:val="00AB10CB"/>
    <w:rsid w:val="00AC3368"/>
    <w:rsid w:val="00AD7D10"/>
    <w:rsid w:val="00AE2358"/>
    <w:rsid w:val="00AE2805"/>
    <w:rsid w:val="00AE4A8E"/>
    <w:rsid w:val="00AF15E4"/>
    <w:rsid w:val="00AF6D67"/>
    <w:rsid w:val="00B01CC4"/>
    <w:rsid w:val="00B14914"/>
    <w:rsid w:val="00B30EF5"/>
    <w:rsid w:val="00B32B32"/>
    <w:rsid w:val="00B37656"/>
    <w:rsid w:val="00B378F8"/>
    <w:rsid w:val="00B42462"/>
    <w:rsid w:val="00B631E5"/>
    <w:rsid w:val="00B66BEC"/>
    <w:rsid w:val="00B93580"/>
    <w:rsid w:val="00BA5FFA"/>
    <w:rsid w:val="00BA6191"/>
    <w:rsid w:val="00BB41C2"/>
    <w:rsid w:val="00BC5834"/>
    <w:rsid w:val="00BC7F7F"/>
    <w:rsid w:val="00C10157"/>
    <w:rsid w:val="00C31267"/>
    <w:rsid w:val="00C47D1C"/>
    <w:rsid w:val="00C94866"/>
    <w:rsid w:val="00CA1B8B"/>
    <w:rsid w:val="00CD2A4D"/>
    <w:rsid w:val="00CF7FCE"/>
    <w:rsid w:val="00D23BD7"/>
    <w:rsid w:val="00D36A85"/>
    <w:rsid w:val="00D43A52"/>
    <w:rsid w:val="00D51CFE"/>
    <w:rsid w:val="00D533A1"/>
    <w:rsid w:val="00D57700"/>
    <w:rsid w:val="00D728E8"/>
    <w:rsid w:val="00D76427"/>
    <w:rsid w:val="00D83BB9"/>
    <w:rsid w:val="00D86046"/>
    <w:rsid w:val="00D94399"/>
    <w:rsid w:val="00D94CD6"/>
    <w:rsid w:val="00D952AE"/>
    <w:rsid w:val="00DA5773"/>
    <w:rsid w:val="00DB0557"/>
    <w:rsid w:val="00DB52A5"/>
    <w:rsid w:val="00DC7C70"/>
    <w:rsid w:val="00DD45A3"/>
    <w:rsid w:val="00E00B9F"/>
    <w:rsid w:val="00E256F3"/>
    <w:rsid w:val="00E34F98"/>
    <w:rsid w:val="00E64067"/>
    <w:rsid w:val="00E82090"/>
    <w:rsid w:val="00EA59E1"/>
    <w:rsid w:val="00EC2D55"/>
    <w:rsid w:val="00EC4A8D"/>
    <w:rsid w:val="00EE1B03"/>
    <w:rsid w:val="00EF368D"/>
    <w:rsid w:val="00EF614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2D16"/>
    <w:rsid w:val="00FB6ED8"/>
    <w:rsid w:val="00FC1959"/>
    <w:rsid w:val="00FD08A2"/>
    <w:rsid w:val="00FD5D91"/>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link w:val="NoSpacingChar"/>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character" w:customStyle="1" w:styleId="NoSpacingChar">
    <w:name w:val="No Spacing Char"/>
    <w:link w:val="NoSpacing"/>
    <w:uiPriority w:val="1"/>
    <w:qFormat/>
    <w:locked/>
    <w:rsid w:val="0003276D"/>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ediu.ro" TargetMode="External"/><Relationship Id="rId13" Type="http://schemas.openxmlformats.org/officeDocument/2006/relationships/hyperlink" Target="https://legislatie.just.ro/Public/DetaliiDocumentAfis/24007"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gsu.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pectiamuncii.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muncii.r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npm.ro/" TargetMode="External"/><Relationship Id="rId14" Type="http://schemas.openxmlformats.org/officeDocument/2006/relationships/hyperlink" Target="https://lege5.ro/App/Document/guydsnzy/hotararea-nr-2406-2004-privind-gestionarea-vehiculelor-si-a-vehiculelor-scoase-din-uz?d=2023-08-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2770</Words>
  <Characters>16067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Iulian Cătălin Paraipan</cp:lastModifiedBy>
  <cp:revision>2</cp:revision>
  <cp:lastPrinted>2026-01-29T12:21:00Z</cp:lastPrinted>
  <dcterms:created xsi:type="dcterms:W3CDTF">2026-01-29T13:10:00Z</dcterms:created>
  <dcterms:modified xsi:type="dcterms:W3CDTF">2026-01-29T13:10:00Z</dcterms:modified>
</cp:coreProperties>
</file>