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Contract de vânzare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62860843" w:rsidR="0095124A" w:rsidRPr="00E6241B" w:rsidRDefault="0095124A" w:rsidP="00445C16">
      <w:pPr>
        <w:tabs>
          <w:tab w:val="left" w:pos="720"/>
        </w:tabs>
        <w:spacing w:after="0" w:line="276" w:lineRule="auto"/>
        <w:jc w:val="both"/>
        <w:rPr>
          <w:bCs/>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închirierea </w:t>
      </w:r>
      <w:r w:rsidR="00445C16">
        <w:rPr>
          <w:szCs w:val="24"/>
        </w:rPr>
        <w:t xml:space="preserve">de </w:t>
      </w:r>
      <w:r w:rsidR="00445C16" w:rsidRPr="00D407AE">
        <w:rPr>
          <w:rFonts w:cs="Times New Roman"/>
          <w:szCs w:val="24"/>
        </w:rPr>
        <w:t xml:space="preserve">spații pentru amplasare </w:t>
      </w:r>
      <w:r w:rsidR="00807C30">
        <w:rPr>
          <w:b/>
          <w:bCs/>
          <w:szCs w:val="24"/>
        </w:rPr>
        <w:t>automate de băuturi răcoritoare și produse alimentare ambalate</w:t>
      </w:r>
      <w:r w:rsidR="00445C16" w:rsidRPr="00D407AE">
        <w:rPr>
          <w:rFonts w:cs="Times New Roman"/>
          <w:szCs w:val="24"/>
        </w:rPr>
        <w:t>, în spațiile disponibile temporar din patrimoniul Universității „Dunărea de Jos“ din Galați</w:t>
      </w:r>
      <w:r w:rsidR="00445C16">
        <w:rPr>
          <w:rFonts w:cs="Times New Roman"/>
          <w:szCs w:val="24"/>
        </w:rPr>
        <w:t xml:space="preserve">, </w:t>
      </w:r>
      <w:r w:rsidRPr="00E6241B">
        <w:rPr>
          <w:bCs/>
          <w:szCs w:val="24"/>
        </w:rPr>
        <w:t>particip și depun oferta în plic sigilat:</w:t>
      </w: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5911DD43" w:rsidR="0095124A" w:rsidRPr="00E6241B" w:rsidRDefault="0095124A" w:rsidP="0095124A">
      <w:pPr>
        <w:tabs>
          <w:tab w:val="left" w:pos="720"/>
        </w:tabs>
        <w:spacing w:line="276" w:lineRule="auto"/>
        <w:jc w:val="both"/>
        <w:rPr>
          <w:szCs w:val="24"/>
        </w:rPr>
      </w:pPr>
      <w:r w:rsidRPr="00E6241B">
        <w:rPr>
          <w:szCs w:val="24"/>
        </w:rPr>
        <w:t xml:space="preserve">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14ACAC9C" w14:textId="7BCAA43E" w:rsidR="0095124A" w:rsidRPr="00E6241B" w:rsidRDefault="0095124A" w:rsidP="0095124A">
      <w:pPr>
        <w:tabs>
          <w:tab w:val="left" w:pos="720"/>
        </w:tabs>
        <w:spacing w:line="276" w:lineRule="auto"/>
        <w:jc w:val="both"/>
        <w:rPr>
          <w:szCs w:val="24"/>
        </w:rPr>
      </w:pPr>
      <w:r w:rsidRPr="00E6241B">
        <w:rPr>
          <w:szCs w:val="24"/>
        </w:rPr>
        <w:t xml:space="preserve">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C53B474" w14:textId="0E22899E" w:rsidR="0095124A" w:rsidRPr="00BE251B" w:rsidRDefault="0095124A" w:rsidP="00445C16">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 xml:space="preserve">Ca urmare a anunțului privind licitația mixtă pentru </w:t>
      </w:r>
      <w:r w:rsidR="00445C16" w:rsidRPr="00E6241B">
        <w:rPr>
          <w:szCs w:val="24"/>
        </w:rPr>
        <w:t xml:space="preserve">închirierea </w:t>
      </w:r>
      <w:r w:rsidR="00445C16">
        <w:rPr>
          <w:szCs w:val="24"/>
        </w:rPr>
        <w:t xml:space="preserve">de </w:t>
      </w:r>
      <w:r w:rsidR="00445C16" w:rsidRPr="00D407AE">
        <w:rPr>
          <w:rFonts w:cs="Times New Roman"/>
          <w:szCs w:val="24"/>
        </w:rPr>
        <w:t xml:space="preserve">spații pentru amplasare </w:t>
      </w:r>
      <w:r w:rsidR="00807C30">
        <w:rPr>
          <w:b/>
          <w:bCs/>
          <w:szCs w:val="24"/>
        </w:rPr>
        <w:t>automate de băuturi răcoritoare și produse alimentare ambalate</w:t>
      </w:r>
      <w:r w:rsidR="00445C16" w:rsidRPr="00D407AE">
        <w:rPr>
          <w:rFonts w:cs="Times New Roman"/>
          <w:szCs w:val="24"/>
        </w:rPr>
        <w:t>, în spațiile disponibile temporar din patrimoniul Universității „Dunărea de Jos“ din Galați</w:t>
      </w:r>
      <w:r w:rsidR="00445C16" w:rsidRPr="00E6241B">
        <w:rPr>
          <w:rFonts w:eastAsia="Times New Roman"/>
          <w:noProof w:val="0"/>
          <w:szCs w:val="24"/>
          <w:shd w:val="clear" w:color="auto" w:fill="FFFFFF"/>
        </w:rPr>
        <w:t xml:space="preserve"> </w:t>
      </w:r>
      <w:r w:rsidRPr="00E6241B">
        <w:rPr>
          <w:rFonts w:eastAsia="Times New Roman"/>
          <w:noProof w:val="0"/>
          <w:szCs w:val="24"/>
          <w:shd w:val="clear" w:color="auto" w:fill="FFFFFF"/>
        </w:rPr>
        <w:t>Vă transmitem documentele de participare la licitație.</w:t>
      </w:r>
    </w:p>
    <w:p w14:paraId="423E962A"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1DF1CB92" w14:textId="32514218" w:rsidR="0095124A" w:rsidRPr="00E6241B" w:rsidRDefault="0095124A" w:rsidP="0095124A">
      <w:pPr>
        <w:tabs>
          <w:tab w:val="left" w:pos="720"/>
        </w:tabs>
        <w:spacing w:line="276" w:lineRule="auto"/>
        <w:ind w:firstLine="540"/>
        <w:jc w:val="both"/>
        <w:rPr>
          <w:rFonts w:eastAsia="Courier New"/>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r w:rsidR="004B4855">
        <w:rPr>
          <w:szCs w:val="24"/>
        </w:rPr>
        <w:t xml:space="preserve"> pentru </w:t>
      </w:r>
      <w:r w:rsidR="004B4855" w:rsidRPr="00E6241B">
        <w:rPr>
          <w:szCs w:val="24"/>
        </w:rPr>
        <w:t xml:space="preserve">închirierea </w:t>
      </w:r>
      <w:r w:rsidR="004B4855">
        <w:rPr>
          <w:szCs w:val="24"/>
        </w:rPr>
        <w:t xml:space="preserve">de </w:t>
      </w:r>
      <w:r w:rsidR="004B4855" w:rsidRPr="00D407AE">
        <w:rPr>
          <w:rFonts w:cs="Times New Roman"/>
          <w:szCs w:val="24"/>
        </w:rPr>
        <w:t xml:space="preserve">spații pentru amplasare </w:t>
      </w:r>
      <w:r w:rsidR="00807C30">
        <w:rPr>
          <w:b/>
          <w:bCs/>
          <w:szCs w:val="24"/>
        </w:rPr>
        <w:t>automate de băuturi răcoritoare și produse alimentare ambalate</w:t>
      </w:r>
      <w:r w:rsidR="004B4855" w:rsidRPr="00D407AE">
        <w:rPr>
          <w:rFonts w:cs="Times New Roman"/>
          <w:szCs w:val="24"/>
        </w:rPr>
        <w:t>, în spațiile disponibile temporar din patrimoniul Universității „Dunărea de Jos“ din Galați</w:t>
      </w:r>
    </w:p>
    <w:p w14:paraId="601B59E2"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2342E591"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spaţiului din Galaţi, ........................................................................................................................................., iar .............................................................................. dorește folosinţa acestui spaţiu aflat în proprietatea Universităţii conform procesului verbal de adjudecare a licitației.............................</w:t>
      </w:r>
    </w:p>
    <w:p w14:paraId="586DA2F9"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3D538073" w14:textId="6738A8E5" w:rsidR="0095124A" w:rsidRPr="00A74D7E" w:rsidRDefault="0095124A" w:rsidP="00EA2651">
      <w:pPr>
        <w:spacing w:after="0" w:line="276" w:lineRule="auto"/>
        <w:jc w:val="both"/>
        <w:rPr>
          <w:rFonts w:cs="Times New Roman"/>
          <w:szCs w:val="24"/>
        </w:rPr>
      </w:pPr>
      <w:r w:rsidRPr="00A74D7E">
        <w:rPr>
          <w:rFonts w:cs="Times New Roman"/>
          <w:szCs w:val="24"/>
        </w:rPr>
        <w:t>2.1. Obiectul prezentului Contract îl reprezintă închirierea de către „</w:t>
      </w:r>
      <w:r w:rsidRPr="00A74D7E">
        <w:rPr>
          <w:rFonts w:cs="Times New Roman"/>
          <w:b/>
          <w:i/>
          <w:szCs w:val="24"/>
        </w:rPr>
        <w:t>Locatar”</w:t>
      </w:r>
      <w:r w:rsidRPr="00A74D7E">
        <w:rPr>
          <w:rFonts w:cs="Times New Roman"/>
          <w:szCs w:val="24"/>
        </w:rPr>
        <w:t xml:space="preserve"> a unor spaţii situate în Galaţi, aflate în proprietatea </w:t>
      </w:r>
      <w:r w:rsidRPr="00A74D7E">
        <w:rPr>
          <w:rFonts w:cs="Times New Roman"/>
          <w:b/>
          <w:i/>
          <w:szCs w:val="24"/>
        </w:rPr>
        <w:t>„Locatorului”</w:t>
      </w:r>
      <w:r w:rsidRPr="00A74D7E">
        <w:rPr>
          <w:rFonts w:cs="Times New Roman"/>
          <w:szCs w:val="24"/>
        </w:rPr>
        <w:t xml:space="preserve">, în vederea instalării unui număr de </w:t>
      </w:r>
      <w:r w:rsidR="007576A9" w:rsidRPr="00A74D7E">
        <w:rPr>
          <w:rFonts w:cs="Times New Roman"/>
          <w:color w:val="000000"/>
          <w:szCs w:val="24"/>
        </w:rPr>
        <w:t>.........</w:t>
      </w:r>
      <w:r w:rsidRPr="00A74D7E">
        <w:rPr>
          <w:rFonts w:cs="Times New Roman"/>
          <w:color w:val="000000"/>
          <w:szCs w:val="24"/>
        </w:rPr>
        <w:t xml:space="preserve"> </w:t>
      </w:r>
      <w:r w:rsidR="00807C30">
        <w:rPr>
          <w:b/>
          <w:bCs/>
          <w:szCs w:val="24"/>
        </w:rPr>
        <w:t>automate de băuturi răcoritoare și produse alimentare ambalate</w:t>
      </w:r>
      <w:r w:rsidRPr="00A74D7E">
        <w:rPr>
          <w:rFonts w:cs="Times New Roman"/>
          <w:color w:val="000000"/>
          <w:szCs w:val="24"/>
        </w:rPr>
        <w:t xml:space="preserve">, în corpurile universității conform lotului licitat, în suprafață de </w:t>
      </w:r>
      <w:r w:rsidR="00EA2651" w:rsidRPr="00A74D7E">
        <w:rPr>
          <w:rFonts w:cs="Times New Roman"/>
          <w:color w:val="000000"/>
          <w:szCs w:val="24"/>
        </w:rPr>
        <w:t>..........</w:t>
      </w:r>
      <w:r w:rsidRPr="00A74D7E">
        <w:rPr>
          <w:rFonts w:cs="Times New Roman"/>
          <w:szCs w:val="24"/>
        </w:rPr>
        <w:t xml:space="preserve"> m</w:t>
      </w:r>
      <w:r w:rsidRPr="00A74D7E">
        <w:rPr>
          <w:rFonts w:cs="Times New Roman"/>
          <w:szCs w:val="24"/>
          <w:vertAlign w:val="superscript"/>
        </w:rPr>
        <w:t>2</w:t>
      </w:r>
      <w:r w:rsidRPr="00A74D7E">
        <w:rPr>
          <w:rFonts w:cs="Times New Roman"/>
          <w:color w:val="000000"/>
          <w:szCs w:val="24"/>
        </w:rPr>
        <w:t xml:space="preserve"> (</w:t>
      </w:r>
      <w:r w:rsidR="00EA2651" w:rsidRPr="00A74D7E">
        <w:rPr>
          <w:rFonts w:cs="Times New Roman"/>
          <w:color w:val="000000"/>
          <w:szCs w:val="24"/>
        </w:rPr>
        <w:t>..........</w:t>
      </w:r>
      <w:r w:rsidRPr="00A74D7E">
        <w:rPr>
          <w:rFonts w:cs="Times New Roman"/>
          <w:color w:val="000000"/>
          <w:szCs w:val="24"/>
        </w:rPr>
        <w:t xml:space="preserve"> </w:t>
      </w:r>
      <w:r w:rsidRPr="00A74D7E">
        <w:rPr>
          <w:rFonts w:cs="Times New Roman"/>
          <w:szCs w:val="24"/>
        </w:rPr>
        <w:t>m</w:t>
      </w:r>
      <w:r w:rsidRPr="00A74D7E">
        <w:rPr>
          <w:rFonts w:cs="Times New Roman"/>
          <w:szCs w:val="24"/>
          <w:vertAlign w:val="superscript"/>
        </w:rPr>
        <w:t>2</w:t>
      </w:r>
      <w:r w:rsidRPr="00A74D7E">
        <w:rPr>
          <w:rFonts w:cs="Times New Roman"/>
          <w:szCs w:val="24"/>
        </w:rPr>
        <w:t xml:space="preserve">/automat), în scopul instalării și utilizării în operațiuni civile de către </w:t>
      </w:r>
      <w:r w:rsidRPr="00A74D7E">
        <w:rPr>
          <w:rFonts w:cs="Times New Roman"/>
          <w:b/>
          <w:bCs/>
          <w:szCs w:val="24"/>
        </w:rPr>
        <w:t>„Locatar”</w:t>
      </w:r>
      <w:r w:rsidRPr="00A74D7E">
        <w:rPr>
          <w:rFonts w:cs="Times New Roman"/>
          <w:szCs w:val="24"/>
        </w:rPr>
        <w:t xml:space="preserve"> conform Anexei 1.</w:t>
      </w:r>
    </w:p>
    <w:p w14:paraId="47739936"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38C999DD" w14:textId="0E2830B4"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292086AF" w14:textId="77777777" w:rsidR="0095124A" w:rsidRPr="00A74D7E" w:rsidRDefault="0095124A"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III. TERMENUL DE EXECUTARE AL CONTRACTULUI</w:t>
      </w:r>
    </w:p>
    <w:p w14:paraId="07CC6868" w14:textId="5BA7EB9C" w:rsidR="0095124A" w:rsidRPr="00A74D7E" w:rsidRDefault="0095124A" w:rsidP="008A0322">
      <w:pPr>
        <w:spacing w:after="0" w:line="276" w:lineRule="auto"/>
        <w:jc w:val="both"/>
        <w:rPr>
          <w:rFonts w:cs="Times New Roman"/>
          <w:szCs w:val="24"/>
        </w:rPr>
      </w:pPr>
      <w:r w:rsidRPr="00A74D7E">
        <w:rPr>
          <w:rFonts w:cs="Times New Roman"/>
          <w:szCs w:val="24"/>
        </w:rPr>
        <w:t xml:space="preserve">3.1. Prezentul contract de închiriere va produce efecte juridice între părţi de la data de .................... până la data de .................. </w:t>
      </w:r>
    </w:p>
    <w:p w14:paraId="4B656B56" w14:textId="77777777" w:rsidR="00807C30"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w:t>
      </w:r>
      <w:r w:rsidR="00EA2651" w:rsidRPr="00A74D7E">
        <w:rPr>
          <w:rFonts w:eastAsia="Times New Roman" w:cs="Times New Roman"/>
          <w:noProof w:val="0"/>
          <w:kern w:val="0"/>
          <w:szCs w:val="24"/>
        </w:rPr>
        <w:t xml:space="preserve">Durata contractului de închiriere este de 12 luni de la data semnării de către ambele părți. Durata contractului poate fi prelungită prin </w:t>
      </w:r>
      <w:r w:rsidR="00310671">
        <w:rPr>
          <w:rFonts w:eastAsia="Times New Roman" w:cs="Times New Roman"/>
          <w:noProof w:val="0"/>
          <w:kern w:val="0"/>
          <w:szCs w:val="24"/>
        </w:rPr>
        <w:t xml:space="preserve">act adițional, cu </w:t>
      </w:r>
      <w:r w:rsidR="00EA2651" w:rsidRPr="00A74D7E">
        <w:rPr>
          <w:rFonts w:eastAsia="Times New Roman" w:cs="Times New Roman"/>
          <w:noProof w:val="0"/>
          <w:kern w:val="0"/>
          <w:szCs w:val="24"/>
        </w:rPr>
        <w:t>acordul părților, caz în care tariful (chiria) se va indexa cu rata inflației.</w:t>
      </w:r>
    </w:p>
    <w:p w14:paraId="3017B09E" w14:textId="35A30E39" w:rsidR="00EA2651" w:rsidRPr="00A74D7E" w:rsidRDefault="00EA2651"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eastAsia="Times New Roman" w:cs="Times New Roman"/>
          <w:noProof w:val="0"/>
          <w:kern w:val="0"/>
          <w:szCs w:val="24"/>
        </w:rPr>
        <w:t>Pentru prelungirea contractului, locatarul trebuie să depună cerere la Registratura Universității cu cel puțin 30 de zile calendaristice înainte de expirarea termenului de închiriere.</w:t>
      </w:r>
    </w:p>
    <w:p w14:paraId="47CE0BC9" w14:textId="17DF6C87" w:rsidR="0095124A" w:rsidRPr="00A74D7E" w:rsidRDefault="0095124A"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1187A1AE" w14:textId="6646C941" w:rsidR="0095124A" w:rsidRPr="00A74D7E" w:rsidRDefault="0095124A" w:rsidP="008A0322">
      <w:pPr>
        <w:spacing w:after="0" w:line="276" w:lineRule="auto"/>
        <w:jc w:val="both"/>
        <w:rPr>
          <w:rFonts w:cs="Times New Roman"/>
          <w:szCs w:val="24"/>
        </w:rPr>
      </w:pPr>
      <w:r w:rsidRPr="00A74D7E">
        <w:rPr>
          <w:rFonts w:cs="Times New Roman"/>
          <w:szCs w:val="24"/>
        </w:rPr>
        <w:t xml:space="preserve">4.1. Chiria pentru folosirea spațiilor, </w:t>
      </w:r>
      <w:r w:rsidR="00937F33" w:rsidRPr="00A74D7E">
        <w:rPr>
          <w:rFonts w:cs="Times New Roman"/>
          <w:szCs w:val="24"/>
        </w:rPr>
        <w:t xml:space="preserve">este de </w:t>
      </w:r>
      <w:r w:rsidR="00937F33" w:rsidRPr="00A74D7E">
        <w:rPr>
          <w:rFonts w:cs="Times New Roman"/>
          <w:b/>
          <w:szCs w:val="24"/>
        </w:rPr>
        <w:t>..................... lei (</w:t>
      </w:r>
      <w:r w:rsidR="00B971F9" w:rsidRPr="00A74D7E">
        <w:rPr>
          <w:rFonts w:cs="Times New Roman"/>
          <w:b/>
          <w:szCs w:val="24"/>
        </w:rPr>
        <w:t xml:space="preserve">x </w:t>
      </w:r>
      <w:r w:rsidR="00937F33" w:rsidRPr="00A74D7E">
        <w:rPr>
          <w:rFonts w:cs="Times New Roman"/>
          <w:b/>
          <w:szCs w:val="24"/>
        </w:rPr>
        <w:t>m</w:t>
      </w:r>
      <w:r w:rsidR="00937F33" w:rsidRPr="00A74D7E">
        <w:rPr>
          <w:rFonts w:cs="Times New Roman"/>
          <w:b/>
          <w:szCs w:val="24"/>
          <w:vertAlign w:val="superscript"/>
        </w:rPr>
        <w:t>2</w:t>
      </w:r>
      <w:r w:rsidR="00937F33" w:rsidRPr="00A74D7E">
        <w:rPr>
          <w:rFonts w:cs="Times New Roman"/>
          <w:b/>
          <w:szCs w:val="24"/>
        </w:rPr>
        <w:t>*x lei*12 luni)</w:t>
      </w:r>
      <w:r w:rsidR="00937F33" w:rsidRPr="00A74D7E">
        <w:rPr>
          <w:rFonts w:cs="Times New Roman"/>
          <w:szCs w:val="24"/>
        </w:rPr>
        <w:t xml:space="preserve">, la care se adaugă </w:t>
      </w:r>
      <w:r w:rsidR="00937F33" w:rsidRPr="00A74D7E">
        <w:rPr>
          <w:rFonts w:cs="Times New Roman"/>
          <w:b/>
          <w:szCs w:val="24"/>
        </w:rPr>
        <w:t>............. lei</w:t>
      </w:r>
      <w:r w:rsidR="00937F33" w:rsidRPr="00A74D7E">
        <w:rPr>
          <w:rFonts w:cs="Times New Roman"/>
          <w:szCs w:val="24"/>
        </w:rPr>
        <w:t xml:space="preserve"> TVA </w:t>
      </w:r>
      <w:r w:rsidR="00B971F9" w:rsidRPr="00A74D7E">
        <w:rPr>
          <w:rFonts w:cs="Times New Roman"/>
          <w:szCs w:val="24"/>
        </w:rPr>
        <w:t>21</w:t>
      </w:r>
      <w:r w:rsidR="00937F33" w:rsidRPr="00A74D7E">
        <w:rPr>
          <w:rFonts w:cs="Times New Roman"/>
          <w:szCs w:val="24"/>
        </w:rPr>
        <w:t xml:space="preserve">%, rezultând un preţ total de </w:t>
      </w:r>
      <w:r w:rsidR="00937F33" w:rsidRPr="00A74D7E">
        <w:rPr>
          <w:rFonts w:cs="Times New Roman"/>
          <w:b/>
          <w:szCs w:val="24"/>
        </w:rPr>
        <w:t>................... lei</w:t>
      </w:r>
      <w:r w:rsidRPr="00A74D7E">
        <w:rPr>
          <w:rFonts w:cs="Times New Roman"/>
          <w:szCs w:val="24"/>
        </w:rPr>
        <w:t xml:space="preserve">. </w:t>
      </w:r>
    </w:p>
    <w:p w14:paraId="58D3C16B" w14:textId="09F9B644" w:rsidR="00613B6A" w:rsidRPr="00A74D7E" w:rsidRDefault="0095124A" w:rsidP="008A0322">
      <w:pPr>
        <w:spacing w:after="0" w:line="276" w:lineRule="auto"/>
        <w:ind w:left="60"/>
        <w:contextualSpacing/>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20B2A670" w14:textId="14CE6FB7" w:rsidR="0095124A" w:rsidRPr="00A74D7E" w:rsidRDefault="0095124A" w:rsidP="00B971F9">
      <w:pPr>
        <w:spacing w:after="0" w:line="276" w:lineRule="auto"/>
        <w:ind w:left="60"/>
        <w:contextualSpacing/>
        <w:jc w:val="both"/>
        <w:rPr>
          <w:rFonts w:cs="Times New Roman"/>
          <w:color w:val="000000"/>
          <w:szCs w:val="24"/>
        </w:rPr>
      </w:pPr>
      <w:r w:rsidRPr="00A74D7E">
        <w:rPr>
          <w:rFonts w:cs="Times New Roman"/>
          <w:color w:val="000000"/>
          <w:szCs w:val="24"/>
        </w:rPr>
        <w:t>4.4. Nu se admite pe parcursul derulării contractului nicio cerere de reducere a numărului de automate. Numărul de aparate contractate rămâne neschimbat conform procedurii pe lotul licitat. Perioada contractuală, implicit achitarea chiriei rămân fixe până la încheierea contractului.</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1CE34A07"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spaţiul, împreună cu toate accesoriile sale, în bună stare de funcţionare.</w:t>
      </w:r>
    </w:p>
    <w:p w14:paraId="569B9F3F"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permită conectarea la reţeaua sa de energie electrică şi totodată să furnizeze alimentarea cu energie electrică pe toată durata de execuţie a contractului, cu excepţia cazului în care alimentarea cu energie electrică este întreruptă/sistată din cauze independente de voinţa „</w:t>
      </w:r>
      <w:r w:rsidRPr="00A74D7E">
        <w:rPr>
          <w:rFonts w:cs="Times New Roman"/>
          <w:b/>
          <w:i/>
          <w:szCs w:val="24"/>
        </w:rPr>
        <w:t>Locatorului”</w:t>
      </w:r>
      <w:r w:rsidRPr="00A74D7E">
        <w:rPr>
          <w:rFonts w:cs="Times New Roman"/>
          <w:szCs w:val="24"/>
        </w:rPr>
        <w:t>.</w:t>
      </w:r>
    </w:p>
    <w:p w14:paraId="2B391046"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permită accesul liber al </w:t>
      </w:r>
      <w:r w:rsidRPr="00A74D7E">
        <w:rPr>
          <w:rFonts w:cs="Times New Roman"/>
          <w:b/>
          <w:bCs/>
          <w:szCs w:val="24"/>
        </w:rPr>
        <w:t>„Locatarului”</w:t>
      </w:r>
      <w:r w:rsidRPr="00A74D7E">
        <w:rPr>
          <w:rFonts w:cs="Times New Roman"/>
          <w:szCs w:val="24"/>
        </w:rPr>
        <w:t xml:space="preserve"> în timpul programului de lucru al acestuia, la automatele de cafea , în scopul alimentării, reviziei, etc.</w:t>
      </w:r>
    </w:p>
    <w:p w14:paraId="473225D8"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39747721"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73432504" w14:textId="19F0B019"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 xml:space="preserve">să instaleze </w:t>
      </w:r>
      <w:r w:rsidR="00B971F9" w:rsidRPr="00A74D7E">
        <w:rPr>
          <w:rFonts w:cs="Times New Roman"/>
          <w:szCs w:val="24"/>
        </w:rPr>
        <w:t xml:space="preserve">cafenele self-service/ și automate de cafea </w:t>
      </w:r>
      <w:r w:rsidRPr="00A74D7E">
        <w:rPr>
          <w:rFonts w:cs="Times New Roman"/>
          <w:szCs w:val="24"/>
        </w:rPr>
        <w:t xml:space="preserve">în toate spațiile din lotul </w:t>
      </w:r>
      <w:r w:rsidR="00B971F9" w:rsidRPr="00A74D7E">
        <w:rPr>
          <w:rFonts w:cs="Times New Roman"/>
          <w:szCs w:val="24"/>
        </w:rPr>
        <w:t>adjudecat</w:t>
      </w:r>
      <w:r w:rsidRPr="00A74D7E">
        <w:rPr>
          <w:rFonts w:cs="Times New Roman"/>
          <w:szCs w:val="24"/>
        </w:rPr>
        <w:t>;</w:t>
      </w:r>
    </w:p>
    <w:p w14:paraId="71F004A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îşi execute cu bună-credinţă obligaţiile contractuale asumate prin prezentul contract;</w:t>
      </w:r>
    </w:p>
    <w:p w14:paraId="1FEFAB20"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spaţiul închiriat conform destinaţiei prevăzute la cap. 2 din contract;</w:t>
      </w:r>
    </w:p>
    <w:p w14:paraId="4884BB7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2718EA6C"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01E6066F"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spaţiul ce face obiectul prezentului contract de închiriere. În cazul în care locatarul încalcă conţinutul prezentei obligaţii, acesta se obligă să plătească locatorului daune compesatorii în cuantum de 100 % din valoarea contractului;</w:t>
      </w:r>
    </w:p>
    <w:p w14:paraId="70917197"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spaţiului închiriat, în caz contrar va fi direct răspunzător, urmând a aduce spaţiul închiriat la starea iniţială pe cheluiala sa;</w:t>
      </w:r>
    </w:p>
    <w:p w14:paraId="507FF567" w14:textId="77777777" w:rsidR="0095124A" w:rsidRPr="00A74D7E" w:rsidRDefault="0095124A" w:rsidP="008A0322">
      <w:pPr>
        <w:tabs>
          <w:tab w:val="left" w:pos="270"/>
        </w:tabs>
        <w:spacing w:after="0" w:line="276" w:lineRule="auto"/>
        <w:jc w:val="both"/>
        <w:rPr>
          <w:rFonts w:cs="Times New Roman"/>
          <w:b/>
          <w:szCs w:val="24"/>
        </w:rPr>
      </w:pPr>
    </w:p>
    <w:p w14:paraId="57F64DA1"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3F70B84C" w14:textId="77777777" w:rsidR="0095124A" w:rsidRPr="00A74D7E" w:rsidRDefault="0095124A" w:rsidP="008A0322">
      <w:pPr>
        <w:spacing w:after="0" w:line="276" w:lineRule="auto"/>
        <w:jc w:val="both"/>
        <w:rPr>
          <w:rFonts w:cs="Times New Roman"/>
          <w:szCs w:val="24"/>
        </w:rPr>
      </w:pPr>
      <w:r w:rsidRPr="00A74D7E">
        <w:rPr>
          <w:rFonts w:cs="Times New Roman"/>
          <w:szCs w:val="24"/>
        </w:rPr>
        <w:t>d) deschiderea unor eventuale proceduri de executare silită împotriva imobilului ce conţine spaţiul ce face obiectul prezentului contract;</w:t>
      </w:r>
    </w:p>
    <w:p w14:paraId="625B0B2E"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2" w:name="_Hlk198025470"/>
      <w:r w:rsidRPr="00A74D7E">
        <w:rPr>
          <w:rFonts w:cs="Times New Roman"/>
          <w:b/>
          <w:i/>
          <w:szCs w:val="24"/>
        </w:rPr>
        <w:t>”</w:t>
      </w:r>
      <w:bookmarkEnd w:id="2"/>
      <w:r w:rsidRPr="00A74D7E">
        <w:rPr>
          <w:rFonts w:cs="Times New Roman"/>
          <w:szCs w:val="24"/>
        </w:rPr>
        <w:t>, în conformitate cu destinaţia avută în vedere la încheierea contractului;</w:t>
      </w:r>
    </w:p>
    <w:p w14:paraId="59C8E02A" w14:textId="2C9928FE" w:rsidR="0095124A" w:rsidRPr="00A74D7E" w:rsidRDefault="00807C30" w:rsidP="008A0322">
      <w:pPr>
        <w:spacing w:after="0" w:line="276" w:lineRule="auto"/>
        <w:jc w:val="both"/>
        <w:rPr>
          <w:rFonts w:cs="Times New Roman"/>
          <w:szCs w:val="24"/>
        </w:rPr>
      </w:pPr>
      <w:r>
        <w:rPr>
          <w:rFonts w:cs="Times New Roman"/>
          <w:szCs w:val="24"/>
        </w:rPr>
        <w:t>f</w:t>
      </w:r>
      <w:r w:rsidR="0095124A" w:rsidRPr="00A74D7E">
        <w:rPr>
          <w:rFonts w:cs="Times New Roman"/>
          <w:szCs w:val="24"/>
        </w:rPr>
        <w:t>) prin denunţarea unilaterală de către ,,</w:t>
      </w:r>
      <w:r w:rsidR="0095124A" w:rsidRPr="00A74D7E">
        <w:rPr>
          <w:rFonts w:cs="Times New Roman"/>
          <w:b/>
          <w:bCs/>
          <w:i/>
          <w:iCs/>
          <w:szCs w:val="24"/>
        </w:rPr>
        <w:t>Locator</w:t>
      </w:r>
      <w:r w:rsidR="0095124A" w:rsidRPr="00A74D7E">
        <w:rPr>
          <w:rFonts w:cs="Times New Roman"/>
          <w:b/>
          <w:i/>
          <w:szCs w:val="24"/>
        </w:rPr>
        <w:t>”</w:t>
      </w:r>
      <w:r w:rsidR="0095124A"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EA3209C"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0326F49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6A2ED" w14:textId="77777777" w:rsidR="00FF3583" w:rsidRDefault="00FF3583" w:rsidP="006D6BD4">
      <w:pPr>
        <w:spacing w:after="0" w:line="240" w:lineRule="auto"/>
      </w:pPr>
      <w:r>
        <w:separator/>
      </w:r>
    </w:p>
  </w:endnote>
  <w:endnote w:type="continuationSeparator" w:id="0">
    <w:p w14:paraId="250680B0" w14:textId="77777777" w:rsidR="00FF3583" w:rsidRDefault="00FF3583"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B8A66" w14:textId="77777777" w:rsidR="00FF3583" w:rsidRDefault="00FF3583" w:rsidP="006D6BD4">
      <w:pPr>
        <w:spacing w:after="0" w:line="240" w:lineRule="auto"/>
      </w:pPr>
      <w:r>
        <w:separator/>
      </w:r>
    </w:p>
  </w:footnote>
  <w:footnote w:type="continuationSeparator" w:id="0">
    <w:p w14:paraId="28A066E7" w14:textId="77777777" w:rsidR="00FF3583" w:rsidRDefault="00FF3583"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301680"/>
    <w:rsid w:val="00310671"/>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07C30"/>
    <w:rsid w:val="00815325"/>
    <w:rsid w:val="00815C73"/>
    <w:rsid w:val="00823F0D"/>
    <w:rsid w:val="00845E7B"/>
    <w:rsid w:val="00854475"/>
    <w:rsid w:val="00865883"/>
    <w:rsid w:val="008806C5"/>
    <w:rsid w:val="0088421B"/>
    <w:rsid w:val="00885305"/>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3080</Words>
  <Characters>17557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4</cp:revision>
  <cp:lastPrinted>2025-12-11T08:25:00Z</cp:lastPrinted>
  <dcterms:created xsi:type="dcterms:W3CDTF">2026-04-23T07:14:00Z</dcterms:created>
  <dcterms:modified xsi:type="dcterms:W3CDTF">2026-06-11T12:22:00Z</dcterms:modified>
</cp:coreProperties>
</file>