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CF19F7">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753D46">
      <w:pPr>
        <w:rPr>
          <w:rFonts w:ascii="Times New Roman" w:hAnsi="Times New Roman"/>
          <w:i/>
          <w:noProof/>
          <w:sz w:val="24"/>
          <w:szCs w:val="24"/>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31C6E53E" w14:textId="77777777" w:rsidR="00753D46" w:rsidRDefault="00753D46" w:rsidP="00582A0A">
      <w:pPr>
        <w:rPr>
          <w:rFonts w:ascii="Times New Roman" w:eastAsia="Calibri" w:hAnsi="Times New Roman"/>
          <w:i/>
          <w:sz w:val="22"/>
          <w:szCs w:val="22"/>
          <w:lang w:val="pt-BR"/>
        </w:rPr>
      </w:pPr>
    </w:p>
    <w:p w14:paraId="03063EF8" w14:textId="77777777" w:rsidR="00753D46" w:rsidRDefault="00753D46" w:rsidP="00582A0A">
      <w:pPr>
        <w:rPr>
          <w:rFonts w:ascii="Times New Roman" w:eastAsia="Calibri" w:hAnsi="Times New Roman"/>
          <w:i/>
          <w:sz w:val="22"/>
          <w:szCs w:val="22"/>
          <w:lang w:val="pt-BR"/>
        </w:rPr>
      </w:pPr>
    </w:p>
    <w:p w14:paraId="213C03E5" w14:textId="77777777" w:rsidR="00753D46" w:rsidRDefault="00753D46" w:rsidP="00582A0A">
      <w:pPr>
        <w:rPr>
          <w:rFonts w:ascii="Times New Roman" w:eastAsia="Calibri" w:hAnsi="Times New Roman"/>
          <w:i/>
          <w:sz w:val="22"/>
          <w:szCs w:val="22"/>
          <w:lang w:val="pt-BR"/>
        </w:rPr>
      </w:pPr>
    </w:p>
    <w:p w14:paraId="1D7DCEE0" w14:textId="77777777" w:rsidR="00753D46" w:rsidRDefault="00753D46" w:rsidP="00582A0A">
      <w:pPr>
        <w:rPr>
          <w:rFonts w:ascii="Times New Roman" w:eastAsia="Calibri" w:hAnsi="Times New Roman"/>
          <w:i/>
          <w:sz w:val="22"/>
          <w:szCs w:val="22"/>
          <w:lang w:val="pt-BR"/>
        </w:rPr>
      </w:pPr>
    </w:p>
    <w:p w14:paraId="16F34C36" w14:textId="77777777" w:rsidR="00753D46" w:rsidRDefault="00753D46" w:rsidP="00582A0A">
      <w:pPr>
        <w:rPr>
          <w:rFonts w:ascii="Times New Roman" w:eastAsia="Calibri" w:hAnsi="Times New Roman"/>
          <w:i/>
          <w:sz w:val="22"/>
          <w:szCs w:val="22"/>
          <w:lang w:val="pt-BR"/>
        </w:rPr>
      </w:pPr>
    </w:p>
    <w:p w14:paraId="610DC7F0" w14:textId="77777777" w:rsidR="00753D46" w:rsidRDefault="00753D46" w:rsidP="00582A0A">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E98F977" w14:textId="0EBF6EE4" w:rsidR="00582A0A" w:rsidRDefault="00582A0A" w:rsidP="00582A0A">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2"/>
        <w:gridCol w:w="4746"/>
      </w:tblGrid>
      <w:tr w:rsidR="00753D46" w:rsidRPr="007E6545" w14:paraId="1EA07F9D" w14:textId="77777777" w:rsidTr="00F13B2A">
        <w:trPr>
          <w:trHeight w:hRule="exact" w:val="509"/>
        </w:trPr>
        <w:tc>
          <w:tcPr>
            <w:tcW w:w="281" w:type="pct"/>
            <w:vAlign w:val="center"/>
          </w:tcPr>
          <w:p w14:paraId="28CC42A8" w14:textId="77777777" w:rsidR="00753D46" w:rsidRPr="007E6545" w:rsidRDefault="00753D46" w:rsidP="00F13B2A">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i/>
                <w:lang w:val="it-IT"/>
              </w:rPr>
              <w:t xml:space="preserve">                                                       </w:t>
            </w:r>
            <w:r w:rsidRPr="007E6545">
              <w:rPr>
                <w:rFonts w:ascii="Times New Roman" w:eastAsia="Calibri" w:hAnsi="Times New Roman"/>
                <w:lang w:val="ro-RO"/>
              </w:rPr>
              <w:t>Nr. Crt.</w:t>
            </w:r>
          </w:p>
        </w:tc>
        <w:tc>
          <w:tcPr>
            <w:tcW w:w="2219" w:type="pct"/>
            <w:vAlign w:val="center"/>
          </w:tcPr>
          <w:p w14:paraId="3F25ED3D" w14:textId="77777777" w:rsidR="00753D46" w:rsidRPr="007E6545" w:rsidRDefault="00753D46" w:rsidP="00F13B2A">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lang w:val="ro-RO"/>
              </w:rPr>
              <w:t>Numele şi Prenumele</w:t>
            </w:r>
          </w:p>
        </w:tc>
        <w:tc>
          <w:tcPr>
            <w:tcW w:w="2500" w:type="pct"/>
            <w:vAlign w:val="center"/>
          </w:tcPr>
          <w:p w14:paraId="2D0B1E92" w14:textId="77777777" w:rsidR="00753D46" w:rsidRPr="007E6545" w:rsidRDefault="00753D46" w:rsidP="00F13B2A">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lang w:val="ro-RO"/>
              </w:rPr>
              <w:t>Funcţia în cadrul ofertantului</w:t>
            </w:r>
          </w:p>
        </w:tc>
      </w:tr>
      <w:tr w:rsidR="00753D46" w:rsidRPr="007E6545" w14:paraId="67DCA58E" w14:textId="77777777" w:rsidTr="00F13B2A">
        <w:tc>
          <w:tcPr>
            <w:tcW w:w="281" w:type="pct"/>
            <w:vAlign w:val="center"/>
          </w:tcPr>
          <w:p w14:paraId="0E4C62D6"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23785315" w14:textId="77777777" w:rsidR="00753D46" w:rsidRPr="007E6545" w:rsidRDefault="00753D46" w:rsidP="00F13B2A">
            <w:pPr>
              <w:rPr>
                <w:rFonts w:ascii="Times New Roman" w:hAnsi="Times New Roman"/>
                <w:lang w:val="it-IT"/>
              </w:rPr>
            </w:pPr>
            <w:r w:rsidRPr="007E6545">
              <w:rPr>
                <w:rFonts w:ascii="Times New Roman" w:hAnsi="Times New Roman"/>
                <w:lang w:val="ro-RO"/>
              </w:rPr>
              <w:t>Prof. univ. dr. ing. habil. Marian BARBU</w:t>
            </w:r>
          </w:p>
        </w:tc>
        <w:tc>
          <w:tcPr>
            <w:tcW w:w="2500" w:type="pct"/>
          </w:tcPr>
          <w:p w14:paraId="5A180DF7" w14:textId="77777777" w:rsidR="00753D46" w:rsidRPr="007E6545" w:rsidRDefault="00753D46" w:rsidP="00F13B2A">
            <w:pPr>
              <w:jc w:val="both"/>
              <w:rPr>
                <w:rFonts w:ascii="Times New Roman" w:hAnsi="Times New Roman"/>
              </w:rPr>
            </w:pPr>
            <w:r w:rsidRPr="007E6545">
              <w:rPr>
                <w:rFonts w:ascii="Times New Roman" w:hAnsi="Times New Roman"/>
                <w:bCs/>
                <w:lang w:val="ro-RO" w:eastAsia="zh-CN"/>
              </w:rPr>
              <w:t xml:space="preserve">RECTOR </w:t>
            </w:r>
          </w:p>
        </w:tc>
      </w:tr>
      <w:tr w:rsidR="00753D46" w:rsidRPr="007E6545" w14:paraId="24E83BB2" w14:textId="77777777" w:rsidTr="00F13B2A">
        <w:trPr>
          <w:trHeight w:hRule="exact" w:val="500"/>
        </w:trPr>
        <w:tc>
          <w:tcPr>
            <w:tcW w:w="281" w:type="pct"/>
            <w:vAlign w:val="center"/>
          </w:tcPr>
          <w:p w14:paraId="16C816D9"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52149A4" w14:textId="77777777" w:rsidR="00753D46" w:rsidRPr="007E6545" w:rsidRDefault="00753D46" w:rsidP="00F13B2A">
            <w:pPr>
              <w:rPr>
                <w:rFonts w:ascii="Times New Roman" w:hAnsi="Times New Roman"/>
              </w:rPr>
            </w:pPr>
            <w:r w:rsidRPr="007E6545">
              <w:rPr>
                <w:rFonts w:ascii="Times New Roman" w:hAnsi="Times New Roman"/>
                <w:lang w:val="ro-RO" w:eastAsia="ro-RO"/>
              </w:rPr>
              <w:t>Prof. univ. dr. ing. Elena MEREUȚĂ</w:t>
            </w:r>
          </w:p>
        </w:tc>
        <w:tc>
          <w:tcPr>
            <w:tcW w:w="2500" w:type="pct"/>
          </w:tcPr>
          <w:p w14:paraId="3912E501" w14:textId="77777777" w:rsidR="00753D46" w:rsidRPr="007E6545" w:rsidRDefault="00753D46" w:rsidP="00F13B2A">
            <w:pPr>
              <w:jc w:val="both"/>
              <w:rPr>
                <w:rFonts w:ascii="Times New Roman" w:hAnsi="Times New Roman"/>
                <w:lang w:val="it-IT"/>
              </w:rPr>
            </w:pPr>
            <w:r w:rsidRPr="007E6545">
              <w:rPr>
                <w:rFonts w:ascii="Times New Roman" w:hAnsi="Times New Roman"/>
                <w:bCs/>
                <w:lang w:val="ro-RO" w:eastAsia="zh-CN"/>
              </w:rPr>
              <w:t>Prorector responsabil cu activitatea didactică, asigurarea calității și relațiile internaționale</w:t>
            </w:r>
          </w:p>
        </w:tc>
      </w:tr>
      <w:tr w:rsidR="00753D46" w:rsidRPr="007E6545" w14:paraId="6E290DAE" w14:textId="77777777" w:rsidTr="00F13B2A">
        <w:trPr>
          <w:trHeight w:hRule="exact" w:val="570"/>
        </w:trPr>
        <w:tc>
          <w:tcPr>
            <w:tcW w:w="281" w:type="pct"/>
            <w:vAlign w:val="center"/>
          </w:tcPr>
          <w:p w14:paraId="7C46D774"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4C47B65" w14:textId="77777777" w:rsidR="00753D46" w:rsidRPr="007E6545" w:rsidRDefault="00753D46" w:rsidP="00F13B2A">
            <w:pPr>
              <w:rPr>
                <w:rFonts w:ascii="Times New Roman" w:hAnsi="Times New Roman"/>
              </w:rPr>
            </w:pPr>
            <w:r w:rsidRPr="007E6545">
              <w:rPr>
                <w:rFonts w:ascii="Times New Roman" w:hAnsi="Times New Roman"/>
              </w:rPr>
              <w:t xml:space="preserve">Prof. univ. dr. </w:t>
            </w:r>
            <w:r w:rsidRPr="007E6545">
              <w:rPr>
                <w:rFonts w:ascii="Times New Roman" w:hAnsi="Times New Roman"/>
                <w:lang w:val="ro-RO" w:eastAsia="ro-RO"/>
              </w:rPr>
              <w:t>Adrian MICU</w:t>
            </w:r>
          </w:p>
        </w:tc>
        <w:tc>
          <w:tcPr>
            <w:tcW w:w="2500" w:type="pct"/>
          </w:tcPr>
          <w:p w14:paraId="40BEAE14" w14:textId="77777777" w:rsidR="00753D46" w:rsidRPr="007E6545" w:rsidRDefault="00753D46" w:rsidP="00F13B2A">
            <w:pPr>
              <w:jc w:val="both"/>
              <w:rPr>
                <w:rFonts w:ascii="Times New Roman" w:hAnsi="Times New Roman"/>
                <w:lang w:val="it-IT"/>
              </w:rPr>
            </w:pPr>
            <w:r w:rsidRPr="007E6545">
              <w:rPr>
                <w:rFonts w:ascii="Times New Roman" w:hAnsi="Times New Roman"/>
                <w:bCs/>
                <w:lang w:val="ro-RO" w:eastAsia="zh-CN"/>
              </w:rPr>
              <w:t>Prorector responsabil cu activitatea de CDI și parteneriatul cu mediul economico-social</w:t>
            </w:r>
          </w:p>
        </w:tc>
      </w:tr>
      <w:tr w:rsidR="00753D46" w:rsidRPr="007E6545" w14:paraId="7E23EE9E" w14:textId="77777777" w:rsidTr="00F13B2A">
        <w:trPr>
          <w:trHeight w:hRule="exact" w:val="564"/>
        </w:trPr>
        <w:tc>
          <w:tcPr>
            <w:tcW w:w="281" w:type="pct"/>
            <w:vAlign w:val="center"/>
          </w:tcPr>
          <w:p w14:paraId="37FEB2F0"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1237C3A" w14:textId="77777777" w:rsidR="00753D46" w:rsidRPr="007E6545" w:rsidRDefault="00753D46" w:rsidP="00F13B2A">
            <w:pPr>
              <w:rPr>
                <w:rFonts w:ascii="Times New Roman" w:hAnsi="Times New Roman"/>
                <w:lang w:val="nl-NL"/>
              </w:rPr>
            </w:pPr>
            <w:r w:rsidRPr="007E6545">
              <w:rPr>
                <w:rFonts w:ascii="Times New Roman" w:hAnsi="Times New Roman"/>
                <w:lang w:val="ro-RO" w:eastAsia="ro-RO"/>
              </w:rPr>
              <w:t>Conf. univ. dr. ing. Ștefan BALTĂ</w:t>
            </w:r>
          </w:p>
        </w:tc>
        <w:tc>
          <w:tcPr>
            <w:tcW w:w="2500" w:type="pct"/>
          </w:tcPr>
          <w:p w14:paraId="09618B26" w14:textId="77777777" w:rsidR="00753D46" w:rsidRPr="007E6545" w:rsidRDefault="00753D46" w:rsidP="00F13B2A">
            <w:pPr>
              <w:jc w:val="both"/>
              <w:rPr>
                <w:rFonts w:ascii="Times New Roman" w:hAnsi="Times New Roman"/>
                <w:lang w:val="it-IT"/>
              </w:rPr>
            </w:pPr>
            <w:r w:rsidRPr="007E6545">
              <w:rPr>
                <w:rFonts w:ascii="Times New Roman" w:hAnsi="Times New Roman"/>
                <w:bCs/>
                <w:lang w:val="ro-RO" w:eastAsia="zh-CN"/>
              </w:rPr>
              <w:t>Prorector responsabil cu strategiile universitare și parteneriatul cu studenții</w:t>
            </w:r>
          </w:p>
        </w:tc>
      </w:tr>
      <w:tr w:rsidR="00753D46" w:rsidRPr="007E6545" w14:paraId="0C2EBE67" w14:textId="77777777" w:rsidTr="00F13B2A">
        <w:trPr>
          <w:trHeight w:hRule="exact" w:val="545"/>
        </w:trPr>
        <w:tc>
          <w:tcPr>
            <w:tcW w:w="281" w:type="pct"/>
            <w:vAlign w:val="center"/>
          </w:tcPr>
          <w:p w14:paraId="43861DFB"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0B390652" w14:textId="77777777" w:rsidR="00753D46" w:rsidRPr="007E6545" w:rsidRDefault="00753D46" w:rsidP="00F13B2A">
            <w:pPr>
              <w:rPr>
                <w:rFonts w:ascii="Times New Roman" w:hAnsi="Times New Roman"/>
              </w:rPr>
            </w:pPr>
            <w:r w:rsidRPr="007E6545">
              <w:rPr>
                <w:rFonts w:ascii="Times New Roman" w:hAnsi="Times New Roman"/>
              </w:rPr>
              <w:t>Prof. univ. dr. Arthur Viorel TULUȘ</w:t>
            </w:r>
          </w:p>
        </w:tc>
        <w:tc>
          <w:tcPr>
            <w:tcW w:w="2500" w:type="pct"/>
          </w:tcPr>
          <w:p w14:paraId="25B42CFD" w14:textId="77777777" w:rsidR="00753D46" w:rsidRPr="007E6545" w:rsidRDefault="00753D46" w:rsidP="00F13B2A">
            <w:pPr>
              <w:jc w:val="both"/>
              <w:rPr>
                <w:rFonts w:ascii="Times New Roman" w:hAnsi="Times New Roman"/>
                <w:lang w:val="it-IT"/>
              </w:rPr>
            </w:pPr>
            <w:r w:rsidRPr="007E6545">
              <w:rPr>
                <w:rFonts w:ascii="Times New Roman" w:hAnsi="Times New Roman"/>
                <w:lang w:val="it-IT"/>
              </w:rPr>
              <w:t xml:space="preserve">Prorector </w:t>
            </w:r>
            <w:r w:rsidRPr="007E6545">
              <w:rPr>
                <w:rFonts w:ascii="Times New Roman" w:hAnsi="Times New Roman"/>
                <w:bCs/>
                <w:lang w:val="ro-RO" w:eastAsia="zh-CN"/>
              </w:rPr>
              <w:t>responsabil cu</w:t>
            </w:r>
            <w:r w:rsidRPr="007E6545">
              <w:rPr>
                <w:rFonts w:ascii="Times New Roman" w:hAnsi="Times New Roman"/>
                <w:lang w:val="it-IT"/>
              </w:rPr>
              <w:t xml:space="preserve"> strategiile și relațiile instituționale</w:t>
            </w:r>
          </w:p>
        </w:tc>
      </w:tr>
      <w:tr w:rsidR="00753D46" w:rsidRPr="007E6545" w14:paraId="4258D5C0" w14:textId="77777777" w:rsidTr="00F13B2A">
        <w:trPr>
          <w:trHeight w:hRule="exact" w:val="415"/>
        </w:trPr>
        <w:tc>
          <w:tcPr>
            <w:tcW w:w="281" w:type="pct"/>
            <w:vAlign w:val="center"/>
          </w:tcPr>
          <w:p w14:paraId="784B3CBF"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79666897" w14:textId="77777777" w:rsidR="00753D46" w:rsidRPr="007E6545" w:rsidRDefault="00753D46" w:rsidP="00F13B2A">
            <w:pPr>
              <w:rPr>
                <w:rFonts w:ascii="Times New Roman" w:hAnsi="Times New Roman"/>
              </w:rPr>
            </w:pPr>
            <w:r w:rsidRPr="007E6545">
              <w:rPr>
                <w:rFonts w:ascii="Times New Roman" w:hAnsi="Times New Roman"/>
              </w:rPr>
              <w:t xml:space="preserve">Prof. </w:t>
            </w:r>
            <w:proofErr w:type="gramStart"/>
            <w:r w:rsidRPr="007E6545">
              <w:rPr>
                <w:rFonts w:ascii="Times New Roman" w:hAnsi="Times New Roman"/>
              </w:rPr>
              <w:t>dr</w:t>
            </w:r>
            <w:proofErr w:type="gramEnd"/>
            <w:r w:rsidRPr="007E6545">
              <w:rPr>
                <w:rFonts w:ascii="Times New Roman" w:hAnsi="Times New Roman"/>
              </w:rPr>
              <w:t xml:space="preserve">. </w:t>
            </w:r>
            <w:proofErr w:type="spellStart"/>
            <w:r w:rsidRPr="007E6545">
              <w:rPr>
                <w:rFonts w:ascii="Times New Roman" w:hAnsi="Times New Roman"/>
              </w:rPr>
              <w:t>ing</w:t>
            </w:r>
            <w:proofErr w:type="spellEnd"/>
            <w:r w:rsidRPr="007E6545">
              <w:rPr>
                <w:rFonts w:ascii="Times New Roman" w:hAnsi="Times New Roman"/>
              </w:rPr>
              <w:t xml:space="preserve">. Habil </w:t>
            </w:r>
            <w:proofErr w:type="spellStart"/>
            <w:r w:rsidRPr="007E6545">
              <w:rPr>
                <w:rFonts w:ascii="Times New Roman" w:hAnsi="Times New Roman"/>
              </w:rPr>
              <w:t>Buruiană</w:t>
            </w:r>
            <w:proofErr w:type="spellEnd"/>
            <w:r w:rsidRPr="007E6545">
              <w:rPr>
                <w:rFonts w:ascii="Times New Roman" w:hAnsi="Times New Roman"/>
              </w:rPr>
              <w:t xml:space="preserve"> Daniela Laura</w:t>
            </w:r>
          </w:p>
        </w:tc>
        <w:tc>
          <w:tcPr>
            <w:tcW w:w="2500" w:type="pct"/>
          </w:tcPr>
          <w:p w14:paraId="68C756C6" w14:textId="77777777" w:rsidR="00753D46" w:rsidRPr="007E6545" w:rsidRDefault="00753D46" w:rsidP="00F13B2A">
            <w:pPr>
              <w:jc w:val="both"/>
              <w:rPr>
                <w:rFonts w:ascii="Times New Roman" w:hAnsi="Times New Roman"/>
                <w:lang w:val="it-IT"/>
              </w:rPr>
            </w:pPr>
            <w:r w:rsidRPr="007E6545">
              <w:rPr>
                <w:rFonts w:ascii="Times New Roman" w:hAnsi="Times New Roman"/>
                <w:lang w:val="it-IT"/>
              </w:rPr>
              <w:t>Prorector</w:t>
            </w:r>
          </w:p>
        </w:tc>
      </w:tr>
      <w:tr w:rsidR="00753D46" w:rsidRPr="007E6545" w14:paraId="0B7A4E18" w14:textId="77777777" w:rsidTr="00F13B2A">
        <w:tc>
          <w:tcPr>
            <w:tcW w:w="281" w:type="pct"/>
            <w:vAlign w:val="center"/>
          </w:tcPr>
          <w:p w14:paraId="650D0F33"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10CF94F" w14:textId="77777777" w:rsidR="00753D46" w:rsidRPr="007E6545" w:rsidRDefault="00753D46" w:rsidP="00F13B2A">
            <w:pPr>
              <w:rPr>
                <w:rFonts w:ascii="Times New Roman" w:hAnsi="Times New Roman"/>
              </w:rPr>
            </w:pPr>
            <w:r w:rsidRPr="007E6545">
              <w:rPr>
                <w:rFonts w:ascii="Times New Roman" w:hAnsi="Times New Roman"/>
                <w:lang w:val="ro-RO" w:eastAsia="zh-CN"/>
              </w:rPr>
              <w:t xml:space="preserve">Prof. dr. ing. </w:t>
            </w:r>
            <w:r>
              <w:rPr>
                <w:rFonts w:ascii="Times New Roman" w:hAnsi="Times New Roman"/>
                <w:lang w:val="ro-RO" w:eastAsia="zh-CN"/>
              </w:rPr>
              <w:t>Gabriela RÂPEANU</w:t>
            </w:r>
          </w:p>
        </w:tc>
        <w:tc>
          <w:tcPr>
            <w:tcW w:w="2500" w:type="pct"/>
          </w:tcPr>
          <w:p w14:paraId="29C5271D"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Director C.S.U.D.</w:t>
            </w:r>
          </w:p>
        </w:tc>
      </w:tr>
      <w:tr w:rsidR="00753D46" w:rsidRPr="007E6545" w14:paraId="4EA36AAB" w14:textId="77777777" w:rsidTr="00F13B2A">
        <w:tc>
          <w:tcPr>
            <w:tcW w:w="281" w:type="pct"/>
            <w:vAlign w:val="center"/>
          </w:tcPr>
          <w:p w14:paraId="6E1297ED"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A5B5B8D" w14:textId="77777777" w:rsidR="00753D46" w:rsidRPr="007E6545" w:rsidRDefault="00753D46" w:rsidP="00F13B2A">
            <w:pPr>
              <w:rPr>
                <w:rFonts w:ascii="Times New Roman" w:hAnsi="Times New Roman"/>
                <w:highlight w:val="yellow"/>
              </w:rPr>
            </w:pPr>
            <w:r w:rsidRPr="007E6545">
              <w:rPr>
                <w:rFonts w:ascii="Times New Roman" w:hAnsi="Times New Roman"/>
                <w:lang w:val="ro-RO" w:eastAsia="zh-CN"/>
              </w:rPr>
              <w:t>Ec. Marian DĂNĂILĂ</w:t>
            </w:r>
          </w:p>
        </w:tc>
        <w:tc>
          <w:tcPr>
            <w:tcW w:w="2500" w:type="pct"/>
          </w:tcPr>
          <w:p w14:paraId="7DD4252F" w14:textId="77777777" w:rsidR="00753D46" w:rsidRPr="007E6545" w:rsidRDefault="00753D46" w:rsidP="00F13B2A">
            <w:pPr>
              <w:jc w:val="both"/>
              <w:rPr>
                <w:rFonts w:ascii="Times New Roman" w:hAnsi="Times New Roman"/>
                <w:highlight w:val="yellow"/>
              </w:rPr>
            </w:pPr>
            <w:r w:rsidRPr="007E6545">
              <w:rPr>
                <w:rFonts w:ascii="Times New Roman" w:hAnsi="Times New Roman"/>
                <w:lang w:val="ro-RO" w:eastAsia="ro-RO"/>
              </w:rPr>
              <w:t>Director General Administrativ</w:t>
            </w:r>
          </w:p>
        </w:tc>
      </w:tr>
      <w:tr w:rsidR="00753D46" w:rsidRPr="007E6545" w14:paraId="598D61B0" w14:textId="77777777" w:rsidTr="00F13B2A">
        <w:trPr>
          <w:trHeight w:hRule="exact" w:val="288"/>
        </w:trPr>
        <w:tc>
          <w:tcPr>
            <w:tcW w:w="281" w:type="pct"/>
            <w:vAlign w:val="center"/>
          </w:tcPr>
          <w:p w14:paraId="6E3FFFDB"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28475751" w14:textId="77777777" w:rsidR="00753D46" w:rsidRPr="007E6545" w:rsidRDefault="00753D46" w:rsidP="00F13B2A">
            <w:pPr>
              <w:rPr>
                <w:rFonts w:ascii="Times New Roman" w:hAnsi="Times New Roman"/>
              </w:rPr>
            </w:pPr>
            <w:r w:rsidRPr="007E6545">
              <w:rPr>
                <w:rFonts w:ascii="Times New Roman" w:hAnsi="Times New Roman"/>
                <w:lang w:val="ro-RO" w:eastAsia="zh-CN"/>
              </w:rPr>
              <w:t>Costică COȘTOI</w:t>
            </w:r>
          </w:p>
        </w:tc>
        <w:tc>
          <w:tcPr>
            <w:tcW w:w="2500" w:type="pct"/>
          </w:tcPr>
          <w:p w14:paraId="53ED817C"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Director, Direcția Juridică și Resurse Umane</w:t>
            </w:r>
          </w:p>
        </w:tc>
      </w:tr>
      <w:tr w:rsidR="00753D46" w:rsidRPr="007E6545" w14:paraId="54EC6866" w14:textId="77777777" w:rsidTr="00F13B2A">
        <w:trPr>
          <w:trHeight w:hRule="exact" w:val="288"/>
        </w:trPr>
        <w:tc>
          <w:tcPr>
            <w:tcW w:w="281" w:type="pct"/>
            <w:vAlign w:val="center"/>
          </w:tcPr>
          <w:p w14:paraId="1FE98F81"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E331749" w14:textId="77777777" w:rsidR="00753D46" w:rsidRPr="007E6545" w:rsidRDefault="00753D46" w:rsidP="00F13B2A">
            <w:pPr>
              <w:rPr>
                <w:rFonts w:ascii="Times New Roman" w:hAnsi="Times New Roman"/>
              </w:rPr>
            </w:pPr>
            <w:r w:rsidRPr="007E6545">
              <w:rPr>
                <w:rFonts w:ascii="Times New Roman" w:hAnsi="Times New Roman"/>
                <w:lang w:val="ro-RO" w:eastAsia="zh-CN"/>
              </w:rPr>
              <w:t>Aurelia-Daniela MODIGA</w:t>
            </w:r>
          </w:p>
        </w:tc>
        <w:tc>
          <w:tcPr>
            <w:tcW w:w="2500" w:type="pct"/>
          </w:tcPr>
          <w:p w14:paraId="69113A09" w14:textId="77777777" w:rsidR="00753D46" w:rsidRPr="007E6545" w:rsidRDefault="00753D46" w:rsidP="00F13B2A">
            <w:pPr>
              <w:jc w:val="both"/>
              <w:rPr>
                <w:rFonts w:ascii="Times New Roman" w:hAnsi="Times New Roman"/>
              </w:rPr>
            </w:pPr>
            <w:r w:rsidRPr="007E6545">
              <w:rPr>
                <w:rFonts w:ascii="Times New Roman" w:hAnsi="Times New Roman"/>
                <w:lang w:eastAsia="zh-CN"/>
              </w:rPr>
              <w:t xml:space="preserve">Director </w:t>
            </w:r>
            <w:proofErr w:type="spellStart"/>
            <w:r w:rsidRPr="007E6545">
              <w:rPr>
                <w:rFonts w:ascii="Times New Roman" w:hAnsi="Times New Roman"/>
                <w:lang w:eastAsia="zh-CN"/>
              </w:rPr>
              <w:t>Direcția</w:t>
            </w:r>
            <w:proofErr w:type="spellEnd"/>
            <w:r w:rsidRPr="007E6545">
              <w:rPr>
                <w:rFonts w:ascii="Times New Roman" w:hAnsi="Times New Roman"/>
                <w:lang w:eastAsia="zh-CN"/>
              </w:rPr>
              <w:t xml:space="preserve"> </w:t>
            </w:r>
            <w:proofErr w:type="spellStart"/>
            <w:r w:rsidRPr="007E6545">
              <w:rPr>
                <w:rFonts w:ascii="Times New Roman" w:hAnsi="Times New Roman"/>
                <w:lang w:eastAsia="zh-CN"/>
              </w:rPr>
              <w:t>Economică</w:t>
            </w:r>
            <w:proofErr w:type="spellEnd"/>
          </w:p>
        </w:tc>
      </w:tr>
      <w:tr w:rsidR="00753D46" w:rsidRPr="007E6545" w14:paraId="08733D6F" w14:textId="77777777" w:rsidTr="00F13B2A">
        <w:trPr>
          <w:trHeight w:hRule="exact" w:val="343"/>
        </w:trPr>
        <w:tc>
          <w:tcPr>
            <w:tcW w:w="281" w:type="pct"/>
            <w:vAlign w:val="center"/>
          </w:tcPr>
          <w:p w14:paraId="0C6DF7EF"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71CD4E5C" w14:textId="77777777" w:rsidR="00753D46" w:rsidRPr="007E6545" w:rsidRDefault="00753D46" w:rsidP="00F13B2A">
            <w:pPr>
              <w:rPr>
                <w:rFonts w:ascii="Times New Roman" w:hAnsi="Times New Roman"/>
              </w:rPr>
            </w:pPr>
            <w:r w:rsidRPr="007E6545">
              <w:rPr>
                <w:rFonts w:ascii="Times New Roman" w:hAnsi="Times New Roman"/>
              </w:rPr>
              <w:t xml:space="preserve">Ing. Virginia </w:t>
            </w:r>
            <w:proofErr w:type="spellStart"/>
            <w:r w:rsidRPr="007E6545">
              <w:rPr>
                <w:rFonts w:ascii="Times New Roman" w:hAnsi="Times New Roman"/>
              </w:rPr>
              <w:t>Tăchiță</w:t>
            </w:r>
            <w:proofErr w:type="spellEnd"/>
          </w:p>
        </w:tc>
        <w:tc>
          <w:tcPr>
            <w:tcW w:w="2500" w:type="pct"/>
          </w:tcPr>
          <w:p w14:paraId="6C4404A6"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Director Direcția Achiziții Publice și Tehnic</w:t>
            </w:r>
          </w:p>
        </w:tc>
      </w:tr>
      <w:tr w:rsidR="00753D46" w:rsidRPr="007E6545" w14:paraId="7885CD61" w14:textId="77777777" w:rsidTr="00F13B2A">
        <w:trPr>
          <w:trHeight w:hRule="exact" w:val="288"/>
        </w:trPr>
        <w:tc>
          <w:tcPr>
            <w:tcW w:w="281" w:type="pct"/>
            <w:vAlign w:val="center"/>
          </w:tcPr>
          <w:p w14:paraId="480878CE"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080F5A7F" w14:textId="77777777" w:rsidR="00753D46" w:rsidRPr="007E6545" w:rsidRDefault="00753D46" w:rsidP="00F13B2A">
            <w:pPr>
              <w:rPr>
                <w:rFonts w:ascii="Times New Roman" w:hAnsi="Times New Roman"/>
              </w:rPr>
            </w:pPr>
            <w:r w:rsidRPr="007E6545">
              <w:rPr>
                <w:rFonts w:ascii="Times New Roman" w:hAnsi="Times New Roman"/>
                <w:lang w:val="ro-RO" w:eastAsia="zh-CN"/>
              </w:rPr>
              <w:t>Ec. Mariana BĂLBĂRĂU</w:t>
            </w:r>
          </w:p>
        </w:tc>
        <w:tc>
          <w:tcPr>
            <w:tcW w:w="2500" w:type="pct"/>
          </w:tcPr>
          <w:p w14:paraId="500F5D94" w14:textId="77777777" w:rsidR="00753D46" w:rsidRPr="007E6545" w:rsidRDefault="00753D46" w:rsidP="00F13B2A">
            <w:pPr>
              <w:jc w:val="both"/>
              <w:rPr>
                <w:rFonts w:ascii="Times New Roman" w:hAnsi="Times New Roman"/>
                <w:lang w:val="it-IT"/>
              </w:rPr>
            </w:pPr>
            <w:r w:rsidRPr="007E6545">
              <w:rPr>
                <w:rFonts w:ascii="Times New Roman" w:hAnsi="Times New Roman"/>
                <w:lang w:val="ro-RO" w:eastAsia="ro-RO"/>
              </w:rPr>
              <w:t>Șef Serviciul Financiar</w:t>
            </w:r>
          </w:p>
        </w:tc>
      </w:tr>
      <w:tr w:rsidR="00753D46" w:rsidRPr="007E6545" w14:paraId="16A43744" w14:textId="77777777" w:rsidTr="00F13B2A">
        <w:trPr>
          <w:trHeight w:hRule="exact" w:val="288"/>
        </w:trPr>
        <w:tc>
          <w:tcPr>
            <w:tcW w:w="281" w:type="pct"/>
            <w:vAlign w:val="center"/>
          </w:tcPr>
          <w:p w14:paraId="4025018B"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66B8FC59" w14:textId="77777777" w:rsidR="00753D46" w:rsidRPr="007E6545" w:rsidRDefault="00753D46" w:rsidP="00F13B2A">
            <w:pPr>
              <w:rPr>
                <w:rFonts w:ascii="Times New Roman" w:hAnsi="Times New Roman"/>
              </w:rPr>
            </w:pPr>
            <w:r w:rsidRPr="007E6545">
              <w:rPr>
                <w:rFonts w:ascii="Times New Roman" w:hAnsi="Times New Roman"/>
              </w:rPr>
              <w:t>Alina-Genoveva MAZURU</w:t>
            </w:r>
          </w:p>
        </w:tc>
        <w:tc>
          <w:tcPr>
            <w:tcW w:w="2500" w:type="pct"/>
          </w:tcPr>
          <w:p w14:paraId="61B5CDC7" w14:textId="77777777" w:rsidR="00753D46" w:rsidRPr="007E6545" w:rsidRDefault="00753D46" w:rsidP="00F13B2A">
            <w:pPr>
              <w:jc w:val="both"/>
              <w:rPr>
                <w:rFonts w:ascii="Times New Roman" w:hAnsi="Times New Roman"/>
                <w:lang w:val="it-IT"/>
              </w:rPr>
            </w:pPr>
            <w:r w:rsidRPr="007E6545">
              <w:rPr>
                <w:rFonts w:ascii="Times New Roman" w:hAnsi="Times New Roman"/>
                <w:lang w:val="ro-RO" w:eastAsia="ro-RO"/>
              </w:rPr>
              <w:t>Șef Serviciul Contabilitate</w:t>
            </w:r>
          </w:p>
        </w:tc>
      </w:tr>
      <w:tr w:rsidR="00753D46" w:rsidRPr="007E6545" w14:paraId="5092E4C0" w14:textId="77777777" w:rsidTr="00F13B2A">
        <w:trPr>
          <w:trHeight w:hRule="exact" w:val="288"/>
        </w:trPr>
        <w:tc>
          <w:tcPr>
            <w:tcW w:w="281" w:type="pct"/>
            <w:vAlign w:val="center"/>
          </w:tcPr>
          <w:p w14:paraId="34E8FBBA"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690DE81C" w14:textId="77777777" w:rsidR="00753D46" w:rsidRPr="007E6545" w:rsidRDefault="00753D46" w:rsidP="00F13B2A">
            <w:pPr>
              <w:rPr>
                <w:rFonts w:ascii="Times New Roman" w:hAnsi="Times New Roman"/>
              </w:rPr>
            </w:pPr>
            <w:r w:rsidRPr="007E6545">
              <w:rPr>
                <w:rFonts w:ascii="Times New Roman" w:hAnsi="Times New Roman"/>
                <w:lang w:val="ro-RO" w:eastAsia="ro-RO"/>
              </w:rPr>
              <w:t>Adrian DUMITRAȘCU</w:t>
            </w:r>
          </w:p>
        </w:tc>
        <w:tc>
          <w:tcPr>
            <w:tcW w:w="2500" w:type="pct"/>
          </w:tcPr>
          <w:p w14:paraId="558E5655"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Consilier juridic</w:t>
            </w:r>
          </w:p>
        </w:tc>
      </w:tr>
      <w:tr w:rsidR="00753D46" w:rsidRPr="007E6545" w14:paraId="393E0A08" w14:textId="77777777" w:rsidTr="00F13B2A">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E5E8CD7"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C4DEDF1" w14:textId="77777777" w:rsidR="00753D46" w:rsidRPr="007E6545" w:rsidRDefault="00753D46" w:rsidP="00F13B2A">
            <w:pPr>
              <w:rPr>
                <w:rFonts w:ascii="Times New Roman" w:hAnsi="Times New Roman"/>
              </w:rPr>
            </w:pPr>
            <w:r w:rsidRPr="007E6545">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54AE2E96"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Consilier juridic</w:t>
            </w:r>
          </w:p>
        </w:tc>
      </w:tr>
      <w:tr w:rsidR="00753D46" w:rsidRPr="007E6545" w14:paraId="24BF939E" w14:textId="77777777" w:rsidTr="00F13B2A">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1C13B112"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A7CC30D" w14:textId="77777777" w:rsidR="00753D46" w:rsidRPr="007E6545" w:rsidRDefault="00753D46" w:rsidP="00F13B2A">
            <w:pPr>
              <w:rPr>
                <w:rFonts w:ascii="Times New Roman" w:hAnsi="Times New Roman"/>
              </w:rPr>
            </w:pPr>
            <w:r w:rsidRPr="007E6545">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5F539673"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Consilier juridic</w:t>
            </w:r>
          </w:p>
        </w:tc>
      </w:tr>
      <w:tr w:rsidR="00753D46" w:rsidRPr="007E6545" w14:paraId="47E064B1" w14:textId="77777777" w:rsidTr="00F13B2A">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648EE612"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591D19ED" w14:textId="77777777" w:rsidR="00753D46" w:rsidRPr="007E6545" w:rsidRDefault="00753D46" w:rsidP="00F13B2A">
            <w:pPr>
              <w:rPr>
                <w:rFonts w:ascii="Times New Roman" w:hAnsi="Times New Roman"/>
                <w:lang w:val="ro-RO" w:eastAsia="ro-RO"/>
              </w:rPr>
            </w:pPr>
            <w:r>
              <w:rPr>
                <w:rFonts w:ascii="Times New Roman" w:hAnsi="Times New Roman"/>
                <w:lang w:val="ro-RO" w:eastAsia="ro-RO"/>
              </w:rPr>
              <w:t>Maria Cristina COROIU</w:t>
            </w:r>
          </w:p>
        </w:tc>
        <w:tc>
          <w:tcPr>
            <w:tcW w:w="2500" w:type="pct"/>
            <w:tcBorders>
              <w:top w:val="single" w:sz="4" w:space="0" w:color="auto"/>
              <w:left w:val="single" w:sz="4" w:space="0" w:color="auto"/>
              <w:bottom w:val="single" w:sz="4" w:space="0" w:color="auto"/>
              <w:right w:val="single" w:sz="4" w:space="0" w:color="auto"/>
            </w:tcBorders>
          </w:tcPr>
          <w:p w14:paraId="4C788DB0" w14:textId="77777777" w:rsidR="00753D46" w:rsidRPr="007E6545" w:rsidRDefault="00753D46" w:rsidP="00F13B2A">
            <w:pPr>
              <w:jc w:val="both"/>
              <w:rPr>
                <w:rFonts w:ascii="Times New Roman" w:hAnsi="Times New Roman"/>
                <w:lang w:val="ro-RO" w:eastAsia="ro-RO"/>
              </w:rPr>
            </w:pPr>
            <w:r w:rsidRPr="007E6545">
              <w:rPr>
                <w:rFonts w:ascii="Times New Roman" w:hAnsi="Times New Roman"/>
                <w:lang w:val="ro-RO" w:eastAsia="ro-RO"/>
              </w:rPr>
              <w:t>Consilier juridic</w:t>
            </w:r>
          </w:p>
        </w:tc>
      </w:tr>
      <w:tr w:rsidR="00753D46" w:rsidRPr="007E6545" w14:paraId="2301EACB" w14:textId="77777777" w:rsidTr="00F13B2A">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0683A648"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38ED2AE" w14:textId="77777777" w:rsidR="00753D46" w:rsidRPr="007E6545" w:rsidRDefault="00753D46" w:rsidP="00F13B2A">
            <w:pPr>
              <w:rPr>
                <w:rFonts w:ascii="Times New Roman" w:hAnsi="Times New Roman"/>
              </w:rPr>
            </w:pPr>
            <w:r w:rsidRPr="007E6545">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19350B5F"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Administrator financiar</w:t>
            </w:r>
          </w:p>
        </w:tc>
      </w:tr>
      <w:tr w:rsidR="00753D46" w:rsidRPr="007E6545" w14:paraId="1F011996" w14:textId="77777777" w:rsidTr="00F13B2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B9938D4" w14:textId="77777777" w:rsidR="00753D46" w:rsidRPr="007E6545" w:rsidRDefault="00753D46" w:rsidP="00F13B2A">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025D0A4" w14:textId="77777777" w:rsidR="00753D46" w:rsidRPr="007E6545" w:rsidRDefault="00753D46" w:rsidP="00F13B2A">
            <w:pPr>
              <w:rPr>
                <w:rFonts w:ascii="Times New Roman" w:hAnsi="Times New Roman"/>
              </w:rPr>
            </w:pPr>
            <w:r w:rsidRPr="007E6545">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25C20330" w14:textId="77777777" w:rsidR="00753D46" w:rsidRPr="007E6545" w:rsidRDefault="00753D46" w:rsidP="00F13B2A">
            <w:pPr>
              <w:jc w:val="both"/>
              <w:rPr>
                <w:rFonts w:ascii="Times New Roman" w:hAnsi="Times New Roman"/>
              </w:rPr>
            </w:pPr>
            <w:r w:rsidRPr="007E6545">
              <w:rPr>
                <w:rFonts w:ascii="Times New Roman" w:hAnsi="Times New Roman"/>
                <w:lang w:val="ro-RO" w:eastAsia="ro-RO"/>
              </w:rPr>
              <w:t>Administrator financiar</w:t>
            </w:r>
          </w:p>
        </w:tc>
      </w:tr>
      <w:tr w:rsidR="00753D46" w:rsidRPr="007E6545" w14:paraId="788A44DC" w14:textId="77777777" w:rsidTr="00E05E5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83F5E78" w14:textId="77777777" w:rsidR="00753D46" w:rsidRPr="007E6545" w:rsidRDefault="00753D46" w:rsidP="00753D4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0217E64F" w14:textId="41032C72" w:rsidR="00753D46" w:rsidRPr="007E6545" w:rsidRDefault="00753D46" w:rsidP="00753D46">
            <w:pPr>
              <w:rPr>
                <w:rFonts w:ascii="Times New Roman" w:hAnsi="Times New Roman"/>
                <w:lang w:val="ro-RO" w:eastAsia="zh-CN"/>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500" w:type="pct"/>
            <w:tcBorders>
              <w:top w:val="single" w:sz="4" w:space="0" w:color="auto"/>
              <w:left w:val="single" w:sz="4" w:space="0" w:color="auto"/>
              <w:bottom w:val="single" w:sz="4" w:space="0" w:color="auto"/>
              <w:right w:val="single" w:sz="4" w:space="0" w:color="auto"/>
            </w:tcBorders>
          </w:tcPr>
          <w:p w14:paraId="69EB0777" w14:textId="1D80ED41" w:rsidR="00753D46" w:rsidRPr="007E6545" w:rsidRDefault="00753D46" w:rsidP="00753D46">
            <w:pPr>
              <w:jc w:val="both"/>
              <w:rPr>
                <w:rFonts w:ascii="Times New Roman" w:hAnsi="Times New Roman"/>
                <w:lang w:val="ro-RO" w:eastAsia="ro-RO"/>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753D46" w:rsidRPr="007E6545" w14:paraId="3F11928A" w14:textId="77777777" w:rsidTr="00E05E5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B809A97" w14:textId="77777777" w:rsidR="00753D46" w:rsidRPr="007E6545" w:rsidRDefault="00753D46" w:rsidP="00753D4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3FB777A2" w14:textId="73EE1D7D" w:rsidR="00753D46" w:rsidRPr="007E6545" w:rsidRDefault="00753D46" w:rsidP="00753D46">
            <w:pPr>
              <w:rPr>
                <w:rFonts w:ascii="Times New Roman" w:hAnsi="Times New Roman"/>
                <w:lang w:val="ro-RO" w:eastAsia="zh-CN"/>
              </w:rPr>
            </w:pPr>
            <w:r w:rsidRPr="00B17747">
              <w:rPr>
                <w:rFonts w:ascii="Times New Roman" w:hAnsi="Times New Roman"/>
                <w:sz w:val="22"/>
                <w:szCs w:val="22"/>
              </w:rPr>
              <w:t>Arseni Maxim</w:t>
            </w:r>
          </w:p>
        </w:tc>
        <w:tc>
          <w:tcPr>
            <w:tcW w:w="2500" w:type="pct"/>
            <w:tcBorders>
              <w:top w:val="single" w:sz="4" w:space="0" w:color="auto"/>
              <w:left w:val="single" w:sz="4" w:space="0" w:color="auto"/>
              <w:bottom w:val="single" w:sz="4" w:space="0" w:color="auto"/>
              <w:right w:val="single" w:sz="4" w:space="0" w:color="auto"/>
            </w:tcBorders>
          </w:tcPr>
          <w:p w14:paraId="7C756787" w14:textId="1F359382" w:rsidR="00753D46" w:rsidRPr="007E6545" w:rsidRDefault="00753D46" w:rsidP="00753D46">
            <w:pPr>
              <w:jc w:val="both"/>
              <w:rPr>
                <w:rFonts w:ascii="Times New Roman" w:hAnsi="Times New Roman"/>
                <w:lang w:val="ro-RO" w:eastAsia="ro-RO"/>
              </w:rPr>
            </w:pPr>
            <w:r w:rsidRPr="00CF19F7">
              <w:rPr>
                <w:rFonts w:ascii="Times New Roman" w:hAnsi="Times New Roman"/>
                <w:sz w:val="22"/>
                <w:szCs w:val="22"/>
                <w:lang w:val="nl-NL" w:eastAsia="zh-CN"/>
              </w:rPr>
              <w:t>Departamentul de Chimie, Fizică și Mediu</w:t>
            </w:r>
          </w:p>
        </w:tc>
      </w:tr>
      <w:tr w:rsidR="00753D46" w:rsidRPr="007E6545" w14:paraId="37C31F16" w14:textId="77777777" w:rsidTr="00E05E5A">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202F9293" w14:textId="77777777" w:rsidR="00753D46" w:rsidRPr="007E6545" w:rsidRDefault="00753D46" w:rsidP="00753D4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5C16CE18" w14:textId="7C9C5A03" w:rsidR="00753D46" w:rsidRPr="007E6545" w:rsidRDefault="00753D46" w:rsidP="00753D46">
            <w:pPr>
              <w:rPr>
                <w:rFonts w:ascii="Times New Roman" w:hAnsi="Times New Roman"/>
                <w:lang w:val="ro-RO" w:eastAsia="zh-CN"/>
              </w:rPr>
            </w:pPr>
            <w:r w:rsidRPr="00F73DCB">
              <w:rPr>
                <w:rFonts w:ascii="Times New Roman" w:hAnsi="Times New Roman"/>
                <w:sz w:val="22"/>
                <w:szCs w:val="22"/>
              </w:rPr>
              <w:t xml:space="preserve">Madalina </w:t>
            </w:r>
            <w:proofErr w:type="spellStart"/>
            <w:r w:rsidRPr="00F73DCB">
              <w:rPr>
                <w:rFonts w:ascii="Times New Roman" w:hAnsi="Times New Roman"/>
                <w:sz w:val="22"/>
                <w:szCs w:val="22"/>
              </w:rPr>
              <w:t>Calmuc</w:t>
            </w:r>
            <w:proofErr w:type="spellEnd"/>
          </w:p>
        </w:tc>
        <w:tc>
          <w:tcPr>
            <w:tcW w:w="2500" w:type="pct"/>
            <w:tcBorders>
              <w:top w:val="single" w:sz="4" w:space="0" w:color="auto"/>
              <w:left w:val="single" w:sz="4" w:space="0" w:color="auto"/>
              <w:bottom w:val="single" w:sz="4" w:space="0" w:color="auto"/>
              <w:right w:val="single" w:sz="4" w:space="0" w:color="auto"/>
            </w:tcBorders>
          </w:tcPr>
          <w:p w14:paraId="71ED4D80" w14:textId="55E60696" w:rsidR="00753D46" w:rsidRPr="007E6545" w:rsidRDefault="00753D46" w:rsidP="00753D46">
            <w:pPr>
              <w:jc w:val="both"/>
              <w:rPr>
                <w:rFonts w:ascii="Times New Roman" w:hAnsi="Times New Roman"/>
                <w:lang w:val="ro-RO" w:eastAsia="ro-RO"/>
              </w:rPr>
            </w:pPr>
            <w:proofErr w:type="spellStart"/>
            <w:r w:rsidRPr="00A217B5">
              <w:rPr>
                <w:rFonts w:ascii="Times New Roman" w:hAnsi="Times New Roman"/>
                <w:sz w:val="22"/>
                <w:szCs w:val="22"/>
                <w:lang w:eastAsia="zh-CN"/>
              </w:rPr>
              <w:t>Infrastructura</w:t>
            </w:r>
            <w:proofErr w:type="spellEnd"/>
            <w:r w:rsidRPr="00A217B5">
              <w:rPr>
                <w:rFonts w:ascii="Times New Roman" w:hAnsi="Times New Roman"/>
                <w:sz w:val="22"/>
                <w:szCs w:val="22"/>
                <w:lang w:eastAsia="zh-CN"/>
              </w:rPr>
              <w:t xml:space="preserve"> de </w:t>
            </w:r>
            <w:proofErr w:type="spellStart"/>
            <w:r w:rsidRPr="00A217B5">
              <w:rPr>
                <w:rFonts w:ascii="Times New Roman" w:hAnsi="Times New Roman"/>
                <w:sz w:val="22"/>
                <w:szCs w:val="22"/>
                <w:lang w:eastAsia="zh-CN"/>
              </w:rPr>
              <w:t>cercetare</w:t>
            </w:r>
            <w:proofErr w:type="spellEnd"/>
            <w:r w:rsidRPr="00A217B5">
              <w:rPr>
                <w:rFonts w:ascii="Times New Roman" w:hAnsi="Times New Roman"/>
                <w:sz w:val="22"/>
                <w:szCs w:val="22"/>
                <w:lang w:eastAsia="zh-CN"/>
              </w:rPr>
              <w:t xml:space="preserve"> </w:t>
            </w:r>
            <w:r>
              <w:rPr>
                <w:rFonts w:ascii="Times New Roman" w:hAnsi="Times New Roman"/>
                <w:sz w:val="22"/>
                <w:szCs w:val="22"/>
                <w:lang w:eastAsia="zh-CN"/>
              </w:rPr>
              <w:t>REXDAN</w:t>
            </w:r>
          </w:p>
        </w:tc>
      </w:tr>
      <w:tr w:rsidR="00753D46" w:rsidRPr="007E6545" w14:paraId="61E06537" w14:textId="77777777" w:rsidTr="00E05E5A">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538C64EF" w14:textId="77777777" w:rsidR="00753D46" w:rsidRPr="007E6545" w:rsidRDefault="00753D46" w:rsidP="00753D4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4C090BC6" w14:textId="740DE16F" w:rsidR="00753D46" w:rsidRPr="007E6545" w:rsidRDefault="00753D46" w:rsidP="00753D46">
            <w:pPr>
              <w:rPr>
                <w:rFonts w:ascii="Times New Roman" w:hAnsi="Times New Roman"/>
                <w:lang w:val="ro-RO" w:eastAsia="zh-CN"/>
              </w:rPr>
            </w:pPr>
            <w:proofErr w:type="spellStart"/>
            <w:r w:rsidRPr="00F73DCB">
              <w:rPr>
                <w:rFonts w:ascii="Times New Roman" w:hAnsi="Times New Roman"/>
                <w:sz w:val="22"/>
                <w:szCs w:val="22"/>
              </w:rPr>
              <w:t>Jercan</w:t>
            </w:r>
            <w:proofErr w:type="spellEnd"/>
            <w:r w:rsidRPr="00F73DCB">
              <w:rPr>
                <w:rFonts w:ascii="Times New Roman" w:hAnsi="Times New Roman"/>
                <w:sz w:val="22"/>
                <w:szCs w:val="22"/>
              </w:rPr>
              <w:t xml:space="preserve"> </w:t>
            </w:r>
            <w:proofErr w:type="spellStart"/>
            <w:r w:rsidRPr="00F73DCB">
              <w:rPr>
                <w:rFonts w:ascii="Times New Roman" w:hAnsi="Times New Roman"/>
                <w:sz w:val="22"/>
                <w:szCs w:val="22"/>
              </w:rPr>
              <w:t>Tudorel</w:t>
            </w:r>
            <w:proofErr w:type="spellEnd"/>
          </w:p>
        </w:tc>
        <w:tc>
          <w:tcPr>
            <w:tcW w:w="2500" w:type="pct"/>
            <w:tcBorders>
              <w:top w:val="single" w:sz="4" w:space="0" w:color="auto"/>
              <w:left w:val="single" w:sz="4" w:space="0" w:color="auto"/>
              <w:bottom w:val="single" w:sz="4" w:space="0" w:color="auto"/>
              <w:right w:val="single" w:sz="4" w:space="0" w:color="auto"/>
            </w:tcBorders>
          </w:tcPr>
          <w:p w14:paraId="12159ACD" w14:textId="186C4A5C" w:rsidR="00753D46" w:rsidRPr="007E6545" w:rsidRDefault="00753D46" w:rsidP="00753D46">
            <w:pPr>
              <w:jc w:val="both"/>
              <w:rPr>
                <w:rFonts w:ascii="Times New Roman" w:hAnsi="Times New Roman"/>
                <w:lang w:val="ro-RO" w:eastAsia="ro-RO"/>
              </w:rPr>
            </w:pPr>
            <w:r>
              <w:rPr>
                <w:rFonts w:ascii="Times New Roman" w:hAnsi="Times New Roman"/>
                <w:sz w:val="22"/>
                <w:szCs w:val="22"/>
                <w:lang w:eastAsia="zh-CN"/>
              </w:rPr>
              <w:t>Nava REXDAN</w:t>
            </w:r>
          </w:p>
        </w:tc>
      </w:tr>
      <w:tr w:rsidR="00753D46" w:rsidRPr="007E6545" w14:paraId="512521B1" w14:textId="77777777" w:rsidTr="00E05E5A">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7897D867" w14:textId="77777777" w:rsidR="00753D46" w:rsidRPr="007E6545" w:rsidRDefault="00753D46" w:rsidP="00753D4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7455D70F" w14:textId="3BA723A5" w:rsidR="00753D46" w:rsidRPr="007E6545" w:rsidRDefault="00753D46" w:rsidP="00753D46">
            <w:pPr>
              <w:rPr>
                <w:rFonts w:ascii="Times New Roman" w:hAnsi="Times New Roman"/>
                <w:highlight w:val="yellow"/>
                <w:lang w:val="ro-RO" w:eastAsia="zh-CN"/>
              </w:rPr>
            </w:pPr>
            <w:proofErr w:type="spellStart"/>
            <w:r w:rsidRPr="00F73DCB">
              <w:rPr>
                <w:rFonts w:ascii="Times New Roman" w:hAnsi="Times New Roman"/>
                <w:sz w:val="22"/>
                <w:szCs w:val="22"/>
              </w:rPr>
              <w:t>Perescu</w:t>
            </w:r>
            <w:proofErr w:type="spellEnd"/>
            <w:r w:rsidRPr="00F73DCB">
              <w:rPr>
                <w:rFonts w:ascii="Times New Roman" w:hAnsi="Times New Roman"/>
                <w:sz w:val="22"/>
                <w:szCs w:val="22"/>
              </w:rPr>
              <w:t xml:space="preserve"> Ion</w:t>
            </w:r>
          </w:p>
        </w:tc>
        <w:tc>
          <w:tcPr>
            <w:tcW w:w="2500" w:type="pct"/>
            <w:tcBorders>
              <w:top w:val="single" w:sz="4" w:space="0" w:color="auto"/>
              <w:left w:val="single" w:sz="4" w:space="0" w:color="auto"/>
              <w:bottom w:val="single" w:sz="4" w:space="0" w:color="auto"/>
              <w:right w:val="single" w:sz="4" w:space="0" w:color="auto"/>
            </w:tcBorders>
          </w:tcPr>
          <w:p w14:paraId="1C284D2B" w14:textId="627B5A6C" w:rsidR="00753D46" w:rsidRPr="007E6545" w:rsidRDefault="00753D46" w:rsidP="00753D46">
            <w:pPr>
              <w:jc w:val="both"/>
              <w:rPr>
                <w:rFonts w:ascii="Times New Roman" w:hAnsi="Times New Roman"/>
                <w:lang w:val="ro-RO" w:eastAsia="ro-RO"/>
              </w:rPr>
            </w:pPr>
            <w:r>
              <w:rPr>
                <w:rFonts w:ascii="Times New Roman" w:hAnsi="Times New Roman"/>
                <w:sz w:val="22"/>
                <w:szCs w:val="22"/>
                <w:lang w:eastAsia="zh-CN"/>
              </w:rPr>
              <w:t>Nava REXDAN</w:t>
            </w:r>
          </w:p>
        </w:tc>
      </w:tr>
    </w:tbl>
    <w:p w14:paraId="3B5E5C46" w14:textId="77777777" w:rsidR="00753D46" w:rsidRDefault="00753D46" w:rsidP="00582A0A">
      <w:pPr>
        <w:widowControl w:val="0"/>
        <w:suppressAutoHyphens/>
        <w:overflowPunct/>
        <w:autoSpaceDE/>
        <w:autoSpaceDN/>
        <w:adjustRightInd/>
        <w:spacing w:after="120"/>
        <w:jc w:val="both"/>
        <w:textAlignment w:val="auto"/>
        <w:rPr>
          <w:rFonts w:ascii="Times New Roman" w:eastAsia="Calibri" w:hAnsi="Times New Roman"/>
          <w:kern w:val="1"/>
          <w:sz w:val="22"/>
          <w:szCs w:val="22"/>
          <w:lang w:val="it-IT" w:bidi="hi-IN"/>
        </w:rPr>
      </w:pPr>
    </w:p>
    <w:p w14:paraId="56162D5F" w14:textId="77777777" w:rsidR="00753D46" w:rsidRDefault="00753D46" w:rsidP="00582A0A">
      <w:pPr>
        <w:widowControl w:val="0"/>
        <w:suppressAutoHyphens/>
        <w:overflowPunct/>
        <w:autoSpaceDE/>
        <w:autoSpaceDN/>
        <w:adjustRightInd/>
        <w:spacing w:after="120"/>
        <w:jc w:val="both"/>
        <w:textAlignment w:val="auto"/>
        <w:rPr>
          <w:rFonts w:ascii="Times New Roman" w:eastAsia="Calibri" w:hAnsi="Times New Roman"/>
          <w:kern w:val="1"/>
          <w:sz w:val="22"/>
          <w:szCs w:val="22"/>
          <w:lang w:val="it-IT" w:bidi="hi-IN"/>
        </w:rPr>
      </w:pPr>
    </w:p>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7C6407E5" w14:textId="77777777" w:rsidR="00A217B5" w:rsidRPr="007A65E0" w:rsidRDefault="00A217B5" w:rsidP="00A217B5">
      <w:pPr>
        <w:spacing w:after="120"/>
        <w:jc w:val="center"/>
        <w:outlineLvl w:val="0"/>
        <w:rPr>
          <w:rFonts w:ascii="Times New Roman" w:hAnsi="Times New Roman"/>
          <w:b/>
          <w:sz w:val="24"/>
          <w:szCs w:val="24"/>
          <w:lang w:val="it-IT"/>
        </w:rPr>
      </w:pPr>
      <w:r w:rsidRPr="007A65E0">
        <w:rPr>
          <w:rFonts w:ascii="Times New Roman" w:hAnsi="Times New Roman"/>
          <w:b/>
          <w:sz w:val="24"/>
          <w:szCs w:val="24"/>
          <w:lang w:val="it-IT"/>
        </w:rPr>
        <w:t>PROPUNERE TEHNICĂ</w:t>
      </w:r>
    </w:p>
    <w:p w14:paraId="248FE1A4" w14:textId="071A1E23" w:rsidR="00A217B5" w:rsidRDefault="00A217B5" w:rsidP="00A217B5">
      <w:pPr>
        <w:jc w:val="center"/>
        <w:rPr>
          <w:rFonts w:ascii="Times New Roman" w:hAnsi="Times New Roman"/>
          <w:b/>
          <w:sz w:val="24"/>
          <w:szCs w:val="24"/>
          <w:lang w:val="ro-RO"/>
        </w:rPr>
      </w:pPr>
      <w:r w:rsidRPr="00CD3BF5">
        <w:rPr>
          <w:rFonts w:ascii="Times New Roman" w:hAnsi="Times New Roman"/>
          <w:b/>
          <w:sz w:val="24"/>
          <w:szCs w:val="24"/>
          <w:lang w:val="ro-RO"/>
        </w:rPr>
        <w:t>„</w:t>
      </w:r>
      <w:r w:rsidR="00753D46" w:rsidRPr="00753D46">
        <w:rPr>
          <w:rFonts w:ascii="Times New Roman" w:hAnsi="Times New Roman"/>
          <w:b/>
          <w:bCs/>
          <w:i/>
          <w:sz w:val="24"/>
          <w:szCs w:val="24"/>
          <w:lang w:val="ro-RO"/>
        </w:rPr>
        <w:t>Servicii de asigurare obligatorie PROTECTION &amp; IDEMNITY (P&amp;I) de r</w:t>
      </w:r>
      <w:r w:rsidR="00753D46" w:rsidRPr="00753D46">
        <w:rPr>
          <w:rFonts w:ascii="Times New Roman" w:hAnsi="Times New Roman" w:hint="cs"/>
          <w:b/>
          <w:bCs/>
          <w:i/>
          <w:sz w:val="24"/>
          <w:szCs w:val="24"/>
          <w:lang w:val="ro-RO"/>
        </w:rPr>
        <w:t>ă</w:t>
      </w:r>
      <w:r w:rsidR="00753D46" w:rsidRPr="00753D46">
        <w:rPr>
          <w:rFonts w:ascii="Times New Roman" w:hAnsi="Times New Roman"/>
          <w:b/>
          <w:bCs/>
          <w:i/>
          <w:sz w:val="24"/>
          <w:szCs w:val="24"/>
          <w:lang w:val="ro-RO"/>
        </w:rPr>
        <w:t>spundere in domeniul naval fluvial pentru nava REXDAN, în cadrul proiectului Dalia, nr. 101094070</w:t>
      </w:r>
      <w:r w:rsidRPr="00CD3BF5">
        <w:rPr>
          <w:rFonts w:ascii="Times New Roman" w:hAnsi="Times New Roman"/>
          <w:b/>
          <w:sz w:val="24"/>
          <w:szCs w:val="24"/>
          <w:lang w:val="ro-RO"/>
        </w:rPr>
        <w:t>”</w:t>
      </w:r>
    </w:p>
    <w:p w14:paraId="58D359F8" w14:textId="77777777" w:rsidR="00753D46" w:rsidRPr="007A65E0" w:rsidRDefault="00753D46" w:rsidP="00A217B5">
      <w:pPr>
        <w:jc w:val="center"/>
        <w:rPr>
          <w:rFonts w:ascii="Times New Roman" w:hAnsi="Times New Roman"/>
          <w:i/>
          <w:sz w:val="24"/>
          <w:szCs w:val="24"/>
          <w:lang w:val="it-IT"/>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5"/>
        <w:gridCol w:w="4445"/>
      </w:tblGrid>
      <w:tr w:rsidR="00753D46" w:rsidRPr="004861D0" w14:paraId="20A24D55" w14:textId="77777777" w:rsidTr="00D15CD7">
        <w:trPr>
          <w:jc w:val="center"/>
        </w:trPr>
        <w:tc>
          <w:tcPr>
            <w:tcW w:w="5665" w:type="dxa"/>
            <w:tcMar>
              <w:left w:w="57" w:type="dxa"/>
              <w:right w:w="57" w:type="dxa"/>
            </w:tcMar>
            <w:vAlign w:val="center"/>
          </w:tcPr>
          <w:p w14:paraId="298EC9A9" w14:textId="77777777" w:rsidR="00753D46" w:rsidRPr="004861D0" w:rsidRDefault="00753D46"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Cerinţe autoritate contractantă</w:t>
            </w:r>
          </w:p>
        </w:tc>
        <w:tc>
          <w:tcPr>
            <w:tcW w:w="4445" w:type="dxa"/>
            <w:tcMar>
              <w:left w:w="57" w:type="dxa"/>
              <w:right w:w="57" w:type="dxa"/>
            </w:tcMar>
            <w:vAlign w:val="center"/>
          </w:tcPr>
          <w:p w14:paraId="65DB142F" w14:textId="77777777" w:rsidR="00753D46" w:rsidRPr="004861D0" w:rsidRDefault="00753D46"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PROPUNERE TEHNICĂ OFERTANT</w:t>
            </w:r>
          </w:p>
        </w:tc>
      </w:tr>
      <w:tr w:rsidR="00753D46" w:rsidRPr="004861D0" w14:paraId="7FDDF229" w14:textId="77777777" w:rsidTr="00D15CD7">
        <w:trPr>
          <w:trHeight w:val="566"/>
          <w:jc w:val="center"/>
        </w:trPr>
        <w:tc>
          <w:tcPr>
            <w:tcW w:w="5665" w:type="dxa"/>
            <w:tcMar>
              <w:left w:w="57" w:type="dxa"/>
              <w:right w:w="57" w:type="dxa"/>
            </w:tcMar>
            <w:vAlign w:val="center"/>
          </w:tcPr>
          <w:p w14:paraId="1D0D1AB8" w14:textId="586DB06D" w:rsidR="00753D46" w:rsidRPr="00B15DCD" w:rsidRDefault="00D15CD7" w:rsidP="00D15CD7">
            <w:pPr>
              <w:jc w:val="both"/>
              <w:rPr>
                <w:rFonts w:ascii="Times New Roman" w:hAnsi="Times New Roman"/>
                <w:iCs/>
                <w:sz w:val="22"/>
                <w:szCs w:val="22"/>
              </w:rPr>
            </w:pPr>
            <w:proofErr w:type="spellStart"/>
            <w:r w:rsidRPr="00D15CD7">
              <w:rPr>
                <w:rFonts w:ascii="Times New Roman" w:hAnsi="Times New Roman"/>
                <w:iCs/>
                <w:sz w:val="22"/>
                <w:szCs w:val="22"/>
              </w:rPr>
              <w:t>Asigur</w:t>
            </w:r>
            <w:r w:rsidRPr="00D15CD7">
              <w:rPr>
                <w:rFonts w:ascii="Times New Roman" w:hAnsi="Times New Roman" w:hint="cs"/>
                <w:iCs/>
                <w:sz w:val="22"/>
                <w:szCs w:val="22"/>
              </w:rPr>
              <w:t>ă</w:t>
            </w:r>
            <w:r w:rsidRPr="00D15CD7">
              <w:rPr>
                <w:rFonts w:ascii="Times New Roman" w:hAnsi="Times New Roman"/>
                <w:iCs/>
                <w:sz w:val="22"/>
                <w:szCs w:val="22"/>
              </w:rPr>
              <w:t>torul</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trebuie</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s</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dispun</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de o </w:t>
            </w:r>
            <w:proofErr w:type="spellStart"/>
            <w:r w:rsidRPr="00D15CD7">
              <w:rPr>
                <w:rFonts w:ascii="Times New Roman" w:hAnsi="Times New Roman"/>
                <w:iCs/>
                <w:sz w:val="22"/>
                <w:szCs w:val="22"/>
              </w:rPr>
              <w:t>re</w:t>
            </w:r>
            <w:r w:rsidRPr="00D15CD7">
              <w:rPr>
                <w:rFonts w:ascii="Times New Roman" w:hAnsi="Times New Roman" w:hint="cs"/>
                <w:iCs/>
                <w:sz w:val="22"/>
                <w:szCs w:val="22"/>
              </w:rPr>
              <w:t>ţ</w:t>
            </w:r>
            <w:r w:rsidRPr="00D15CD7">
              <w:rPr>
                <w:rFonts w:ascii="Times New Roman" w:hAnsi="Times New Roman"/>
                <w:iCs/>
                <w:sz w:val="22"/>
                <w:szCs w:val="22"/>
              </w:rPr>
              <w:t>ea</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teritorial</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proprie</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format</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din cel </w:t>
            </w:r>
            <w:proofErr w:type="spellStart"/>
            <w:r w:rsidRPr="00D15CD7">
              <w:rPr>
                <w:rFonts w:ascii="Times New Roman" w:hAnsi="Times New Roman"/>
                <w:iCs/>
                <w:sz w:val="22"/>
                <w:szCs w:val="22"/>
              </w:rPr>
              <w:t>pu</w:t>
            </w:r>
            <w:r w:rsidRPr="00D15CD7">
              <w:rPr>
                <w:rFonts w:ascii="Times New Roman" w:hAnsi="Times New Roman" w:hint="cs"/>
                <w:iCs/>
                <w:sz w:val="22"/>
                <w:szCs w:val="22"/>
              </w:rPr>
              <w:t>ţ</w:t>
            </w:r>
            <w:r w:rsidRPr="00D15CD7">
              <w:rPr>
                <w:rFonts w:ascii="Times New Roman" w:hAnsi="Times New Roman"/>
                <w:iCs/>
                <w:sz w:val="22"/>
                <w:szCs w:val="22"/>
              </w:rPr>
              <w:t>in</w:t>
            </w:r>
            <w:proofErr w:type="spellEnd"/>
            <w:r w:rsidRPr="00D15CD7">
              <w:rPr>
                <w:rFonts w:ascii="Times New Roman" w:hAnsi="Times New Roman"/>
                <w:iCs/>
                <w:sz w:val="22"/>
                <w:szCs w:val="22"/>
              </w:rPr>
              <w:t xml:space="preserve"> o </w:t>
            </w:r>
            <w:proofErr w:type="spellStart"/>
            <w:r w:rsidRPr="00D15CD7">
              <w:rPr>
                <w:rFonts w:ascii="Times New Roman" w:hAnsi="Times New Roman"/>
                <w:iCs/>
                <w:sz w:val="22"/>
                <w:szCs w:val="22"/>
              </w:rPr>
              <w:t>unitate</w:t>
            </w:r>
            <w:proofErr w:type="spellEnd"/>
            <w:r>
              <w:rPr>
                <w:rFonts w:ascii="Times New Roman" w:hAnsi="Times New Roman"/>
                <w:iCs/>
                <w:sz w:val="22"/>
                <w:szCs w:val="22"/>
              </w:rPr>
              <w:t xml:space="preserve"> </w:t>
            </w:r>
            <w:r w:rsidRPr="00D15CD7">
              <w:rPr>
                <w:rFonts w:ascii="Times New Roman" w:hAnsi="Times New Roman"/>
                <w:iCs/>
                <w:sz w:val="22"/>
                <w:szCs w:val="22"/>
              </w:rPr>
              <w:t>(</w:t>
            </w:r>
            <w:proofErr w:type="spellStart"/>
            <w:r w:rsidRPr="00D15CD7">
              <w:rPr>
                <w:rFonts w:ascii="Times New Roman" w:hAnsi="Times New Roman"/>
                <w:iCs/>
                <w:sz w:val="22"/>
                <w:szCs w:val="22"/>
              </w:rPr>
              <w:t>sucursal</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agen</w:t>
            </w:r>
            <w:r w:rsidRPr="00D15CD7">
              <w:rPr>
                <w:rFonts w:ascii="Times New Roman" w:hAnsi="Times New Roman" w:hint="cs"/>
                <w:iCs/>
                <w:sz w:val="22"/>
                <w:szCs w:val="22"/>
              </w:rPr>
              <w:t>ţ</w:t>
            </w:r>
            <w:r w:rsidRPr="00D15CD7">
              <w:rPr>
                <w:rFonts w:ascii="Times New Roman" w:hAnsi="Times New Roman"/>
                <w:iCs/>
                <w:sz w:val="22"/>
                <w:szCs w:val="22"/>
              </w:rPr>
              <w:t>ie</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înregistrat</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la </w:t>
            </w:r>
            <w:proofErr w:type="spellStart"/>
            <w:r w:rsidRPr="00D15CD7">
              <w:rPr>
                <w:rFonts w:ascii="Times New Roman" w:hAnsi="Times New Roman"/>
                <w:iCs/>
                <w:sz w:val="22"/>
                <w:szCs w:val="22"/>
              </w:rPr>
              <w:t>Oficiul</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Registrului</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Comer</w:t>
            </w:r>
            <w:r w:rsidRPr="00D15CD7">
              <w:rPr>
                <w:rFonts w:ascii="Times New Roman" w:hAnsi="Times New Roman" w:hint="cs"/>
                <w:iCs/>
                <w:sz w:val="22"/>
                <w:szCs w:val="22"/>
              </w:rPr>
              <w:t>ţ</w:t>
            </w:r>
            <w:r w:rsidRPr="00D15CD7">
              <w:rPr>
                <w:rFonts w:ascii="Times New Roman" w:hAnsi="Times New Roman"/>
                <w:iCs/>
                <w:sz w:val="22"/>
                <w:szCs w:val="22"/>
              </w:rPr>
              <w:t>ului</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în</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municipiul</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Galați</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s</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dispun</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de</w:t>
            </w:r>
            <w:r>
              <w:rPr>
                <w:rFonts w:ascii="Times New Roman" w:hAnsi="Times New Roman"/>
                <w:iCs/>
                <w:sz w:val="22"/>
                <w:szCs w:val="22"/>
              </w:rPr>
              <w:t xml:space="preserve"> </w:t>
            </w:r>
            <w:proofErr w:type="spellStart"/>
            <w:r w:rsidRPr="00D15CD7">
              <w:rPr>
                <w:rFonts w:ascii="Times New Roman" w:hAnsi="Times New Roman"/>
                <w:iCs/>
                <w:sz w:val="22"/>
                <w:szCs w:val="22"/>
              </w:rPr>
              <w:t>dotare</w:t>
            </w:r>
            <w:proofErr w:type="spellEnd"/>
            <w:r w:rsidRPr="00D15CD7">
              <w:rPr>
                <w:rFonts w:ascii="Times New Roman" w:hAnsi="Times New Roman"/>
                <w:iCs/>
                <w:sz w:val="22"/>
                <w:szCs w:val="22"/>
              </w:rPr>
              <w:t xml:space="preserve"> cu </w:t>
            </w:r>
            <w:proofErr w:type="spellStart"/>
            <w:r w:rsidRPr="00D15CD7">
              <w:rPr>
                <w:rFonts w:ascii="Times New Roman" w:hAnsi="Times New Roman"/>
                <w:iCs/>
                <w:sz w:val="22"/>
                <w:szCs w:val="22"/>
              </w:rPr>
              <w:t>tehnic</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de </w:t>
            </w:r>
            <w:proofErr w:type="spellStart"/>
            <w:r w:rsidRPr="00D15CD7">
              <w:rPr>
                <w:rFonts w:ascii="Times New Roman" w:hAnsi="Times New Roman"/>
                <w:iCs/>
                <w:sz w:val="22"/>
                <w:szCs w:val="22"/>
              </w:rPr>
              <w:t>calcul</w:t>
            </w:r>
            <w:proofErr w:type="spellEnd"/>
            <w:r w:rsidRPr="00D15CD7">
              <w:rPr>
                <w:rFonts w:ascii="Times New Roman" w:hAnsi="Times New Roman"/>
                <w:iCs/>
                <w:sz w:val="22"/>
                <w:szCs w:val="22"/>
              </w:rPr>
              <w:t xml:space="preserve">, software </w:t>
            </w:r>
            <w:proofErr w:type="spellStart"/>
            <w:r w:rsidRPr="00D15CD7">
              <w:rPr>
                <w:rFonts w:ascii="Times New Roman" w:hAnsi="Times New Roman"/>
                <w:iCs/>
                <w:sz w:val="22"/>
                <w:szCs w:val="22"/>
              </w:rPr>
              <w:t>adecvat</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acces</w:t>
            </w:r>
            <w:proofErr w:type="spellEnd"/>
            <w:r w:rsidRPr="00D15CD7">
              <w:rPr>
                <w:rFonts w:ascii="Times New Roman" w:hAnsi="Times New Roman"/>
                <w:iCs/>
                <w:sz w:val="22"/>
                <w:szCs w:val="22"/>
              </w:rPr>
              <w:t xml:space="preserve"> la </w:t>
            </w:r>
            <w:proofErr w:type="spellStart"/>
            <w:r w:rsidRPr="00D15CD7">
              <w:rPr>
                <w:rFonts w:ascii="Times New Roman" w:hAnsi="Times New Roman"/>
                <w:iCs/>
                <w:sz w:val="22"/>
                <w:szCs w:val="22"/>
              </w:rPr>
              <w:t>baza</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unic</w:t>
            </w:r>
            <w:r w:rsidRPr="00D15CD7">
              <w:rPr>
                <w:rFonts w:ascii="Times New Roman" w:hAnsi="Times New Roman" w:hint="cs"/>
                <w:iCs/>
                <w:sz w:val="22"/>
                <w:szCs w:val="22"/>
              </w:rPr>
              <w:t>ă</w:t>
            </w:r>
            <w:proofErr w:type="spellEnd"/>
            <w:r w:rsidRPr="00D15CD7">
              <w:rPr>
                <w:rFonts w:ascii="Times New Roman" w:hAnsi="Times New Roman"/>
                <w:iCs/>
                <w:sz w:val="22"/>
                <w:szCs w:val="22"/>
              </w:rPr>
              <w:t xml:space="preserve"> de date </w:t>
            </w:r>
            <w:proofErr w:type="spellStart"/>
            <w:r w:rsidRPr="00D15CD7">
              <w:rPr>
                <w:rFonts w:ascii="Times New Roman" w:hAnsi="Times New Roman"/>
                <w:iCs/>
                <w:sz w:val="22"/>
                <w:szCs w:val="22"/>
              </w:rPr>
              <w:t>în</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vederea</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întocmirii</w:t>
            </w:r>
            <w:proofErr w:type="spellEnd"/>
            <w:r>
              <w:rPr>
                <w:rFonts w:ascii="Times New Roman" w:hAnsi="Times New Roman"/>
                <w:iCs/>
                <w:sz w:val="22"/>
                <w:szCs w:val="22"/>
              </w:rPr>
              <w:t xml:space="preserve"> </w:t>
            </w:r>
            <w:proofErr w:type="spellStart"/>
            <w:r w:rsidRPr="00D15CD7">
              <w:rPr>
                <w:rFonts w:ascii="Times New Roman" w:hAnsi="Times New Roman"/>
                <w:iCs/>
                <w:sz w:val="22"/>
                <w:szCs w:val="22"/>
              </w:rPr>
              <w:t>documenta</w:t>
            </w:r>
            <w:r w:rsidRPr="00D15CD7">
              <w:rPr>
                <w:rFonts w:ascii="Times New Roman" w:hAnsi="Times New Roman" w:hint="cs"/>
                <w:iCs/>
                <w:sz w:val="22"/>
                <w:szCs w:val="22"/>
              </w:rPr>
              <w:t>ţ</w:t>
            </w:r>
            <w:r w:rsidRPr="00D15CD7">
              <w:rPr>
                <w:rFonts w:ascii="Times New Roman" w:hAnsi="Times New Roman"/>
                <w:iCs/>
                <w:sz w:val="22"/>
                <w:szCs w:val="22"/>
              </w:rPr>
              <w:t>iilor</w:t>
            </w:r>
            <w:proofErr w:type="spellEnd"/>
            <w:r w:rsidRPr="00D15CD7">
              <w:rPr>
                <w:rFonts w:ascii="Times New Roman" w:hAnsi="Times New Roman"/>
                <w:iCs/>
                <w:sz w:val="22"/>
                <w:szCs w:val="22"/>
              </w:rPr>
              <w:t xml:space="preserve"> </w:t>
            </w:r>
            <w:proofErr w:type="spellStart"/>
            <w:r w:rsidRPr="00D15CD7">
              <w:rPr>
                <w:rFonts w:ascii="Times New Roman" w:hAnsi="Times New Roman"/>
                <w:iCs/>
                <w:sz w:val="22"/>
                <w:szCs w:val="22"/>
              </w:rPr>
              <w:t>specifice</w:t>
            </w:r>
            <w:proofErr w:type="spellEnd"/>
            <w:r w:rsidRPr="00D15CD7">
              <w:rPr>
                <w:rFonts w:ascii="Times New Roman" w:hAnsi="Times New Roman"/>
                <w:iCs/>
                <w:sz w:val="22"/>
                <w:szCs w:val="22"/>
              </w:rPr>
              <w:t xml:space="preserve">, precum </w:t>
            </w:r>
            <w:proofErr w:type="spellStart"/>
            <w:r w:rsidRPr="00D15CD7">
              <w:rPr>
                <w:rFonts w:ascii="Times New Roman" w:hAnsi="Times New Roman" w:hint="cs"/>
                <w:iCs/>
                <w:sz w:val="22"/>
                <w:szCs w:val="22"/>
              </w:rPr>
              <w:t>ş</w:t>
            </w:r>
            <w:r w:rsidRPr="00D15CD7">
              <w:rPr>
                <w:rFonts w:ascii="Times New Roman" w:hAnsi="Times New Roman"/>
                <w:iCs/>
                <w:sz w:val="22"/>
                <w:szCs w:val="22"/>
              </w:rPr>
              <w:t>i</w:t>
            </w:r>
            <w:proofErr w:type="spellEnd"/>
            <w:r w:rsidRPr="00D15CD7">
              <w:rPr>
                <w:rFonts w:ascii="Times New Roman" w:hAnsi="Times New Roman"/>
                <w:iCs/>
                <w:sz w:val="22"/>
                <w:szCs w:val="22"/>
              </w:rPr>
              <w:t xml:space="preserve"> de personal </w:t>
            </w:r>
            <w:proofErr w:type="spellStart"/>
            <w:r w:rsidRPr="00D15CD7">
              <w:rPr>
                <w:rFonts w:ascii="Times New Roman" w:hAnsi="Times New Roman"/>
                <w:iCs/>
                <w:sz w:val="22"/>
                <w:szCs w:val="22"/>
              </w:rPr>
              <w:t>specializat</w:t>
            </w:r>
            <w:proofErr w:type="spellEnd"/>
            <w:r w:rsidRPr="00D15CD7">
              <w:rPr>
                <w:rFonts w:ascii="Times New Roman" w:hAnsi="Times New Roman"/>
                <w:iCs/>
                <w:sz w:val="22"/>
                <w:szCs w:val="22"/>
              </w:rPr>
              <w:t>.</w:t>
            </w:r>
          </w:p>
        </w:tc>
        <w:tc>
          <w:tcPr>
            <w:tcW w:w="4445" w:type="dxa"/>
            <w:tcMar>
              <w:left w:w="57" w:type="dxa"/>
              <w:right w:w="57" w:type="dxa"/>
            </w:tcMar>
          </w:tcPr>
          <w:p w14:paraId="1AC6B912" w14:textId="77777777" w:rsidR="00753D46" w:rsidRPr="004861D0" w:rsidRDefault="00753D46"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54B6B22B" w14:textId="77777777" w:rsidR="00753D46" w:rsidRPr="004861D0" w:rsidRDefault="00753D46" w:rsidP="00257A5E">
            <w:pPr>
              <w:spacing w:before="120"/>
              <w:jc w:val="center"/>
              <w:rPr>
                <w:rFonts w:ascii="Times New Roman" w:hAnsi="Times New Roman"/>
                <w:i/>
                <w:highlight w:val="yellow"/>
                <w:lang w:val="it-IT"/>
              </w:rPr>
            </w:pPr>
          </w:p>
        </w:tc>
      </w:tr>
      <w:tr w:rsidR="00753D46" w:rsidRPr="004A5837" w14:paraId="5B419E68" w14:textId="77777777" w:rsidTr="00D15CD7">
        <w:trPr>
          <w:trHeight w:val="566"/>
          <w:jc w:val="center"/>
        </w:trPr>
        <w:tc>
          <w:tcPr>
            <w:tcW w:w="5665" w:type="dxa"/>
            <w:tcMar>
              <w:left w:w="57" w:type="dxa"/>
              <w:right w:w="57" w:type="dxa"/>
            </w:tcMar>
          </w:tcPr>
          <w:p w14:paraId="674147ED" w14:textId="77777777" w:rsidR="00753D46" w:rsidRDefault="00D15CD7" w:rsidP="00D15CD7">
            <w:pPr>
              <w:overflowPunct/>
              <w:ind w:right="282"/>
              <w:jc w:val="both"/>
              <w:textAlignment w:val="auto"/>
              <w:rPr>
                <w:rFonts w:ascii="Times New Roman" w:hAnsi="Times New Roman"/>
                <w:bCs/>
                <w:kern w:val="28"/>
                <w:sz w:val="22"/>
                <w:szCs w:val="22"/>
                <w:lang w:val="fr-FR"/>
              </w:rPr>
            </w:pPr>
            <w:proofErr w:type="spellStart"/>
            <w:r w:rsidRPr="00D15CD7">
              <w:rPr>
                <w:rFonts w:ascii="Times New Roman" w:hAnsi="Times New Roman"/>
                <w:bCs/>
                <w:kern w:val="28"/>
                <w:sz w:val="22"/>
                <w:szCs w:val="22"/>
                <w:lang w:val="fr-FR"/>
              </w:rPr>
              <w:t>Operatorul</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economic</w:t>
            </w:r>
            <w:proofErr w:type="spellEnd"/>
            <w:r w:rsidRPr="00D15CD7">
              <w:rPr>
                <w:rFonts w:ascii="Times New Roman" w:hAnsi="Times New Roman"/>
                <w:bCs/>
                <w:kern w:val="28"/>
                <w:sz w:val="22"/>
                <w:szCs w:val="22"/>
                <w:lang w:val="fr-FR"/>
              </w:rPr>
              <w:t xml:space="preserve"> ce </w:t>
            </w:r>
            <w:proofErr w:type="spellStart"/>
            <w:r w:rsidRPr="00D15CD7">
              <w:rPr>
                <w:rFonts w:ascii="Times New Roman" w:hAnsi="Times New Roman"/>
                <w:bCs/>
                <w:kern w:val="28"/>
                <w:sz w:val="22"/>
                <w:szCs w:val="22"/>
                <w:lang w:val="fr-FR"/>
              </w:rPr>
              <w:t>depune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oferta</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trebuie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s</w:t>
            </w:r>
            <w:r w:rsidRPr="00D15CD7">
              <w:rPr>
                <w:rFonts w:ascii="Times New Roman" w:hAnsi="Times New Roman" w:hint="cs"/>
                <w:bCs/>
                <w:kern w:val="28"/>
                <w:sz w:val="22"/>
                <w:szCs w:val="22"/>
                <w:lang w:val="fr-FR"/>
              </w:rPr>
              <w:t>ă</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dovedeasc</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faptul</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este </w:t>
            </w:r>
            <w:proofErr w:type="spellStart"/>
            <w:r w:rsidRPr="00D15CD7">
              <w:rPr>
                <w:rFonts w:ascii="Times New Roman" w:hAnsi="Times New Roman"/>
                <w:bCs/>
                <w:kern w:val="28"/>
                <w:sz w:val="22"/>
                <w:szCs w:val="22"/>
                <w:lang w:val="fr-FR"/>
              </w:rPr>
              <w:t>autorizat</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pentru</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prestarea</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serviciilor</w:t>
            </w:r>
            <w:proofErr w:type="spellEnd"/>
            <w:r w:rsidRPr="00D15CD7">
              <w:rPr>
                <w:rFonts w:ascii="Times New Roman" w:hAnsi="Times New Roman"/>
                <w:bCs/>
                <w:kern w:val="28"/>
                <w:sz w:val="22"/>
                <w:szCs w:val="22"/>
                <w:lang w:val="fr-FR"/>
              </w:rPr>
              <w:t xml:space="preserve"> de </w:t>
            </w:r>
            <w:proofErr w:type="spellStart"/>
            <w:r w:rsidRPr="00D15CD7">
              <w:rPr>
                <w:rFonts w:ascii="Times New Roman" w:hAnsi="Times New Roman"/>
                <w:bCs/>
                <w:kern w:val="28"/>
                <w:sz w:val="22"/>
                <w:szCs w:val="22"/>
                <w:lang w:val="fr-FR"/>
              </w:rPr>
              <w:t>asigurari</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în</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domeniul</w:t>
            </w:r>
            <w:proofErr w:type="spellEnd"/>
            <w:r w:rsidRPr="00D15CD7">
              <w:rPr>
                <w:rFonts w:ascii="Times New Roman" w:hAnsi="Times New Roman"/>
                <w:bCs/>
                <w:kern w:val="28"/>
                <w:sz w:val="22"/>
                <w:szCs w:val="22"/>
                <w:lang w:val="fr-FR"/>
              </w:rPr>
              <w:t xml:space="preserve"> naval, </w:t>
            </w:r>
            <w:proofErr w:type="spellStart"/>
            <w:r w:rsidRPr="00D15CD7">
              <w:rPr>
                <w:rFonts w:ascii="Times New Roman" w:hAnsi="Times New Roman"/>
                <w:bCs/>
                <w:kern w:val="28"/>
                <w:sz w:val="22"/>
                <w:szCs w:val="22"/>
                <w:lang w:val="fr-FR"/>
              </w:rPr>
              <w:t>în</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conformitate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cu</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legea</w:t>
            </w:r>
            <w:proofErr w:type="spellEnd"/>
            <w:r w:rsidRPr="00D15CD7">
              <w:rPr>
                <w:rFonts w:ascii="Times New Roman" w:hAnsi="Times New Roman"/>
                <w:bCs/>
                <w:kern w:val="28"/>
                <w:sz w:val="22"/>
                <w:szCs w:val="22"/>
                <w:lang w:val="fr-FR"/>
              </w:rPr>
              <w:t xml:space="preserve"> 237/2015 </w:t>
            </w:r>
            <w:proofErr w:type="spellStart"/>
            <w:r w:rsidRPr="00D15CD7">
              <w:rPr>
                <w:rFonts w:ascii="Times New Roman" w:hAnsi="Times New Roman"/>
                <w:bCs/>
                <w:kern w:val="28"/>
                <w:sz w:val="22"/>
                <w:szCs w:val="22"/>
                <w:lang w:val="fr-FR"/>
              </w:rPr>
              <w:t>și</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celelalte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legi</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aplicabile</w:t>
            </w:r>
            <w:proofErr w:type="spellEnd"/>
            <w:r w:rsidRPr="00D15CD7">
              <w:rPr>
                <w:rFonts w:ascii="Times New Roman" w:hAnsi="Times New Roman"/>
                <w:bCs/>
                <w:kern w:val="28"/>
                <w:sz w:val="22"/>
                <w:szCs w:val="22"/>
                <w:lang w:val="fr-FR"/>
              </w:rPr>
              <w:t>.</w:t>
            </w:r>
          </w:p>
          <w:p w14:paraId="6AF39A8A" w14:textId="77777777" w:rsidR="00D15CD7" w:rsidRDefault="00D15CD7" w:rsidP="00D15CD7">
            <w:pPr>
              <w:overflowPunct/>
              <w:ind w:right="282"/>
              <w:jc w:val="both"/>
              <w:textAlignment w:val="auto"/>
              <w:rPr>
                <w:rFonts w:ascii="Times New Roman" w:hAnsi="Times New Roman"/>
                <w:bCs/>
                <w:kern w:val="28"/>
                <w:sz w:val="22"/>
                <w:szCs w:val="22"/>
                <w:lang w:val="fr-FR"/>
              </w:rPr>
            </w:pPr>
          </w:p>
          <w:p w14:paraId="3FFDF754" w14:textId="2730B48F" w:rsidR="00D15CD7" w:rsidRPr="00D15CD7" w:rsidRDefault="00D15CD7" w:rsidP="00D15CD7">
            <w:pPr>
              <w:overflowPunct/>
              <w:ind w:right="282"/>
              <w:jc w:val="both"/>
              <w:textAlignment w:val="auto"/>
              <w:rPr>
                <w:rFonts w:ascii="Times New Roman" w:hAnsi="Times New Roman"/>
                <w:bCs/>
                <w:kern w:val="28"/>
                <w:sz w:val="22"/>
                <w:szCs w:val="22"/>
                <w:lang w:val="fr-FR"/>
              </w:rPr>
            </w:pPr>
            <w:proofErr w:type="spellStart"/>
            <w:r w:rsidRPr="00D15CD7">
              <w:rPr>
                <w:rFonts w:ascii="Times New Roman" w:hAnsi="Times New Roman"/>
                <w:bCs/>
                <w:kern w:val="28"/>
                <w:sz w:val="22"/>
                <w:szCs w:val="22"/>
                <w:lang w:val="fr-FR"/>
              </w:rPr>
              <w:t>Cerin</w:t>
            </w:r>
            <w:r w:rsidRPr="00D15CD7">
              <w:rPr>
                <w:rFonts w:ascii="Times New Roman" w:hAnsi="Times New Roman" w:hint="cs"/>
                <w:bCs/>
                <w:kern w:val="28"/>
                <w:sz w:val="22"/>
                <w:szCs w:val="22"/>
                <w:lang w:val="fr-FR"/>
              </w:rPr>
              <w:t>ţ</w:t>
            </w:r>
            <w:r w:rsidRPr="00D15CD7">
              <w:rPr>
                <w:rFonts w:ascii="Times New Roman" w:hAnsi="Times New Roman"/>
                <w:bCs/>
                <w:kern w:val="28"/>
                <w:sz w:val="22"/>
                <w:szCs w:val="22"/>
                <w:lang w:val="fr-FR"/>
              </w:rPr>
              <w:t>a</w:t>
            </w:r>
            <w:proofErr w:type="spellEnd"/>
            <w:r w:rsidRPr="00D15CD7">
              <w:rPr>
                <w:rFonts w:ascii="Times New Roman" w:hAnsi="Times New Roman"/>
                <w:bCs/>
                <w:kern w:val="28"/>
                <w:sz w:val="22"/>
                <w:szCs w:val="22"/>
                <w:lang w:val="fr-FR"/>
              </w:rPr>
              <w:t xml:space="preserve"> se </w:t>
            </w:r>
            <w:proofErr w:type="spellStart"/>
            <w:r w:rsidRPr="00D15CD7">
              <w:rPr>
                <w:rFonts w:ascii="Times New Roman" w:hAnsi="Times New Roman"/>
                <w:bCs/>
                <w:kern w:val="28"/>
                <w:sz w:val="22"/>
                <w:szCs w:val="22"/>
                <w:lang w:val="fr-FR"/>
              </w:rPr>
              <w:t>consider</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indeplinit</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prin</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prezentarea</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autorizației</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emis</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de</w:t>
            </w:r>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autoritatea</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competenta</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valabil</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la</w:t>
            </w:r>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momentul</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prezent</w:t>
            </w:r>
            <w:r w:rsidRPr="00D15CD7">
              <w:rPr>
                <w:rFonts w:ascii="Times New Roman" w:hAnsi="Times New Roman" w:hint="cs"/>
                <w:bCs/>
                <w:kern w:val="28"/>
                <w:sz w:val="22"/>
                <w:szCs w:val="22"/>
                <w:lang w:val="fr-FR"/>
              </w:rPr>
              <w:t>ă</w:t>
            </w:r>
            <w:r w:rsidRPr="00D15CD7">
              <w:rPr>
                <w:rFonts w:ascii="Times New Roman" w:hAnsi="Times New Roman"/>
                <w:bCs/>
                <w:kern w:val="28"/>
                <w:sz w:val="22"/>
                <w:szCs w:val="22"/>
                <w:lang w:val="fr-FR"/>
              </w:rPr>
              <w:t>rii</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acesteia</w:t>
            </w:r>
            <w:proofErr w:type="spellEnd"/>
            <w:r w:rsidRPr="00D15CD7">
              <w:rPr>
                <w:rFonts w:ascii="Times New Roman" w:hAnsi="Times New Roman"/>
                <w:bCs/>
                <w:kern w:val="28"/>
                <w:sz w:val="22"/>
                <w:szCs w:val="22"/>
                <w:lang w:val="fr-FR"/>
              </w:rPr>
              <w:t>.</w:t>
            </w:r>
          </w:p>
          <w:p w14:paraId="210D37EB" w14:textId="64D63353" w:rsidR="00D15CD7" w:rsidRPr="00D15CD7" w:rsidRDefault="00D15CD7" w:rsidP="00D15CD7">
            <w:pPr>
              <w:overflowPunct/>
              <w:ind w:right="282"/>
              <w:jc w:val="both"/>
              <w:textAlignment w:val="auto"/>
              <w:rPr>
                <w:rFonts w:ascii="Times New Roman" w:hAnsi="Times New Roman"/>
                <w:bCs/>
                <w:kern w:val="28"/>
                <w:sz w:val="22"/>
                <w:szCs w:val="22"/>
                <w:lang w:val="fr-FR"/>
              </w:rPr>
            </w:pPr>
            <w:proofErr w:type="spellStart"/>
            <w:r w:rsidRPr="00D15CD7">
              <w:rPr>
                <w:rFonts w:ascii="Times New Roman" w:hAnsi="Times New Roman"/>
                <w:bCs/>
                <w:kern w:val="28"/>
                <w:sz w:val="22"/>
                <w:szCs w:val="22"/>
                <w:lang w:val="fr-FR"/>
              </w:rPr>
              <w:t>Pentru</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persoanele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juridice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sau</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fizice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str</w:t>
            </w:r>
            <w:r w:rsidRPr="00D15CD7">
              <w:rPr>
                <w:rFonts w:ascii="Times New Roman" w:hAnsi="Times New Roman" w:hint="cs"/>
                <w:bCs/>
                <w:kern w:val="28"/>
                <w:sz w:val="22"/>
                <w:szCs w:val="22"/>
                <w:lang w:val="fr-FR"/>
              </w:rPr>
              <w:t>ă</w:t>
            </w:r>
            <w:r w:rsidRPr="00D15CD7">
              <w:rPr>
                <w:rFonts w:ascii="Times New Roman" w:hAnsi="Times New Roman"/>
                <w:bCs/>
                <w:kern w:val="28"/>
                <w:sz w:val="22"/>
                <w:szCs w:val="22"/>
                <w:lang w:val="fr-FR"/>
              </w:rPr>
              <w:t>ine</w:t>
            </w:r>
            <w:proofErr w:type="spellEnd"/>
            <w:r w:rsidRPr="00D15CD7">
              <w:rPr>
                <w:rFonts w:ascii="Times New Roman" w:hAnsi="Times New Roman"/>
                <w:bCs/>
                <w:kern w:val="28"/>
                <w:sz w:val="22"/>
                <w:szCs w:val="22"/>
                <w:lang w:val="fr-FR"/>
              </w:rPr>
              <w:t>,</w:t>
            </w:r>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certificate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sau</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alte</w:t>
            </w:r>
            <w:proofErr w:type="spellEnd"/>
            <w:r w:rsidRPr="00D15CD7">
              <w:rPr>
                <w:rFonts w:ascii="Times New Roman" w:hAnsi="Times New Roman"/>
                <w:bCs/>
                <w:kern w:val="28"/>
                <w:sz w:val="22"/>
                <w:szCs w:val="22"/>
                <w:lang w:val="fr-FR"/>
              </w:rPr>
              <w:t xml:space="preserve"> documente </w:t>
            </w:r>
            <w:proofErr w:type="spellStart"/>
            <w:r w:rsidRPr="00D15CD7">
              <w:rPr>
                <w:rFonts w:ascii="Times New Roman" w:hAnsi="Times New Roman"/>
                <w:bCs/>
                <w:kern w:val="28"/>
                <w:sz w:val="22"/>
                <w:szCs w:val="22"/>
                <w:lang w:val="fr-FR"/>
              </w:rPr>
              <w:t>emise</w:t>
            </w:r>
            <w:proofErr w:type="spellEnd"/>
            <w:r w:rsidRPr="00D15CD7">
              <w:rPr>
                <w:rFonts w:ascii="Times New Roman" w:hAnsi="Times New Roman"/>
                <w:bCs/>
                <w:kern w:val="28"/>
                <w:sz w:val="22"/>
                <w:szCs w:val="22"/>
                <w:lang w:val="fr-FR"/>
              </w:rPr>
              <w:t xml:space="preserve"> </w:t>
            </w:r>
            <w:proofErr w:type="gramStart"/>
            <w:r w:rsidRPr="00D15CD7">
              <w:rPr>
                <w:rFonts w:ascii="Times New Roman" w:hAnsi="Times New Roman"/>
                <w:bCs/>
                <w:kern w:val="28"/>
                <w:sz w:val="22"/>
                <w:szCs w:val="22"/>
                <w:lang w:val="fr-FR"/>
              </w:rPr>
              <w:t>de</w:t>
            </w:r>
            <w:r>
              <w:rPr>
                <w:rFonts w:ascii="Times New Roman" w:hAnsi="Times New Roman"/>
                <w:bCs/>
                <w:kern w:val="28"/>
                <w:sz w:val="22"/>
                <w:szCs w:val="22"/>
                <w:lang w:val="fr-FR"/>
              </w:rPr>
              <w:t xml:space="preserve"> </w:t>
            </w:r>
            <w:r w:rsidRPr="00D15CD7">
              <w:rPr>
                <w:rFonts w:ascii="Times New Roman" w:hAnsi="Times New Roman"/>
                <w:bCs/>
                <w:kern w:val="28"/>
                <w:sz w:val="22"/>
                <w:szCs w:val="22"/>
                <w:lang w:val="fr-FR"/>
              </w:rPr>
              <w:t>organisme</w:t>
            </w:r>
            <w:proofErr w:type="gram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abilitate</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în</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acest</w:t>
            </w:r>
            <w:proofErr w:type="spellEnd"/>
            <w:r w:rsidRPr="00D15CD7">
              <w:rPr>
                <w:rFonts w:ascii="Times New Roman" w:hAnsi="Times New Roman"/>
                <w:bCs/>
                <w:kern w:val="28"/>
                <w:sz w:val="22"/>
                <w:szCs w:val="22"/>
                <w:lang w:val="fr-FR"/>
              </w:rPr>
              <w:t xml:space="preserve"> sens, </w:t>
            </w:r>
            <w:proofErr w:type="spellStart"/>
            <w:r w:rsidRPr="00D15CD7">
              <w:rPr>
                <w:rFonts w:ascii="Times New Roman" w:hAnsi="Times New Roman"/>
                <w:bCs/>
                <w:kern w:val="28"/>
                <w:sz w:val="22"/>
                <w:szCs w:val="22"/>
                <w:lang w:val="fr-FR"/>
              </w:rPr>
              <w:t>conform</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legii</w:t>
            </w:r>
            <w:proofErr w:type="spellEnd"/>
            <w:r w:rsidRPr="00D15CD7">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ț</w:t>
            </w:r>
            <w:r w:rsidRPr="00D15CD7">
              <w:rPr>
                <w:rFonts w:ascii="Times New Roman" w:hAnsi="Times New Roman" w:hint="cs"/>
                <w:bCs/>
                <w:kern w:val="28"/>
                <w:sz w:val="22"/>
                <w:szCs w:val="22"/>
                <w:lang w:val="fr-FR"/>
              </w:rPr>
              <w:t>ă</w:t>
            </w:r>
            <w:r w:rsidRPr="00D15CD7">
              <w:rPr>
                <w:rFonts w:ascii="Times New Roman" w:hAnsi="Times New Roman"/>
                <w:bCs/>
                <w:kern w:val="28"/>
                <w:sz w:val="22"/>
                <w:szCs w:val="22"/>
                <w:lang w:val="fr-FR"/>
              </w:rPr>
              <w:t>rii</w:t>
            </w:r>
            <w:proofErr w:type="spellEnd"/>
            <w:r w:rsidRPr="00D15CD7">
              <w:rPr>
                <w:rFonts w:ascii="Times New Roman" w:hAnsi="Times New Roman"/>
                <w:bCs/>
                <w:kern w:val="28"/>
                <w:sz w:val="22"/>
                <w:szCs w:val="22"/>
                <w:lang w:val="fr-FR"/>
              </w:rPr>
              <w:t xml:space="preserve"> de </w:t>
            </w:r>
            <w:proofErr w:type="spellStart"/>
            <w:r w:rsidRPr="00D15CD7">
              <w:rPr>
                <w:rFonts w:ascii="Times New Roman" w:hAnsi="Times New Roman"/>
                <w:bCs/>
                <w:kern w:val="28"/>
                <w:sz w:val="22"/>
                <w:szCs w:val="22"/>
                <w:lang w:val="fr-FR"/>
              </w:rPr>
              <w:t>rezidenț</w:t>
            </w:r>
            <w:r w:rsidRPr="00D15CD7">
              <w:rPr>
                <w:rFonts w:ascii="Times New Roman" w:hAnsi="Times New Roman" w:hint="cs"/>
                <w:bCs/>
                <w:kern w:val="28"/>
                <w:sz w:val="22"/>
                <w:szCs w:val="22"/>
                <w:lang w:val="fr-FR"/>
              </w:rPr>
              <w:t>ă</w:t>
            </w:r>
            <w:proofErr w:type="spellEnd"/>
            <w:r w:rsidRPr="00D15CD7">
              <w:rPr>
                <w:rFonts w:ascii="Times New Roman" w:hAnsi="Times New Roman"/>
                <w:bCs/>
                <w:kern w:val="28"/>
                <w:sz w:val="22"/>
                <w:szCs w:val="22"/>
                <w:lang w:val="fr-FR"/>
              </w:rPr>
              <w:t xml:space="preserve"> a </w:t>
            </w:r>
            <w:proofErr w:type="spellStart"/>
            <w:r w:rsidRPr="00D15CD7">
              <w:rPr>
                <w:rFonts w:ascii="Times New Roman" w:hAnsi="Times New Roman"/>
                <w:bCs/>
                <w:kern w:val="28"/>
                <w:sz w:val="22"/>
                <w:szCs w:val="22"/>
                <w:lang w:val="fr-FR"/>
              </w:rPr>
              <w:t>operatorului</w:t>
            </w:r>
            <w:proofErr w:type="spellEnd"/>
            <w:r>
              <w:rPr>
                <w:rFonts w:ascii="Times New Roman" w:hAnsi="Times New Roman"/>
                <w:bCs/>
                <w:kern w:val="28"/>
                <w:sz w:val="22"/>
                <w:szCs w:val="22"/>
                <w:lang w:val="fr-FR"/>
              </w:rPr>
              <w:t xml:space="preserve"> </w:t>
            </w:r>
            <w:proofErr w:type="spellStart"/>
            <w:r w:rsidRPr="00D15CD7">
              <w:rPr>
                <w:rFonts w:ascii="Times New Roman" w:hAnsi="Times New Roman"/>
                <w:bCs/>
                <w:kern w:val="28"/>
                <w:sz w:val="22"/>
                <w:szCs w:val="22"/>
                <w:lang w:val="fr-FR"/>
              </w:rPr>
              <w:t>economic</w:t>
            </w:r>
            <w:proofErr w:type="spellEnd"/>
            <w:r w:rsidRPr="00D15CD7">
              <w:rPr>
                <w:rFonts w:ascii="Times New Roman" w:hAnsi="Times New Roman"/>
                <w:bCs/>
                <w:kern w:val="28"/>
                <w:sz w:val="22"/>
                <w:szCs w:val="22"/>
                <w:lang w:val="fr-FR"/>
              </w:rPr>
              <w:t>.</w:t>
            </w:r>
          </w:p>
        </w:tc>
        <w:tc>
          <w:tcPr>
            <w:tcW w:w="4445" w:type="dxa"/>
            <w:tcMar>
              <w:left w:w="57" w:type="dxa"/>
              <w:right w:w="57" w:type="dxa"/>
            </w:tcMar>
          </w:tcPr>
          <w:p w14:paraId="132706EE" w14:textId="77777777" w:rsidR="00753D46" w:rsidRPr="004861D0" w:rsidRDefault="00753D46"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753D46" w:rsidRPr="004A5837" w14:paraId="010C56BC" w14:textId="77777777" w:rsidTr="00D15CD7">
        <w:trPr>
          <w:trHeight w:val="566"/>
          <w:jc w:val="center"/>
        </w:trPr>
        <w:tc>
          <w:tcPr>
            <w:tcW w:w="5665" w:type="dxa"/>
            <w:tcMar>
              <w:left w:w="57" w:type="dxa"/>
              <w:right w:w="57" w:type="dxa"/>
            </w:tcMar>
          </w:tcPr>
          <w:p w14:paraId="2BAC87E0" w14:textId="77777777" w:rsidR="00D15CD7" w:rsidRPr="00D15CD7" w:rsidRDefault="00D15CD7" w:rsidP="00D15CD7">
            <w:pPr>
              <w:overflowPunct/>
              <w:autoSpaceDE/>
              <w:autoSpaceDN/>
              <w:adjustRightInd/>
              <w:spacing w:after="160" w:line="259" w:lineRule="auto"/>
              <w:textAlignment w:val="auto"/>
              <w:rPr>
                <w:rFonts w:ascii="Times New Roman" w:eastAsia="Times New Roman" w:hAnsi="Times New Roman"/>
                <w:b/>
                <w:noProof/>
                <w:kern w:val="2"/>
                <w:sz w:val="24"/>
                <w:szCs w:val="24"/>
                <w:lang w:val="ro-RO"/>
                <w14:ligatures w14:val="standardContextual"/>
              </w:rPr>
            </w:pPr>
            <w:r w:rsidRPr="00D15CD7">
              <w:rPr>
                <w:rFonts w:ascii="Times New Roman" w:eastAsia="Times New Roman" w:hAnsi="Times New Roman"/>
                <w:b/>
                <w:noProof/>
                <w:kern w:val="2"/>
                <w:sz w:val="24"/>
                <w:szCs w:val="24"/>
                <w:lang w:val="ro-RO"/>
                <w14:ligatures w14:val="standardContextual"/>
              </w:rPr>
              <w:t>SPECIFICAŢII TEHNICE</w:t>
            </w:r>
          </w:p>
          <w:p w14:paraId="14E55B9E" w14:textId="77777777" w:rsidR="00D15CD7" w:rsidRPr="00D15CD7" w:rsidRDefault="00D15CD7" w:rsidP="00D15CD7">
            <w:pPr>
              <w:overflowPunct/>
              <w:autoSpaceDE/>
              <w:autoSpaceDN/>
              <w:adjustRightInd/>
              <w:jc w:val="both"/>
              <w:textAlignment w:val="auto"/>
              <w:rPr>
                <w:rFonts w:ascii="Times New Roman" w:eastAsia="Aptos" w:hAnsi="Times New Roman"/>
                <w:b/>
                <w:iCs/>
                <w:noProof/>
                <w:kern w:val="2"/>
                <w:sz w:val="24"/>
                <w:szCs w:val="24"/>
                <w:lang w:val="ro-RO"/>
                <w14:ligatures w14:val="standardContextual"/>
              </w:rPr>
            </w:pPr>
            <w:bookmarkStart w:id="0" w:name="bookmark4"/>
            <w:r w:rsidRPr="00D15CD7">
              <w:rPr>
                <w:rFonts w:ascii="Times New Roman" w:eastAsia="Aptos" w:hAnsi="Times New Roman"/>
                <w:b/>
                <w:iCs/>
                <w:noProof/>
                <w:spacing w:val="-2"/>
                <w:kern w:val="2"/>
                <w:sz w:val="24"/>
                <w:szCs w:val="24"/>
                <w:lang w:val="ro-RO"/>
                <w14:ligatures w14:val="standardContextual"/>
              </w:rPr>
              <w:t>Asigurarea „Protection &amp; Indemnity” a navelor fluviale</w:t>
            </w:r>
            <w:bookmarkEnd w:id="0"/>
          </w:p>
          <w:p w14:paraId="3DF87B90" w14:textId="77777777" w:rsidR="00D15CD7" w:rsidRPr="00D15CD7" w:rsidRDefault="00D15CD7" w:rsidP="00D15CD7">
            <w:pPr>
              <w:shd w:val="clear" w:color="auto" w:fill="FFFFFF"/>
              <w:overflowPunct/>
              <w:autoSpaceDE/>
              <w:autoSpaceDN/>
              <w:adjustRightInd/>
              <w:ind w:firstLine="360"/>
              <w:jc w:val="both"/>
              <w:textAlignment w:val="auto"/>
              <w:rPr>
                <w:rFonts w:ascii="Times New Roman" w:eastAsia="Times New Roman" w:hAnsi="Times New Roman"/>
                <w:b/>
                <w:iCs/>
                <w:sz w:val="24"/>
                <w:szCs w:val="24"/>
                <w:lang w:val="ro-RO" w:eastAsia="ro-RO"/>
              </w:rPr>
            </w:pPr>
            <w:r w:rsidRPr="00D15CD7">
              <w:rPr>
                <w:rFonts w:ascii="Times New Roman" w:eastAsia="Times New Roman" w:hAnsi="Times New Roman"/>
                <w:iCs/>
                <w:sz w:val="24"/>
                <w:szCs w:val="24"/>
                <w:lang w:val="ro-RO" w:eastAsia="ro-RO"/>
              </w:rPr>
              <w:tab/>
              <w:t>La încheierea contractelor de asigurare P&amp;I asigurătorul este obligat să emită entității contractante poliţa de asigurare P&amp;I,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principale, canalul Dunăre-Marea Neagra și alte zone conexe de navigație interioară</w:t>
            </w:r>
            <w:r w:rsidRPr="00D15CD7">
              <w:rPr>
                <w:rFonts w:ascii="Times New Roman" w:eastAsia="Times New Roman" w:hAnsi="Times New Roman"/>
                <w:b/>
                <w:iCs/>
                <w:sz w:val="24"/>
                <w:szCs w:val="24"/>
                <w:lang w:val="ro-RO" w:eastAsia="ro-RO"/>
              </w:rPr>
              <w:t>.</w:t>
            </w:r>
          </w:p>
          <w:p w14:paraId="00A921E0" w14:textId="77777777" w:rsidR="00D15CD7" w:rsidRPr="00D15CD7" w:rsidRDefault="00D15CD7" w:rsidP="00D15CD7">
            <w:pPr>
              <w:widowControl w:val="0"/>
              <w:tabs>
                <w:tab w:val="left" w:pos="1223"/>
              </w:tabs>
              <w:overflowPunct/>
              <w:autoSpaceDE/>
              <w:autoSpaceDN/>
              <w:adjustRightInd/>
              <w:ind w:right="400"/>
              <w:jc w:val="both"/>
              <w:textAlignment w:val="auto"/>
              <w:rPr>
                <w:rFonts w:ascii="Times New Roman" w:eastAsia="Aptos" w:hAnsi="Times New Roman"/>
                <w:b/>
                <w:bCs/>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ab/>
            </w:r>
            <w:r w:rsidRPr="00D15CD7">
              <w:rPr>
                <w:rFonts w:ascii="Times New Roman" w:eastAsia="Aptos" w:hAnsi="Times New Roman"/>
                <w:b/>
                <w:bCs/>
                <w:iCs/>
                <w:noProof/>
                <w:kern w:val="2"/>
                <w:sz w:val="24"/>
                <w:szCs w:val="24"/>
                <w:lang w:val="ro-RO"/>
                <w14:ligatures w14:val="standardContextual"/>
              </w:rPr>
              <w:t>Asigurarea „Protection &amp; indemnity" a navelor fluviale va acoperi riscurile:  </w:t>
            </w:r>
          </w:p>
          <w:p w14:paraId="73854AB1"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Raspunderea fata de persoane, altele decat membrii de echipaj</w:t>
            </w:r>
          </w:p>
          <w:p w14:paraId="5B8F4A9B"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Accidentarea, imbolnavirea si decesul membrilor de echipaj</w:t>
            </w:r>
          </w:p>
          <w:p w14:paraId="232E0DAD"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Acord special privind pierderea si avarierea efectelor personale ale marinarilor si ale altor persoane de la bordul navei</w:t>
            </w:r>
          </w:p>
          <w:p w14:paraId="38CF78DE"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Cheltuieli privind devierea de la ruta</w:t>
            </w:r>
          </w:p>
          <w:p w14:paraId="0A5CC062"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Coliziunea cu alte nave, obiecte fixe sau plutitoare</w:t>
            </w:r>
          </w:p>
          <w:p w14:paraId="234D1A03"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Pierderea sau avarierea bunurilor</w:t>
            </w:r>
          </w:p>
          <w:p w14:paraId="5FEBB796"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Poluare</w:t>
            </w:r>
          </w:p>
          <w:p w14:paraId="70EECECE"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Remorcaj</w:t>
            </w:r>
          </w:p>
          <w:p w14:paraId="1480A276"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lastRenderedPageBreak/>
              <w:t>Raspunderea in legatura cu epava</w:t>
            </w:r>
          </w:p>
          <w:p w14:paraId="25E53274"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Cheltuieli de carantina</w:t>
            </w:r>
          </w:p>
          <w:p w14:paraId="64CD5EB6"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Contributii nerecuperabile din avaria generala</w:t>
            </w:r>
          </w:p>
          <w:p w14:paraId="35B74C67" w14:textId="77777777" w:rsidR="00D15CD7" w:rsidRPr="00D15CD7" w:rsidRDefault="00D15CD7" w:rsidP="00D15CD7">
            <w:pPr>
              <w:widowControl w:val="0"/>
              <w:numPr>
                <w:ilvl w:val="0"/>
                <w:numId w:val="47"/>
              </w:numPr>
              <w:tabs>
                <w:tab w:val="left" w:pos="1223"/>
              </w:tabs>
              <w:overflowPunct/>
              <w:autoSpaceDE/>
              <w:autoSpaceDN/>
              <w:adjustRightInd/>
              <w:spacing w:line="259" w:lineRule="auto"/>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Amenzi</w:t>
            </w:r>
          </w:p>
          <w:p w14:paraId="53FACE8E" w14:textId="77777777" w:rsidR="00D15CD7" w:rsidRPr="00D15CD7" w:rsidRDefault="00D15CD7" w:rsidP="00D15CD7">
            <w:pPr>
              <w:widowControl w:val="0"/>
              <w:tabs>
                <w:tab w:val="left" w:pos="1223"/>
              </w:tabs>
              <w:overflowPunct/>
              <w:autoSpaceDE/>
              <w:autoSpaceDN/>
              <w:adjustRightInd/>
              <w:ind w:right="400"/>
              <w:jc w:val="both"/>
              <w:textAlignment w:val="auto"/>
              <w:rPr>
                <w:rFonts w:ascii="Times New Roman" w:eastAsia="Aptos" w:hAnsi="Times New Roman"/>
                <w:iCs/>
                <w:noProof/>
                <w:kern w:val="2"/>
                <w:sz w:val="24"/>
                <w:szCs w:val="24"/>
                <w:lang w:val="ro-RO"/>
                <w14:ligatures w14:val="standardContextual"/>
              </w:rPr>
            </w:pPr>
            <w:r w:rsidRPr="00D15CD7">
              <w:rPr>
                <w:rFonts w:ascii="Times New Roman" w:eastAsia="Aptos" w:hAnsi="Times New Roman"/>
                <w:iCs/>
                <w:noProof/>
                <w:kern w:val="2"/>
                <w:sz w:val="24"/>
                <w:szCs w:val="24"/>
                <w:lang w:val="ro-RO"/>
                <w14:ligatures w14:val="standardContextual"/>
              </w:rPr>
              <w:t>Nu sunt obligatorii: Clauza referitoare la Sanctiuni, Clauza de Excludere a Atacurilor Cibernetice și Clauza de Excludere a daunelor provocate de Coronavirus.</w:t>
            </w:r>
          </w:p>
          <w:p w14:paraId="57952134" w14:textId="60F17821" w:rsidR="00753D46" w:rsidRPr="00D15CD7" w:rsidRDefault="00753D46" w:rsidP="00257A5E">
            <w:pPr>
              <w:pStyle w:val="ListParagraph"/>
              <w:ind w:left="0"/>
              <w:jc w:val="both"/>
              <w:rPr>
                <w:rFonts w:eastAsia="Calibri"/>
                <w:bCs/>
                <w:sz w:val="22"/>
                <w:szCs w:val="22"/>
                <w:lang w:val="ro-RO"/>
              </w:rPr>
            </w:pPr>
          </w:p>
        </w:tc>
        <w:tc>
          <w:tcPr>
            <w:tcW w:w="4445" w:type="dxa"/>
            <w:tcMar>
              <w:left w:w="57" w:type="dxa"/>
              <w:right w:w="57" w:type="dxa"/>
            </w:tcMar>
          </w:tcPr>
          <w:p w14:paraId="0F27B30B" w14:textId="77777777" w:rsidR="00753D46" w:rsidRPr="004861D0" w:rsidRDefault="00753D46"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753D46" w:rsidRPr="004A5837" w14:paraId="4C4927F6" w14:textId="77777777" w:rsidTr="00D15CD7">
        <w:trPr>
          <w:trHeight w:val="566"/>
          <w:jc w:val="center"/>
        </w:trPr>
        <w:tc>
          <w:tcPr>
            <w:tcW w:w="5665" w:type="dxa"/>
            <w:tcMar>
              <w:left w:w="57" w:type="dxa"/>
              <w:right w:w="57" w:type="dxa"/>
            </w:tcMar>
          </w:tcPr>
          <w:p w14:paraId="3229E555" w14:textId="77777777" w:rsidR="00D15CD7" w:rsidRPr="00D15CD7" w:rsidRDefault="00D15CD7" w:rsidP="00D15CD7">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Limita maximă de raspundere - pentru fiecare navă / obiectiv asigurat: 1.500.000 EUR în agregat și per eveniment, în conformitate cu termenii, condițiile și excluderile aplicabile P&amp;I, dar cu următoarele sublimite aplicabile pentru:</w:t>
            </w:r>
          </w:p>
          <w:p w14:paraId="0C4FB690" w14:textId="77777777" w:rsidR="00D15CD7" w:rsidRPr="00D15CD7" w:rsidRDefault="00D15CD7" w:rsidP="00D15CD7">
            <w:pPr>
              <w:numPr>
                <w:ilvl w:val="0"/>
                <w:numId w:val="48"/>
              </w:numPr>
              <w:shd w:val="clear" w:color="auto" w:fill="FFFFFF"/>
              <w:overflowPunct/>
              <w:autoSpaceDE/>
              <w:autoSpaceDN/>
              <w:adjustRightInd/>
              <w:spacing w:after="160" w:line="259" w:lineRule="auto"/>
              <w:ind w:left="39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Raspunderea fata de persoane, altele decat membrii de echipaj – EUR 20.000 per pasager</w:t>
            </w:r>
          </w:p>
          <w:p w14:paraId="691B6D21" w14:textId="77777777" w:rsidR="00D15CD7" w:rsidRPr="00D15CD7" w:rsidRDefault="00D15CD7" w:rsidP="00D15CD7">
            <w:pPr>
              <w:numPr>
                <w:ilvl w:val="0"/>
                <w:numId w:val="48"/>
              </w:numPr>
              <w:shd w:val="clear" w:color="auto" w:fill="FFFFFF"/>
              <w:overflowPunct/>
              <w:autoSpaceDE/>
              <w:autoSpaceDN/>
              <w:adjustRightInd/>
              <w:spacing w:line="259" w:lineRule="auto"/>
              <w:ind w:left="39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Accidentarea, imbolnavirea si decesul membrilor de echipaj - sublimita pentru orice eveniment sau serie de evenimente, in agregat pe intreaga perioada asigurata de EUR 15.000 per persoana in conformitate cu Scala de Compensatii, dar intotdeauna conform prevederilor MLC dupa cum urmeaza:</w:t>
            </w:r>
          </w:p>
          <w:p w14:paraId="5C367B61"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incapacitate temporara de munca pe o perioada mai mica de 30 zile: EUR 0,00</w:t>
            </w:r>
          </w:p>
          <w:p w14:paraId="312823C3"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incapacitate temporara de munca intre 31 – 90 zile: pana la EUR 1.500</w:t>
            </w:r>
          </w:p>
          <w:p w14:paraId="6BF0BC6A"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incapacitate temporara de munca intre 91 – 180 zile: intre EUR 1.500 – EUR 4.500</w:t>
            </w:r>
          </w:p>
          <w:p w14:paraId="0D7920C7"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incapacitate temporara de munca peste 180 zile, dar nu permanenta: pana la EUR 7.500</w:t>
            </w:r>
          </w:p>
          <w:p w14:paraId="7AEB25EA"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invaliditate permanenta, fara supraveghere medicala: pana la EUR 10.000</w:t>
            </w:r>
          </w:p>
          <w:p w14:paraId="2A1A87FB"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deces: pana la EUR 12.500</w:t>
            </w:r>
          </w:p>
          <w:p w14:paraId="56DF7954" w14:textId="77777777" w:rsidR="00D15CD7" w:rsidRPr="00D15CD7" w:rsidRDefault="00D15CD7" w:rsidP="00D15CD7">
            <w:pPr>
              <w:numPr>
                <w:ilvl w:val="1"/>
                <w:numId w:val="48"/>
              </w:numPr>
              <w:shd w:val="clear" w:color="auto" w:fill="FFFFFF"/>
              <w:overflowPunct/>
              <w:autoSpaceDE/>
              <w:autoSpaceDN/>
              <w:adjustRightInd/>
              <w:spacing w:line="259" w:lineRule="auto"/>
              <w:ind w:left="6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invaliditate permanenta, cu supraveghere medicala: EUR 15.000</w:t>
            </w:r>
          </w:p>
          <w:p w14:paraId="563E80DA" w14:textId="77777777" w:rsidR="00D15CD7" w:rsidRPr="00D15CD7" w:rsidRDefault="00D15CD7" w:rsidP="00D15CD7">
            <w:pPr>
              <w:numPr>
                <w:ilvl w:val="0"/>
                <w:numId w:val="48"/>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Cheltuieli deviere ruta – EUR 50.000</w:t>
            </w:r>
          </w:p>
          <w:p w14:paraId="36E21645" w14:textId="77777777" w:rsidR="00D15CD7" w:rsidRPr="00D15CD7" w:rsidRDefault="00D15CD7" w:rsidP="00D15CD7">
            <w:pPr>
              <w:numPr>
                <w:ilvl w:val="0"/>
                <w:numId w:val="48"/>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Remorcaj - EUR 100.000</w:t>
            </w:r>
          </w:p>
          <w:p w14:paraId="1A7D1E33" w14:textId="77777777" w:rsidR="00D15CD7" w:rsidRPr="00D15CD7" w:rsidRDefault="00D15CD7" w:rsidP="00D15CD7">
            <w:pPr>
              <w:numPr>
                <w:ilvl w:val="0"/>
                <w:numId w:val="48"/>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Cheltuieli de carantina - EUR 50.000</w:t>
            </w:r>
          </w:p>
          <w:p w14:paraId="2418E229" w14:textId="77777777" w:rsidR="00753D46" w:rsidRDefault="00D15CD7" w:rsidP="00D15CD7">
            <w:pPr>
              <w:numPr>
                <w:ilvl w:val="0"/>
                <w:numId w:val="48"/>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Compensatiile speciale catre salvatori - EUR 75.000</w:t>
            </w:r>
          </w:p>
          <w:p w14:paraId="4C8991CE" w14:textId="3C013C49" w:rsidR="00D15CD7" w:rsidRPr="00D15CD7" w:rsidRDefault="00D15CD7" w:rsidP="00D15CD7">
            <w:pPr>
              <w:pStyle w:val="v1msonormal"/>
              <w:numPr>
                <w:ilvl w:val="0"/>
                <w:numId w:val="48"/>
              </w:numPr>
              <w:shd w:val="clear" w:color="auto" w:fill="FFFFFF"/>
              <w:spacing w:before="0" w:beforeAutospacing="0" w:after="0" w:afterAutospacing="0"/>
              <w:rPr>
                <w:iCs/>
              </w:rPr>
            </w:pPr>
            <w:r w:rsidRPr="00A739BD">
              <w:rPr>
                <w:iCs/>
              </w:rPr>
              <w:t>Sectiunea Amenzi - EUR 50.000.</w:t>
            </w:r>
          </w:p>
        </w:tc>
        <w:tc>
          <w:tcPr>
            <w:tcW w:w="4445" w:type="dxa"/>
            <w:tcMar>
              <w:left w:w="57" w:type="dxa"/>
              <w:right w:w="57" w:type="dxa"/>
            </w:tcMar>
          </w:tcPr>
          <w:p w14:paraId="54AB5783" w14:textId="77777777" w:rsidR="00753D46" w:rsidRPr="004861D0" w:rsidRDefault="00753D46"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753D46" w:rsidRPr="004A5837" w14:paraId="30512F7E" w14:textId="77777777" w:rsidTr="00D15CD7">
        <w:trPr>
          <w:trHeight w:val="566"/>
          <w:jc w:val="center"/>
        </w:trPr>
        <w:tc>
          <w:tcPr>
            <w:tcW w:w="5665" w:type="dxa"/>
            <w:tcMar>
              <w:left w:w="57" w:type="dxa"/>
              <w:right w:w="57" w:type="dxa"/>
            </w:tcMar>
          </w:tcPr>
          <w:p w14:paraId="210BB1BC" w14:textId="77777777" w:rsidR="00D15CD7" w:rsidRPr="00D15CD7" w:rsidRDefault="00D15CD7" w:rsidP="00D15CD7">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Franșizele per eveniment nu trebuie să depășească următoarele valori:</w:t>
            </w:r>
          </w:p>
          <w:p w14:paraId="58AE4E44"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 Raspunderea fata de persoane, altele decat membrii de echipaj – EUR 500</w:t>
            </w:r>
          </w:p>
          <w:p w14:paraId="31FD5FCB"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Accidentarea Imbolnavirea si decesul membrilor de echipaj – EUR 1.000 pentru cheltuieli medicale spitalicesti si funerare inclusiv cheltuieli de repatriere si inlocuire (nu se aplica pentru accidente si pierderi de vieti)</w:t>
            </w:r>
          </w:p>
          <w:p w14:paraId="6050C776"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lastRenderedPageBreak/>
              <w:t>Acord special privind pierderea si avarierea efectelor personale ale marinarilor si ale altor persoane de la bordul navei – EUR 100</w:t>
            </w:r>
          </w:p>
          <w:p w14:paraId="1600D61B"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Cheltuieli deviere ruta – EUR 1.000</w:t>
            </w:r>
          </w:p>
          <w:p w14:paraId="3922944A"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Coliziunea cu alte nave, obiecte fixe sau plutitoare - EUR 10.000</w:t>
            </w:r>
          </w:p>
          <w:p w14:paraId="7E9FA37C"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Pierderea sau avarierea bunurilor - EUR 5.000</w:t>
            </w:r>
          </w:p>
          <w:p w14:paraId="4D4FCCA0"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Riscurile de poluare – EUR 6.000</w:t>
            </w:r>
          </w:p>
          <w:p w14:paraId="0969E447"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Remorcaj - EUR 2.000</w:t>
            </w:r>
          </w:p>
          <w:p w14:paraId="3E673C94"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Raspunderea in legatura cu epava – EUR 10.000</w:t>
            </w:r>
          </w:p>
          <w:p w14:paraId="198BC9DE"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Cheltuieli de carantina - EUR 2.000</w:t>
            </w:r>
          </w:p>
          <w:p w14:paraId="22CC03CB" w14:textId="77777777" w:rsidR="00D15CD7"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Compensatiile speciale catre salvatori - EUR 2.000</w:t>
            </w:r>
          </w:p>
          <w:p w14:paraId="61427FA2" w14:textId="76E42BF0" w:rsidR="00753D46" w:rsidRPr="00D15CD7" w:rsidRDefault="00D15CD7" w:rsidP="00D15CD7">
            <w:pPr>
              <w:numPr>
                <w:ilvl w:val="0"/>
                <w:numId w:val="49"/>
              </w:numPr>
              <w:shd w:val="clear" w:color="auto" w:fill="FFFFFF"/>
              <w:overflowPunct/>
              <w:autoSpaceDE/>
              <w:autoSpaceDN/>
              <w:adjustRightInd/>
              <w:spacing w:line="259" w:lineRule="auto"/>
              <w:textAlignment w:val="auto"/>
              <w:rPr>
                <w:rFonts w:ascii="Times New Roman" w:eastAsia="Times New Roman" w:hAnsi="Times New Roman"/>
                <w:iCs/>
                <w:sz w:val="24"/>
                <w:szCs w:val="24"/>
                <w:lang w:val="ro-RO" w:eastAsia="ro-RO"/>
              </w:rPr>
            </w:pPr>
            <w:r w:rsidRPr="00D15CD7">
              <w:rPr>
                <w:rFonts w:ascii="Times New Roman" w:eastAsia="Times New Roman" w:hAnsi="Times New Roman"/>
                <w:iCs/>
                <w:sz w:val="24"/>
                <w:szCs w:val="24"/>
                <w:lang w:val="ro-RO" w:eastAsia="ro-RO"/>
              </w:rPr>
              <w:t>Sectiunea Amenzi - EUR 500.</w:t>
            </w:r>
          </w:p>
        </w:tc>
        <w:tc>
          <w:tcPr>
            <w:tcW w:w="4445" w:type="dxa"/>
            <w:tcMar>
              <w:left w:w="57" w:type="dxa"/>
              <w:right w:w="57" w:type="dxa"/>
            </w:tcMar>
          </w:tcPr>
          <w:p w14:paraId="4F274364" w14:textId="77777777" w:rsidR="00753D46" w:rsidRPr="004861D0" w:rsidRDefault="00753D46"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0602A5" w:rsidRPr="004A5837" w14:paraId="664DFDBA" w14:textId="77777777" w:rsidTr="00D15CD7">
        <w:trPr>
          <w:trHeight w:val="566"/>
          <w:jc w:val="center"/>
        </w:trPr>
        <w:tc>
          <w:tcPr>
            <w:tcW w:w="5665" w:type="dxa"/>
            <w:tcMar>
              <w:left w:w="57" w:type="dxa"/>
              <w:right w:w="57" w:type="dxa"/>
            </w:tcMar>
          </w:tcPr>
          <w:p w14:paraId="57FDE2EC" w14:textId="77777777" w:rsidR="000602A5" w:rsidRPr="000602A5" w:rsidRDefault="000602A5" w:rsidP="000602A5">
            <w:pPr>
              <w:overflowPunct/>
              <w:autoSpaceDE/>
              <w:autoSpaceDN/>
              <w:adjustRightInd/>
              <w:jc w:val="both"/>
              <w:textAlignment w:val="auto"/>
              <w:rPr>
                <w:rFonts w:ascii="Times New Roman" w:eastAsia="Aptos" w:hAnsi="Times New Roman"/>
                <w:b/>
                <w:noProof/>
                <w:kern w:val="2"/>
                <w:sz w:val="24"/>
                <w:szCs w:val="24"/>
                <w:lang w:val="ro-RO"/>
                <w14:ligatures w14:val="standardContextual"/>
              </w:rPr>
            </w:pPr>
            <w:r w:rsidRPr="000602A5">
              <w:rPr>
                <w:rFonts w:ascii="Times New Roman" w:eastAsia="Aptos" w:hAnsi="Times New Roman"/>
                <w:b/>
                <w:noProof/>
                <w:kern w:val="2"/>
                <w:sz w:val="24"/>
                <w:szCs w:val="24"/>
                <w:lang w:val="ro-RO"/>
                <w14:ligatures w14:val="standardContextual"/>
              </w:rPr>
              <w:t>TERMEN DE PRESTARE</w:t>
            </w:r>
          </w:p>
          <w:p w14:paraId="41F76C40" w14:textId="77777777" w:rsidR="000602A5" w:rsidRPr="000602A5" w:rsidRDefault="000602A5" w:rsidP="000602A5">
            <w:pPr>
              <w:suppressAutoHyphens/>
              <w:overflowPunct/>
              <w:autoSpaceDE/>
              <w:autoSpaceDN/>
              <w:adjustRightInd/>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Asigurarea va fi încheiată pentru o perioada de 12 luni, de la data semnării contractului.</w:t>
            </w:r>
          </w:p>
          <w:p w14:paraId="083CC37B" w14:textId="77777777" w:rsidR="000602A5" w:rsidRPr="00D15CD7" w:rsidRDefault="000602A5" w:rsidP="000602A5">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p>
        </w:tc>
        <w:tc>
          <w:tcPr>
            <w:tcW w:w="4445" w:type="dxa"/>
            <w:tcMar>
              <w:left w:w="57" w:type="dxa"/>
              <w:right w:w="57" w:type="dxa"/>
            </w:tcMar>
          </w:tcPr>
          <w:p w14:paraId="7AB9ADCC" w14:textId="77777777" w:rsidR="000602A5" w:rsidRPr="004861D0" w:rsidRDefault="000602A5" w:rsidP="000602A5">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1E24012E" w14:textId="77777777" w:rsidR="000602A5" w:rsidRPr="004861D0" w:rsidRDefault="000602A5" w:rsidP="000602A5">
            <w:pPr>
              <w:spacing w:before="120"/>
              <w:jc w:val="center"/>
              <w:rPr>
                <w:rFonts w:ascii="Times New Roman" w:hAnsi="Times New Roman"/>
                <w:i/>
                <w:highlight w:val="yellow"/>
                <w:lang w:val="it-IT"/>
              </w:rPr>
            </w:pPr>
          </w:p>
        </w:tc>
      </w:tr>
      <w:tr w:rsidR="000602A5" w:rsidRPr="004A5837" w14:paraId="2A982F07" w14:textId="77777777" w:rsidTr="00D15CD7">
        <w:trPr>
          <w:trHeight w:val="566"/>
          <w:jc w:val="center"/>
        </w:trPr>
        <w:tc>
          <w:tcPr>
            <w:tcW w:w="5665" w:type="dxa"/>
            <w:tcMar>
              <w:left w:w="57" w:type="dxa"/>
              <w:right w:w="57" w:type="dxa"/>
            </w:tcMar>
          </w:tcPr>
          <w:p w14:paraId="662D4FB7" w14:textId="77777777" w:rsidR="000602A5" w:rsidRPr="000602A5" w:rsidRDefault="000602A5" w:rsidP="000602A5">
            <w:pPr>
              <w:overflowPunct/>
              <w:autoSpaceDE/>
              <w:autoSpaceDN/>
              <w:adjustRightInd/>
              <w:jc w:val="both"/>
              <w:textAlignment w:val="auto"/>
              <w:rPr>
                <w:rFonts w:ascii="Times New Roman" w:eastAsia="Aptos" w:hAnsi="Times New Roman"/>
                <w:b/>
                <w:noProof/>
                <w:kern w:val="2"/>
                <w:sz w:val="24"/>
                <w:szCs w:val="24"/>
                <w:lang w:val="nl-NL"/>
                <w14:ligatures w14:val="standardContextual"/>
              </w:rPr>
            </w:pPr>
            <w:r w:rsidRPr="000602A5">
              <w:rPr>
                <w:rFonts w:ascii="Times New Roman" w:eastAsia="Times New Roman" w:hAnsi="Times New Roman"/>
                <w:b/>
                <w:noProof/>
                <w:kern w:val="2"/>
                <w:sz w:val="24"/>
                <w:szCs w:val="24"/>
                <w:lang w:val="ro-RO"/>
                <w14:ligatures w14:val="standardContextual"/>
              </w:rPr>
              <w:t>MODALITATEA DE PLATĂ</w:t>
            </w:r>
            <w:r w:rsidRPr="000602A5">
              <w:rPr>
                <w:rFonts w:ascii="Times New Roman" w:eastAsia="Aptos" w:hAnsi="Times New Roman"/>
                <w:b/>
                <w:noProof/>
                <w:kern w:val="2"/>
                <w:sz w:val="24"/>
                <w:szCs w:val="24"/>
                <w:lang w:val="nl-NL"/>
                <w14:ligatures w14:val="standardContextual"/>
              </w:rPr>
              <w:t xml:space="preserve"> </w:t>
            </w:r>
          </w:p>
          <w:p w14:paraId="73581664" w14:textId="77777777" w:rsidR="000602A5" w:rsidRPr="000602A5" w:rsidRDefault="000602A5" w:rsidP="000602A5">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Poliţa va fi predată asiguratului cu cel puţin 3 zile înainte de intrarea în vigoare a acesteia, în conformitate cu datele furnizate de către achizitor.</w:t>
            </w:r>
          </w:p>
          <w:p w14:paraId="155FDE49" w14:textId="77777777" w:rsidR="000602A5" w:rsidRPr="000602A5" w:rsidRDefault="000602A5" w:rsidP="000602A5">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Livrarea poliţei se va efectua în Galați, strada Domnească nr. 47, în prezenţa personalului desemnat de către entitatea contractantă sau prin poșta electronică. Cheltuielile efectuate cu livrarea poliţelor la sediul autorității contractante vor fi suportate de către ofertant.</w:t>
            </w:r>
          </w:p>
          <w:p w14:paraId="19DF55FD" w14:textId="77777777" w:rsidR="000602A5" w:rsidRPr="000602A5" w:rsidRDefault="000602A5" w:rsidP="000602A5">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 xml:space="preserve">Plata poliţei de asigurare se va face în termen de maximum 30 de zile de la data înregistrării decontului de primă la achizitor, suma totală de plată se va face în </w:t>
            </w:r>
            <w:r w:rsidRPr="000602A5">
              <w:rPr>
                <w:rFonts w:ascii="Times New Roman" w:eastAsia="Aptos" w:hAnsi="Times New Roman"/>
                <w:b/>
                <w:bCs/>
                <w:iCs/>
                <w:noProof/>
                <w:kern w:val="2"/>
                <w:sz w:val="24"/>
                <w:szCs w:val="24"/>
                <w:lang w:val="ro-RO"/>
                <w14:ligatures w14:val="standardContextual"/>
              </w:rPr>
              <w:t>tranșe bilunare</w:t>
            </w:r>
            <w:r w:rsidRPr="000602A5">
              <w:rPr>
                <w:rFonts w:ascii="Times New Roman" w:eastAsia="Aptos" w:hAnsi="Times New Roman"/>
                <w:iCs/>
                <w:noProof/>
                <w:kern w:val="2"/>
                <w:sz w:val="24"/>
                <w:szCs w:val="24"/>
                <w:lang w:val="ro-RO"/>
                <w14:ligatures w14:val="standardContextual"/>
              </w:rPr>
              <w:t xml:space="preserve"> fără a modifica oferta de preț.</w:t>
            </w:r>
          </w:p>
          <w:p w14:paraId="27F2789E" w14:textId="77777777" w:rsidR="000602A5" w:rsidRPr="000602A5" w:rsidRDefault="000602A5" w:rsidP="000602A5">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Intrarea în vigoare a poliţelor se va face la termenul prevăzut, indiferent de momentul efectuării plăţii (în conformitate cu termenele prevăzute în contract), cu excepţia cazurilor în care achizitorul nu își respectă obligaţia de plată convenită.</w:t>
            </w:r>
          </w:p>
          <w:p w14:paraId="1C0A1799" w14:textId="77777777" w:rsidR="000602A5" w:rsidRPr="000602A5" w:rsidRDefault="000602A5" w:rsidP="000602A5">
            <w:pPr>
              <w:widowControl w:val="0"/>
              <w:tabs>
                <w:tab w:val="left" w:pos="1895"/>
              </w:tabs>
              <w:overflowPunct/>
              <w:autoSpaceDE/>
              <w:autoSpaceDN/>
              <w:adjustRightInd/>
              <w:ind w:right="440" w:firstLine="72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Asigurătorul este obligat sa depună toate diligențele, astfel încât achizitorul să poată să își îndeplinească obligaţia de plată la termen, conform prevederilor contractuale, iar poliţa de asigurare să producă efectele legale începând cu data prevăzută în caietului de sarcini. În caz contrar, achizitorul nu va putea utiliza nava REXDAN, ca urmare a culpei asigurătorului, acesta din urmă răspunzând pentru prejudiciul creat.</w:t>
            </w:r>
          </w:p>
          <w:p w14:paraId="4A380606" w14:textId="77777777" w:rsidR="000602A5" w:rsidRPr="000602A5" w:rsidRDefault="000602A5" w:rsidP="000602A5">
            <w:pPr>
              <w:widowControl w:val="0"/>
              <w:tabs>
                <w:tab w:val="left" w:pos="1895"/>
              </w:tabs>
              <w:overflowPunct/>
              <w:autoSpaceDE/>
              <w:autoSpaceDN/>
              <w:adjustRightInd/>
              <w:ind w:right="44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 xml:space="preserve"> </w:t>
            </w:r>
          </w:p>
          <w:p w14:paraId="624BEBEB" w14:textId="77777777" w:rsidR="000602A5" w:rsidRPr="000602A5" w:rsidRDefault="000602A5" w:rsidP="000602A5">
            <w:pPr>
              <w:widowControl w:val="0"/>
              <w:tabs>
                <w:tab w:val="left" w:pos="1895"/>
              </w:tabs>
              <w:overflowPunct/>
              <w:autoSpaceDE/>
              <w:autoSpaceDN/>
              <w:adjustRightInd/>
              <w:ind w:right="440"/>
              <w:jc w:val="both"/>
              <w:textAlignment w:val="auto"/>
              <w:rPr>
                <w:rFonts w:ascii="Times New Roman" w:eastAsia="Aptos" w:hAnsi="Times New Roman"/>
                <w:iCs/>
                <w:noProof/>
                <w:kern w:val="2"/>
                <w:sz w:val="24"/>
                <w:szCs w:val="24"/>
                <w:lang w:val="ro-RO"/>
                <w14:ligatures w14:val="standardContextual"/>
              </w:rPr>
            </w:pPr>
            <w:r w:rsidRPr="000602A5">
              <w:rPr>
                <w:rFonts w:ascii="Times New Roman" w:eastAsia="Aptos" w:hAnsi="Times New Roman"/>
                <w:iCs/>
                <w:noProof/>
                <w:kern w:val="2"/>
                <w:sz w:val="24"/>
                <w:szCs w:val="24"/>
                <w:lang w:val="ro-RO"/>
                <w14:ligatures w14:val="standardContextual"/>
              </w:rPr>
              <w:t xml:space="preserve">Nivelul primei de asigurare pentru perioada de 12 luni, de la data semnării contractului stabilită prin ofertă să nu facă obiectul niciunei majorări pe perioda de valabilitate a contractului, cu excepţia situaţiilor </w:t>
            </w:r>
            <w:r w:rsidRPr="000602A5">
              <w:rPr>
                <w:rFonts w:ascii="Times New Roman" w:eastAsia="Aptos" w:hAnsi="Times New Roman"/>
                <w:iCs/>
                <w:noProof/>
                <w:kern w:val="2"/>
                <w:sz w:val="24"/>
                <w:szCs w:val="24"/>
                <w:lang w:val="ro-RO"/>
                <w14:ligatures w14:val="standardContextual"/>
              </w:rPr>
              <w:lastRenderedPageBreak/>
              <w:t>impuse de lege.</w:t>
            </w:r>
          </w:p>
          <w:p w14:paraId="15A68B1D" w14:textId="77777777" w:rsidR="000602A5" w:rsidRPr="000602A5" w:rsidRDefault="000602A5" w:rsidP="000602A5">
            <w:pPr>
              <w:overflowPunct/>
              <w:autoSpaceDE/>
              <w:autoSpaceDN/>
              <w:adjustRightInd/>
              <w:jc w:val="both"/>
              <w:textAlignment w:val="auto"/>
              <w:rPr>
                <w:rFonts w:ascii="Times New Roman" w:eastAsia="Aptos" w:hAnsi="Times New Roman"/>
                <w:noProof/>
                <w:kern w:val="2"/>
                <w:sz w:val="24"/>
                <w:szCs w:val="24"/>
                <w:lang w:val="ro-RO"/>
                <w14:ligatures w14:val="standardContextual"/>
              </w:rPr>
            </w:pPr>
          </w:p>
          <w:p w14:paraId="31338ADD" w14:textId="77777777" w:rsidR="000602A5" w:rsidRPr="000602A5" w:rsidRDefault="000602A5" w:rsidP="000602A5">
            <w:pPr>
              <w:overflowPunct/>
              <w:autoSpaceDE/>
              <w:autoSpaceDN/>
              <w:adjustRightInd/>
              <w:jc w:val="both"/>
              <w:textAlignment w:val="auto"/>
              <w:rPr>
                <w:rFonts w:ascii="Times New Roman" w:eastAsia="Aptos" w:hAnsi="Times New Roman"/>
                <w:noProof/>
                <w:kern w:val="2"/>
                <w:sz w:val="24"/>
                <w:szCs w:val="24"/>
                <w:lang w:val="ro-RO"/>
                <w14:ligatures w14:val="standardContextual"/>
              </w:rPr>
            </w:pPr>
            <w:r w:rsidRPr="000602A5">
              <w:rPr>
                <w:rFonts w:ascii="Times New Roman" w:eastAsia="Aptos" w:hAnsi="Times New Roman"/>
                <w:noProof/>
                <w:kern w:val="2"/>
                <w:sz w:val="24"/>
                <w:szCs w:val="24"/>
                <w:lang w:val="ro-RO"/>
                <w14:ligatures w14:val="standardContextual"/>
              </w:rPr>
              <w:t xml:space="preserve">Achizitorul va face plata serviciilor realizate de către contractant după recepţionarea facturii şi a documentele justificative pentru </w:t>
            </w:r>
            <w:r w:rsidRPr="000602A5">
              <w:rPr>
                <w:rFonts w:ascii="Times New Roman" w:eastAsia="Aptos" w:hAnsi="Times New Roman"/>
                <w:b/>
                <w:bCs/>
                <w:noProof/>
                <w:kern w:val="2"/>
                <w:sz w:val="24"/>
                <w:szCs w:val="24"/>
                <w:lang w:val="ro-RO"/>
                <w14:ligatures w14:val="standardContextual"/>
              </w:rPr>
              <w:t>serviciile efectiv prestate și confirmate</w:t>
            </w:r>
            <w:r w:rsidRPr="000602A5">
              <w:rPr>
                <w:rFonts w:ascii="Times New Roman" w:eastAsia="Aptos" w:hAnsi="Times New Roman"/>
                <w:noProof/>
                <w:kern w:val="2"/>
                <w:sz w:val="24"/>
                <w:szCs w:val="24"/>
                <w:lang w:val="ro-RO"/>
                <w14:ligatures w14:val="standardContextual"/>
              </w:rPr>
              <w:t>. Menţionăm că documentele justificative aferente unei facturi se vor depune la sediul Achizitorului în format hârtie.</w:t>
            </w:r>
          </w:p>
          <w:p w14:paraId="21630406" w14:textId="77777777" w:rsidR="000602A5" w:rsidRPr="000602A5" w:rsidRDefault="000602A5" w:rsidP="000602A5">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0602A5">
              <w:rPr>
                <w:rFonts w:ascii="Times New Roman" w:eastAsia="Aptos" w:hAnsi="Times New Roman"/>
                <w:noProof/>
                <w:snapToGrid w:val="0"/>
                <w:kern w:val="2"/>
                <w:sz w:val="24"/>
                <w:szCs w:val="24"/>
                <w:lang w:val="ro-RO"/>
                <w14:ligatures w14:val="standardContextual"/>
              </w:rPr>
              <w:t xml:space="preserve">Pentru derularea contractului este necesar ca prestatorul să dețină un cont la trezoreria statului.     </w:t>
            </w:r>
          </w:p>
          <w:p w14:paraId="6E9E1572" w14:textId="77777777" w:rsidR="000602A5" w:rsidRPr="000602A5" w:rsidRDefault="000602A5" w:rsidP="000602A5">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0602A5">
              <w:rPr>
                <w:rFonts w:ascii="Times New Roman" w:eastAsia="Aptos" w:hAnsi="Times New Roman"/>
                <w:noProof/>
                <w:snapToGrid w:val="0"/>
                <w:kern w:val="2"/>
                <w:sz w:val="24"/>
                <w:szCs w:val="24"/>
                <w:lang w:val="ro-RO"/>
                <w14:ligatures w14:val="standardContextual"/>
              </w:rPr>
              <w:t>Nu se acceptă actualizarea preţului contractului. Nu se acceptă oferte parțiale în cadrul pachetului și nici oferte alternative.</w:t>
            </w:r>
          </w:p>
          <w:p w14:paraId="6FA3D25A" w14:textId="77777777" w:rsidR="000602A5" w:rsidRPr="00D15CD7" w:rsidRDefault="000602A5" w:rsidP="000602A5">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p>
        </w:tc>
        <w:tc>
          <w:tcPr>
            <w:tcW w:w="4445" w:type="dxa"/>
            <w:tcMar>
              <w:left w:w="57" w:type="dxa"/>
              <w:right w:w="57" w:type="dxa"/>
            </w:tcMar>
          </w:tcPr>
          <w:p w14:paraId="7AC9CBB1" w14:textId="404D5D73" w:rsidR="000602A5" w:rsidRPr="004861D0" w:rsidRDefault="000602A5" w:rsidP="000602A5">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0602A5" w:rsidRPr="004A5837" w14:paraId="4CEF99A5" w14:textId="77777777" w:rsidTr="00D15CD7">
        <w:trPr>
          <w:trHeight w:val="566"/>
          <w:jc w:val="center"/>
        </w:trPr>
        <w:tc>
          <w:tcPr>
            <w:tcW w:w="5665" w:type="dxa"/>
            <w:tcMar>
              <w:left w:w="57" w:type="dxa"/>
              <w:right w:w="57" w:type="dxa"/>
            </w:tcMar>
          </w:tcPr>
          <w:p w14:paraId="115FF8A2" w14:textId="77777777" w:rsidR="000602A5" w:rsidRPr="000602A5" w:rsidRDefault="000602A5" w:rsidP="000602A5">
            <w:pPr>
              <w:widowControl w:val="0"/>
              <w:overflowPunct/>
              <w:autoSpaceDE/>
              <w:autoSpaceDN/>
              <w:adjustRightInd/>
              <w:jc w:val="both"/>
              <w:textAlignment w:val="auto"/>
              <w:rPr>
                <w:rFonts w:ascii="Times New Roman" w:eastAsia="Aptos" w:hAnsi="Times New Roman"/>
                <w:noProof/>
                <w:color w:val="000000"/>
                <w:kern w:val="2"/>
                <w:sz w:val="24"/>
                <w:szCs w:val="24"/>
                <w:lang w:val="ro-RO"/>
                <w14:ligatures w14:val="standardContextual"/>
              </w:rPr>
            </w:pPr>
            <w:r w:rsidRPr="000602A5">
              <w:rPr>
                <w:rFonts w:ascii="Times New Roman" w:eastAsia="Aptos" w:hAnsi="Times New Roman"/>
                <w:b/>
                <w:bCs/>
                <w:noProof/>
                <w:color w:val="000000"/>
                <w:kern w:val="2"/>
                <w:sz w:val="24"/>
                <w:szCs w:val="24"/>
                <w:lang w:val="ro-RO"/>
                <w14:ligatures w14:val="standardContextual"/>
              </w:rPr>
              <w:t xml:space="preserve">CONDIȚII IMPUSE PENTRU SECURITATEA ȘI SĂNĂTATEA ÎN MUNCĂ ȘI PROTECȚIA MUNCII </w:t>
            </w:r>
          </w:p>
          <w:p w14:paraId="29D22B48" w14:textId="77777777" w:rsidR="000602A5" w:rsidRPr="000602A5" w:rsidRDefault="000602A5" w:rsidP="000602A5">
            <w:pPr>
              <w:widowControl w:val="0"/>
              <w:overflowPunct/>
              <w:autoSpaceDE/>
              <w:autoSpaceDN/>
              <w:adjustRightInd/>
              <w:jc w:val="both"/>
              <w:textAlignment w:val="auto"/>
              <w:rPr>
                <w:rFonts w:ascii="Times New Roman" w:eastAsia="Aptos" w:hAnsi="Times New Roman"/>
                <w:noProof/>
                <w:color w:val="000000"/>
                <w:kern w:val="2"/>
                <w:sz w:val="24"/>
                <w:szCs w:val="24"/>
                <w:lang w:val="ro-RO"/>
                <w14:ligatures w14:val="standardContextual"/>
              </w:rPr>
            </w:pPr>
            <w:r w:rsidRPr="000602A5">
              <w:rPr>
                <w:rFonts w:ascii="Times New Roman" w:eastAsia="Aptos" w:hAnsi="Times New Roman"/>
                <w:noProof/>
                <w:color w:val="000000"/>
                <w:kern w:val="2"/>
                <w:sz w:val="24"/>
                <w:szCs w:val="24"/>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0602A5">
              <w:rPr>
                <w:rFonts w:ascii="Times New Roman" w:eastAsia="Aptos" w:hAnsi="Times New Roman"/>
                <w:b/>
                <w:bCs/>
                <w:noProof/>
                <w:color w:val="000000"/>
                <w:kern w:val="2"/>
                <w:sz w:val="24"/>
                <w:szCs w:val="24"/>
                <w:lang w:val="ro-RO"/>
                <w14:ligatures w14:val="standardContextual"/>
              </w:rPr>
              <w:t>DECLARAȚIE PRIVIND SĂNATATEA ȘI SECURITATEA ÎN MUNCĂ</w:t>
            </w:r>
            <w:r w:rsidRPr="000602A5">
              <w:rPr>
                <w:rFonts w:ascii="Times New Roman" w:eastAsia="Aptos" w:hAnsi="Times New Roman"/>
                <w:noProof/>
                <w:color w:val="000000"/>
                <w:kern w:val="2"/>
                <w:sz w:val="24"/>
                <w:szCs w:val="24"/>
                <w:lang w:val="ro-RO"/>
                <w14:ligatures w14:val="standardContextual"/>
              </w:rPr>
              <w:t>).</w:t>
            </w:r>
          </w:p>
          <w:p w14:paraId="4FE5B173" w14:textId="77777777" w:rsidR="000602A5" w:rsidRPr="00D15CD7" w:rsidRDefault="000602A5" w:rsidP="000602A5">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p>
        </w:tc>
        <w:tc>
          <w:tcPr>
            <w:tcW w:w="4445" w:type="dxa"/>
            <w:tcMar>
              <w:left w:w="57" w:type="dxa"/>
              <w:right w:w="57" w:type="dxa"/>
            </w:tcMar>
          </w:tcPr>
          <w:p w14:paraId="311FCE28" w14:textId="77777777" w:rsidR="000602A5" w:rsidRPr="004861D0" w:rsidRDefault="000602A5" w:rsidP="000602A5">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39D574D3" w14:textId="77777777" w:rsidR="000602A5" w:rsidRPr="004861D0" w:rsidRDefault="000602A5" w:rsidP="000602A5">
            <w:pPr>
              <w:spacing w:before="120"/>
              <w:jc w:val="center"/>
              <w:rPr>
                <w:rFonts w:ascii="Times New Roman" w:hAnsi="Times New Roman"/>
                <w:i/>
                <w:highlight w:val="yellow"/>
                <w:lang w:val="it-IT"/>
              </w:rPr>
            </w:pPr>
          </w:p>
        </w:tc>
      </w:tr>
      <w:tr w:rsidR="000602A5" w:rsidRPr="004A5837" w14:paraId="0843F916" w14:textId="77777777" w:rsidTr="00D15CD7">
        <w:trPr>
          <w:trHeight w:val="566"/>
          <w:jc w:val="center"/>
        </w:trPr>
        <w:tc>
          <w:tcPr>
            <w:tcW w:w="5665" w:type="dxa"/>
            <w:tcMar>
              <w:left w:w="57" w:type="dxa"/>
              <w:right w:w="57" w:type="dxa"/>
            </w:tcMar>
          </w:tcPr>
          <w:p w14:paraId="65E238B3" w14:textId="77777777" w:rsidR="000602A5" w:rsidRPr="000602A5" w:rsidRDefault="000602A5" w:rsidP="000602A5">
            <w:pPr>
              <w:overflowPunct/>
              <w:autoSpaceDE/>
              <w:autoSpaceDN/>
              <w:adjustRightInd/>
              <w:spacing w:line="259" w:lineRule="auto"/>
              <w:jc w:val="both"/>
              <w:textAlignment w:val="auto"/>
              <w:rPr>
                <w:rFonts w:ascii="Times New Roman" w:eastAsia="Times New Roman" w:hAnsi="Times New Roman"/>
                <w:noProof/>
                <w:kern w:val="2"/>
                <w:sz w:val="24"/>
                <w:szCs w:val="24"/>
                <w:lang w:val="ro-RO"/>
                <w14:ligatures w14:val="standardContextual"/>
              </w:rPr>
            </w:pPr>
            <w:r w:rsidRPr="000602A5">
              <w:rPr>
                <w:rFonts w:ascii="Times New Roman" w:eastAsia="Times New Roman" w:hAnsi="Times New Roman"/>
                <w:b/>
                <w:noProof/>
                <w:kern w:val="2"/>
                <w:sz w:val="24"/>
                <w:szCs w:val="24"/>
                <w:lang w:val="ro-RO"/>
                <w14:ligatures w14:val="standardContextual"/>
              </w:rPr>
              <w:t>VALABILITATEA OFERTEI</w:t>
            </w:r>
          </w:p>
          <w:p w14:paraId="32A6240A" w14:textId="77777777" w:rsidR="000602A5" w:rsidRPr="000602A5" w:rsidRDefault="000602A5" w:rsidP="000602A5">
            <w:pPr>
              <w:overflowPunct/>
              <w:autoSpaceDE/>
              <w:autoSpaceDN/>
              <w:adjustRightInd/>
              <w:spacing w:line="259" w:lineRule="auto"/>
              <w:jc w:val="both"/>
              <w:textAlignment w:val="auto"/>
              <w:rPr>
                <w:rFonts w:ascii="Times New Roman" w:eastAsia="Times New Roman" w:hAnsi="Times New Roman"/>
                <w:noProof/>
                <w:kern w:val="2"/>
                <w:sz w:val="24"/>
                <w:szCs w:val="24"/>
                <w:lang w:val="ro-RO"/>
                <w14:ligatures w14:val="standardContextual"/>
              </w:rPr>
            </w:pPr>
            <w:r w:rsidRPr="000602A5">
              <w:rPr>
                <w:rFonts w:ascii="Times New Roman" w:eastAsia="Times New Roman" w:hAnsi="Times New Roman"/>
                <w:noProof/>
                <w:kern w:val="2"/>
                <w:sz w:val="24"/>
                <w:szCs w:val="24"/>
                <w:lang w:val="ro-RO"/>
                <w14:ligatures w14:val="standardContextual"/>
              </w:rPr>
              <w:t>Oferta va fi valabilă pe o perioadă de minim 15 zile de la data limită pentru depunerea ofertelor comunicată de Autoritatea contractantă în Invitația de participare.</w:t>
            </w:r>
          </w:p>
          <w:p w14:paraId="7300CCB6" w14:textId="77777777" w:rsidR="000602A5" w:rsidRPr="00D15CD7" w:rsidRDefault="000602A5" w:rsidP="000602A5">
            <w:pPr>
              <w:shd w:val="clear" w:color="auto" w:fill="FFFFFF"/>
              <w:overflowPunct/>
              <w:autoSpaceDE/>
              <w:autoSpaceDN/>
              <w:adjustRightInd/>
              <w:ind w:firstLine="360"/>
              <w:textAlignment w:val="auto"/>
              <w:rPr>
                <w:rFonts w:ascii="Times New Roman" w:eastAsia="Times New Roman" w:hAnsi="Times New Roman"/>
                <w:iCs/>
                <w:sz w:val="24"/>
                <w:szCs w:val="24"/>
                <w:lang w:val="ro-RO" w:eastAsia="ro-RO"/>
              </w:rPr>
            </w:pPr>
          </w:p>
        </w:tc>
        <w:tc>
          <w:tcPr>
            <w:tcW w:w="4445" w:type="dxa"/>
            <w:tcMar>
              <w:left w:w="57" w:type="dxa"/>
              <w:right w:w="57" w:type="dxa"/>
            </w:tcMar>
          </w:tcPr>
          <w:p w14:paraId="00BA5B0F" w14:textId="2C34AB86" w:rsidR="000602A5" w:rsidRPr="004861D0" w:rsidRDefault="000602A5" w:rsidP="000602A5">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bl>
    <w:p w14:paraId="3597B849" w14:textId="77777777" w:rsidR="00A217B5" w:rsidRPr="00935DD2" w:rsidRDefault="00A217B5" w:rsidP="00A217B5">
      <w:pPr>
        <w:spacing w:after="120"/>
        <w:rPr>
          <w:rFonts w:ascii="Times New Roman" w:hAnsi="Times New Roman"/>
          <w:i/>
          <w:sz w:val="24"/>
          <w:szCs w:val="24"/>
          <w:lang w:val="fr-FR"/>
        </w:rPr>
      </w:pP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sau</w:t>
      </w:r>
      <w:proofErr w:type="spellEnd"/>
      <w:r w:rsidRPr="00935DD2">
        <w:rPr>
          <w:rFonts w:ascii="Times New Roman" w:hAnsi="Times New Roman"/>
          <w:i/>
          <w:sz w:val="24"/>
          <w:szCs w:val="24"/>
          <w:lang w:val="fr-FR"/>
        </w:rPr>
        <w:t xml:space="preserve"> a </w:t>
      </w:r>
      <w:proofErr w:type="spellStart"/>
      <w:r w:rsidRPr="00935DD2">
        <w:rPr>
          <w:rFonts w:ascii="Times New Roman" w:hAnsi="Times New Roman"/>
          <w:i/>
          <w:sz w:val="24"/>
          <w:szCs w:val="24"/>
          <w:lang w:val="fr-FR"/>
        </w:rPr>
        <w:t>reprezentantului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
    <w:p w14:paraId="18859540" w14:textId="77777777" w:rsidR="00A217B5" w:rsidRPr="00935DD2" w:rsidRDefault="00A217B5" w:rsidP="00A217B5">
      <w:pPr>
        <w:spacing w:after="120"/>
        <w:jc w:val="both"/>
        <w:rPr>
          <w:rFonts w:ascii="Times New Roman" w:hAnsi="Times New Roman"/>
          <w:i/>
          <w:sz w:val="24"/>
          <w:szCs w:val="24"/>
          <w:lang w:val="fr-FR"/>
        </w:rPr>
      </w:pPr>
      <w:proofErr w:type="spellStart"/>
      <w:proofErr w:type="gram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şi</w:t>
      </w:r>
      <w:proofErr w:type="spellEnd"/>
      <w:proofErr w:type="gram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prenumele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semnatarului</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57BB6BB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Capacitate</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4C20903E" w14:textId="77777777" w:rsidR="00A217B5" w:rsidRPr="00935DD2" w:rsidRDefault="00A217B5" w:rsidP="00A217B5">
      <w:pPr>
        <w:spacing w:after="120"/>
        <w:jc w:val="both"/>
        <w:rPr>
          <w:rFonts w:ascii="Times New Roman" w:hAnsi="Times New Roman"/>
          <w:b/>
          <w:i/>
          <w:sz w:val="24"/>
          <w:szCs w:val="24"/>
          <w:lang w:val="fr-FR"/>
        </w:rPr>
      </w:pPr>
      <w:proofErr w:type="spellStart"/>
      <w:r w:rsidRPr="00935DD2">
        <w:rPr>
          <w:rFonts w:ascii="Times New Roman" w:hAnsi="Times New Roman"/>
          <w:b/>
          <w:i/>
          <w:sz w:val="24"/>
          <w:szCs w:val="24"/>
          <w:lang w:val="fr-FR"/>
        </w:rPr>
        <w:t>Detalii</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despre</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ofertant</w:t>
      </w:r>
      <w:proofErr w:type="spellEnd"/>
      <w:r w:rsidRPr="00935DD2">
        <w:rPr>
          <w:rFonts w:ascii="Times New Roman" w:hAnsi="Times New Roman"/>
          <w:b/>
          <w:i/>
          <w:sz w:val="24"/>
          <w:szCs w:val="24"/>
          <w:lang w:val="fr-FR"/>
        </w:rPr>
        <w:t xml:space="preserve"> </w:t>
      </w:r>
    </w:p>
    <w:p w14:paraId="184A73E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proofErr w:type="gram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r w:rsidRPr="00935DD2">
        <w:rPr>
          <w:rFonts w:ascii="Times New Roman" w:hAnsi="Times New Roman"/>
          <w:i/>
          <w:sz w:val="24"/>
          <w:szCs w:val="24"/>
          <w:lang w:val="fr-FR"/>
        </w:rPr>
        <w:tab/>
      </w:r>
      <w:proofErr w:type="gram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B4DA63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Ţara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reşedinţă</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6CEF178C"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2B674847"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corespondenţă</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dacă</w:t>
      </w:r>
      <w:proofErr w:type="spellEnd"/>
      <w:r w:rsidRPr="00935DD2">
        <w:rPr>
          <w:rFonts w:ascii="Times New Roman" w:hAnsi="Times New Roman"/>
          <w:i/>
          <w:sz w:val="24"/>
          <w:szCs w:val="24"/>
          <w:lang w:val="fr-FR"/>
        </w:rPr>
        <w:t xml:space="preserve"> este </w:t>
      </w:r>
      <w:proofErr w:type="spellStart"/>
      <w:r w:rsidRPr="00935DD2">
        <w:rPr>
          <w:rFonts w:ascii="Times New Roman" w:hAnsi="Times New Roman"/>
          <w:i/>
          <w:sz w:val="24"/>
          <w:szCs w:val="24"/>
          <w:lang w:val="fr-FR"/>
        </w:rPr>
        <w:t>diferită</w:t>
      </w:r>
      <w:proofErr w:type="spellEnd"/>
      <w:r w:rsidRPr="00935DD2">
        <w:rPr>
          <w:rFonts w:ascii="Times New Roman" w:hAnsi="Times New Roman"/>
          <w:i/>
          <w:sz w:val="24"/>
          <w:szCs w:val="24"/>
          <w:lang w:val="fr-FR"/>
        </w:rPr>
        <w:t>)</w:t>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344C8D5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w:t>
      </w:r>
      <w:proofErr w:type="gramStart"/>
      <w:r w:rsidRPr="00935DD2">
        <w:rPr>
          <w:rFonts w:ascii="Times New Roman" w:hAnsi="Times New Roman"/>
          <w:i/>
          <w:sz w:val="24"/>
          <w:szCs w:val="24"/>
          <w:lang w:val="fr-FR"/>
        </w:rPr>
        <w:t>de e-mail</w:t>
      </w:r>
      <w:proofErr w:type="gramEnd"/>
      <w:r w:rsidRPr="00935DD2">
        <w:rPr>
          <w:rFonts w:ascii="Times New Roman" w:hAnsi="Times New Roman"/>
          <w:i/>
          <w:sz w:val="24"/>
          <w:szCs w:val="24"/>
          <w:lang w:val="fr-FR"/>
        </w:rPr>
        <w:t xml:space="preserve">                                                                           .....................................................</w:t>
      </w:r>
    </w:p>
    <w:p w14:paraId="77D7B36C" w14:textId="77777777" w:rsidR="00A217B5" w:rsidRPr="00935DD2" w:rsidRDefault="00A217B5" w:rsidP="00A217B5">
      <w:pPr>
        <w:spacing w:after="120"/>
        <w:jc w:val="both"/>
        <w:rPr>
          <w:rFonts w:ascii="Times New Roman" w:hAnsi="Times New Roman"/>
          <w:i/>
          <w:sz w:val="24"/>
          <w:szCs w:val="24"/>
          <w:lang w:val="fr-FR"/>
        </w:rPr>
      </w:pPr>
      <w:r w:rsidRPr="00935DD2">
        <w:rPr>
          <w:rFonts w:ascii="Times New Roman" w:hAnsi="Times New Roman"/>
          <w:i/>
          <w:sz w:val="24"/>
          <w:szCs w:val="24"/>
          <w:lang w:val="fr-FR"/>
        </w:rPr>
        <w:t>Telefon / Fax</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1C7A197" w14:textId="774359F4" w:rsidR="00582A0A" w:rsidRPr="00721E5B" w:rsidRDefault="00A217B5" w:rsidP="00A217B5">
      <w:pPr>
        <w:ind w:hanging="142"/>
        <w:jc w:val="both"/>
        <w:rPr>
          <w:rFonts w:ascii="Times New Roman" w:hAnsi="Times New Roman"/>
          <w:i/>
          <w:sz w:val="22"/>
          <w:szCs w:val="22"/>
        </w:rPr>
      </w:pPr>
      <w:r w:rsidRPr="00CF19F7">
        <w:rPr>
          <w:rFonts w:ascii="Times New Roman" w:hAnsi="Times New Roman"/>
          <w:i/>
          <w:sz w:val="24"/>
          <w:szCs w:val="24"/>
          <w:lang w:val="nl-NL"/>
        </w:rPr>
        <w:t xml:space="preserve">  </w:t>
      </w:r>
      <w:r w:rsidRPr="00935DD2">
        <w:rPr>
          <w:rFonts w:ascii="Times New Roman" w:hAnsi="Times New Roman"/>
          <w:i/>
          <w:sz w:val="24"/>
          <w:szCs w:val="24"/>
        </w:rPr>
        <w:t xml:space="preserve">Data </w:t>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1A545901" w14:textId="77777777" w:rsidR="000602A5" w:rsidRDefault="000602A5" w:rsidP="00181B06">
      <w:pPr>
        <w:spacing w:line="360" w:lineRule="auto"/>
        <w:ind w:hanging="142"/>
        <w:jc w:val="both"/>
        <w:rPr>
          <w:rStyle w:val="PageNumber"/>
          <w:rFonts w:ascii="Times New Roman" w:hAnsi="Times New Roman"/>
          <w:i/>
        </w:rPr>
      </w:pPr>
    </w:p>
    <w:p w14:paraId="325E245D" w14:textId="77777777" w:rsidR="000602A5" w:rsidRDefault="000602A5" w:rsidP="00181B06">
      <w:pPr>
        <w:spacing w:line="360" w:lineRule="auto"/>
        <w:ind w:hanging="142"/>
        <w:jc w:val="both"/>
        <w:rPr>
          <w:rStyle w:val="PageNumber"/>
          <w:rFonts w:ascii="Times New Roman" w:hAnsi="Times New Roman"/>
          <w:i/>
        </w:rPr>
      </w:pPr>
    </w:p>
    <w:p w14:paraId="51B088C9" w14:textId="77777777" w:rsidR="000602A5" w:rsidRDefault="000602A5" w:rsidP="00181B06">
      <w:pPr>
        <w:spacing w:line="360" w:lineRule="auto"/>
        <w:ind w:hanging="142"/>
        <w:jc w:val="both"/>
        <w:rPr>
          <w:rStyle w:val="PageNumber"/>
          <w:rFonts w:ascii="Times New Roman" w:hAnsi="Times New Roman"/>
          <w:i/>
        </w:rPr>
      </w:pPr>
    </w:p>
    <w:p w14:paraId="4B999E36" w14:textId="77777777" w:rsidR="000602A5" w:rsidRDefault="000602A5" w:rsidP="00181B06">
      <w:pPr>
        <w:spacing w:line="360" w:lineRule="auto"/>
        <w:ind w:hanging="142"/>
        <w:jc w:val="both"/>
        <w:rPr>
          <w:rStyle w:val="PageNumber"/>
          <w:rFonts w:ascii="Times New Roman" w:hAnsi="Times New Roman"/>
          <w:i/>
        </w:rPr>
      </w:pPr>
    </w:p>
    <w:p w14:paraId="37DC517C" w14:textId="77777777" w:rsidR="000602A5" w:rsidRDefault="000602A5" w:rsidP="00181B06">
      <w:pPr>
        <w:spacing w:line="360" w:lineRule="auto"/>
        <w:ind w:hanging="142"/>
        <w:jc w:val="both"/>
        <w:rPr>
          <w:rStyle w:val="PageNumber"/>
          <w:rFonts w:ascii="Times New Roman" w:hAnsi="Times New Roman"/>
          <w:i/>
        </w:rPr>
      </w:pPr>
    </w:p>
    <w:p w14:paraId="0EEAD0DA" w14:textId="77777777" w:rsidR="000602A5" w:rsidRDefault="000602A5" w:rsidP="00181B06">
      <w:pPr>
        <w:spacing w:line="360" w:lineRule="auto"/>
        <w:ind w:hanging="142"/>
        <w:jc w:val="both"/>
        <w:rPr>
          <w:rStyle w:val="PageNumber"/>
          <w:rFonts w:ascii="Times New Roman" w:hAnsi="Times New Roman"/>
          <w:i/>
        </w:rPr>
      </w:pPr>
    </w:p>
    <w:p w14:paraId="7A37FA7F" w14:textId="77777777" w:rsidR="000602A5" w:rsidRDefault="000602A5" w:rsidP="00181B06">
      <w:pPr>
        <w:spacing w:line="360" w:lineRule="auto"/>
        <w:ind w:hanging="142"/>
        <w:jc w:val="both"/>
        <w:rPr>
          <w:rStyle w:val="PageNumber"/>
          <w:rFonts w:ascii="Times New Roman" w:hAnsi="Times New Roman"/>
          <w:i/>
        </w:rPr>
      </w:pPr>
    </w:p>
    <w:p w14:paraId="047DE3DC" w14:textId="77777777" w:rsidR="000602A5" w:rsidRDefault="000602A5" w:rsidP="00181B06">
      <w:pPr>
        <w:spacing w:line="360" w:lineRule="auto"/>
        <w:ind w:hanging="142"/>
        <w:jc w:val="both"/>
        <w:rPr>
          <w:rStyle w:val="PageNumber"/>
          <w:rFonts w:ascii="Times New Roman" w:hAnsi="Times New Roman"/>
          <w:i/>
        </w:rPr>
      </w:pPr>
    </w:p>
    <w:p w14:paraId="44A4EC1A" w14:textId="1B2072E7"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5101CB1B"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sidR="000602A5">
              <w:rPr>
                <w:rFonts w:ascii="Times New Roman" w:hAnsi="Times New Roman"/>
                <w:b/>
                <w:i/>
                <w:iCs/>
                <w:sz w:val="24"/>
                <w:szCs w:val="24"/>
              </w:rPr>
              <w:t>21</w:t>
            </w:r>
            <w:r w:rsidRPr="0014013A">
              <w:rPr>
                <w:rFonts w:ascii="Times New Roman" w:hAnsi="Times New Roman"/>
                <w:b/>
                <w:i/>
                <w:iCs/>
                <w:sz w:val="24"/>
                <w:szCs w:val="24"/>
              </w:rPr>
              <w:t>%</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2D35B41B" w:rsidR="005E237C" w:rsidRPr="006B2DE6" w:rsidRDefault="006B2DE6" w:rsidP="001628F4">
            <w:pPr>
              <w:pStyle w:val="Standard"/>
              <w:spacing w:line="276" w:lineRule="auto"/>
              <w:jc w:val="both"/>
              <w:rPr>
                <w:bCs/>
                <w:sz w:val="22"/>
                <w:szCs w:val="22"/>
              </w:rPr>
            </w:pPr>
            <w:bookmarkStart w:id="1" w:name="_Hlk158640359"/>
            <w:proofErr w:type="spellStart"/>
            <w:r w:rsidRPr="006B2DE6">
              <w:rPr>
                <w:bCs/>
                <w:i/>
                <w:iCs/>
                <w:sz w:val="22"/>
                <w:szCs w:val="22"/>
              </w:rPr>
              <w:t>Servicii</w:t>
            </w:r>
            <w:proofErr w:type="spellEnd"/>
            <w:r w:rsidRPr="006B2DE6">
              <w:rPr>
                <w:bCs/>
                <w:i/>
                <w:iCs/>
                <w:sz w:val="22"/>
                <w:szCs w:val="22"/>
              </w:rPr>
              <w:t xml:space="preserve"> de </w:t>
            </w:r>
            <w:bookmarkEnd w:id="1"/>
            <w:proofErr w:type="spellStart"/>
            <w:r w:rsidRPr="006B2DE6">
              <w:rPr>
                <w:bCs/>
                <w:i/>
                <w:iCs/>
                <w:sz w:val="22"/>
                <w:szCs w:val="22"/>
              </w:rPr>
              <w:t>asigurare</w:t>
            </w:r>
            <w:proofErr w:type="spellEnd"/>
            <w:r w:rsidRPr="006B2DE6">
              <w:rPr>
                <w:bCs/>
                <w:i/>
                <w:iCs/>
                <w:sz w:val="22"/>
                <w:szCs w:val="22"/>
              </w:rPr>
              <w:t xml:space="preserve"> </w:t>
            </w:r>
            <w:proofErr w:type="spellStart"/>
            <w:r w:rsidRPr="006B2DE6">
              <w:rPr>
                <w:bCs/>
                <w:i/>
                <w:iCs/>
                <w:sz w:val="22"/>
                <w:szCs w:val="22"/>
              </w:rPr>
              <w:t>obligatorie</w:t>
            </w:r>
            <w:proofErr w:type="spellEnd"/>
            <w:r w:rsidRPr="006B2DE6">
              <w:rPr>
                <w:bCs/>
                <w:i/>
                <w:iCs/>
                <w:sz w:val="22"/>
                <w:szCs w:val="22"/>
              </w:rPr>
              <w:t xml:space="preserve"> PROTECTION &amp; IDEMNITY (P&amp;I) de </w:t>
            </w:r>
            <w:proofErr w:type="spellStart"/>
            <w:r w:rsidRPr="006B2DE6">
              <w:rPr>
                <w:bCs/>
                <w:i/>
                <w:iCs/>
                <w:sz w:val="22"/>
                <w:szCs w:val="22"/>
              </w:rPr>
              <w:t>răspundere</w:t>
            </w:r>
            <w:proofErr w:type="spellEnd"/>
            <w:r w:rsidRPr="006B2DE6">
              <w:rPr>
                <w:bCs/>
                <w:i/>
                <w:iCs/>
                <w:sz w:val="22"/>
                <w:szCs w:val="22"/>
              </w:rPr>
              <w:t xml:space="preserve"> in </w:t>
            </w:r>
            <w:proofErr w:type="spellStart"/>
            <w:r w:rsidRPr="006B2DE6">
              <w:rPr>
                <w:bCs/>
                <w:i/>
                <w:iCs/>
                <w:sz w:val="22"/>
                <w:szCs w:val="22"/>
              </w:rPr>
              <w:t>domeniul</w:t>
            </w:r>
            <w:proofErr w:type="spellEnd"/>
            <w:r w:rsidRPr="006B2DE6">
              <w:rPr>
                <w:bCs/>
                <w:i/>
                <w:iCs/>
                <w:sz w:val="22"/>
                <w:szCs w:val="22"/>
              </w:rPr>
              <w:t xml:space="preserve"> naval fluvial </w:t>
            </w:r>
            <w:proofErr w:type="spellStart"/>
            <w:r w:rsidRPr="006B2DE6">
              <w:rPr>
                <w:bCs/>
                <w:i/>
                <w:iCs/>
                <w:sz w:val="22"/>
                <w:szCs w:val="22"/>
              </w:rPr>
              <w:t>pentru</w:t>
            </w:r>
            <w:proofErr w:type="spellEnd"/>
            <w:r w:rsidRPr="006B2DE6">
              <w:rPr>
                <w:bCs/>
                <w:iCs/>
                <w:sz w:val="22"/>
                <w:szCs w:val="22"/>
              </w:rPr>
              <w:t xml:space="preserve"> </w:t>
            </w:r>
            <w:proofErr w:type="spellStart"/>
            <w:r w:rsidRPr="006B2DE6">
              <w:rPr>
                <w:bCs/>
                <w:iCs/>
                <w:sz w:val="22"/>
                <w:szCs w:val="22"/>
              </w:rPr>
              <w:t>nava</w:t>
            </w:r>
            <w:proofErr w:type="spellEnd"/>
            <w:r w:rsidRPr="006B2DE6">
              <w:rPr>
                <w:bCs/>
                <w:iCs/>
                <w:sz w:val="22"/>
                <w:szCs w:val="22"/>
              </w:rPr>
              <w:t xml:space="preserve"> REXDAN</w:t>
            </w:r>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CF19F7" w:rsidRDefault="005E237C" w:rsidP="005E237C">
      <w:pPr>
        <w:spacing w:after="120"/>
        <w:jc w:val="both"/>
        <w:rPr>
          <w:rFonts w:ascii="Times New Roman" w:hAnsi="Times New Roman"/>
          <w:i/>
          <w:sz w:val="22"/>
          <w:szCs w:val="24"/>
          <w:lang w:val="nl-NL"/>
        </w:rPr>
      </w:pPr>
      <w:r w:rsidRPr="00CF19F7">
        <w:rPr>
          <w:rFonts w:ascii="Times New Roman" w:hAnsi="Times New Roman"/>
          <w:i/>
          <w:sz w:val="22"/>
          <w:szCs w:val="24"/>
          <w:lang w:val="nl-NL"/>
        </w:rPr>
        <w:t>Telefon / Fax</w:t>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t xml:space="preserve">            .....................................................</w:t>
      </w:r>
    </w:p>
    <w:p w14:paraId="2F5E55DC" w14:textId="77777777" w:rsidR="005E237C" w:rsidRPr="00CF19F7" w:rsidRDefault="005E237C" w:rsidP="005E237C">
      <w:pPr>
        <w:spacing w:after="120"/>
        <w:rPr>
          <w:rFonts w:ascii="Times New Roman" w:hAnsi="Times New Roman"/>
          <w:i/>
          <w:sz w:val="22"/>
          <w:szCs w:val="24"/>
          <w:lang w:val="nl-NL"/>
        </w:rPr>
      </w:pPr>
      <w:r w:rsidRPr="00CF19F7">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86B1B" w14:textId="77777777" w:rsidR="008A33AD" w:rsidRDefault="008A33AD">
      <w:r>
        <w:separator/>
      </w:r>
    </w:p>
  </w:endnote>
  <w:endnote w:type="continuationSeparator" w:id="0">
    <w:p w14:paraId="442A8597" w14:textId="77777777" w:rsidR="008A33AD" w:rsidRDefault="008A3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853E9" w14:textId="77777777" w:rsidR="008A33AD" w:rsidRDefault="008A33AD">
      <w:r>
        <w:separator/>
      </w:r>
    </w:p>
  </w:footnote>
  <w:footnote w:type="continuationSeparator" w:id="0">
    <w:p w14:paraId="77E7CBEC" w14:textId="77777777" w:rsidR="008A33AD" w:rsidRDefault="008A33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486197F"/>
    <w:multiLevelType w:val="hybridMultilevel"/>
    <w:tmpl w:val="943E91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5667EA"/>
    <w:multiLevelType w:val="hybridMultilevel"/>
    <w:tmpl w:val="ADC28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C7488B"/>
    <w:multiLevelType w:val="hybridMultilevel"/>
    <w:tmpl w:val="75466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2"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7"/>
  </w:num>
  <w:num w:numId="2" w16cid:durableId="1574900017">
    <w:abstractNumId w:val="32"/>
  </w:num>
  <w:num w:numId="3" w16cid:durableId="2061973363">
    <w:abstractNumId w:val="38"/>
  </w:num>
  <w:num w:numId="4" w16cid:durableId="620452003">
    <w:abstractNumId w:val="10"/>
  </w:num>
  <w:num w:numId="5" w16cid:durableId="693462829">
    <w:abstractNumId w:val="29"/>
  </w:num>
  <w:num w:numId="6" w16cid:durableId="1885558356">
    <w:abstractNumId w:val="17"/>
  </w:num>
  <w:num w:numId="7" w16cid:durableId="314144791">
    <w:abstractNumId w:val="21"/>
  </w:num>
  <w:num w:numId="8" w16cid:durableId="935287396">
    <w:abstractNumId w:val="8"/>
  </w:num>
  <w:num w:numId="9" w16cid:durableId="806361830">
    <w:abstractNumId w:val="5"/>
  </w:num>
  <w:num w:numId="10" w16cid:durableId="732506786">
    <w:abstractNumId w:val="50"/>
  </w:num>
  <w:num w:numId="11" w16cid:durableId="1184785947">
    <w:abstractNumId w:val="48"/>
  </w:num>
  <w:num w:numId="12" w16cid:durableId="1433015849">
    <w:abstractNumId w:val="39"/>
  </w:num>
  <w:num w:numId="13" w16cid:durableId="1648436590">
    <w:abstractNumId w:val="40"/>
  </w:num>
  <w:num w:numId="14" w16cid:durableId="1901668919">
    <w:abstractNumId w:val="36"/>
  </w:num>
  <w:num w:numId="15" w16cid:durableId="438137705">
    <w:abstractNumId w:val="26"/>
  </w:num>
  <w:num w:numId="16" w16cid:durableId="848715342">
    <w:abstractNumId w:val="6"/>
  </w:num>
  <w:num w:numId="17" w16cid:durableId="1704088838">
    <w:abstractNumId w:val="19"/>
  </w:num>
  <w:num w:numId="18" w16cid:durableId="198472374">
    <w:abstractNumId w:val="12"/>
  </w:num>
  <w:num w:numId="19" w16cid:durableId="686174429">
    <w:abstractNumId w:val="18"/>
  </w:num>
  <w:num w:numId="20" w16cid:durableId="1207572463">
    <w:abstractNumId w:val="28"/>
  </w:num>
  <w:num w:numId="21" w16cid:durableId="300616219">
    <w:abstractNumId w:val="46"/>
  </w:num>
  <w:num w:numId="22" w16cid:durableId="1516844349">
    <w:abstractNumId w:val="13"/>
  </w:num>
  <w:num w:numId="23" w16cid:durableId="324431946">
    <w:abstractNumId w:val="51"/>
  </w:num>
  <w:num w:numId="24" w16cid:durableId="1758624704">
    <w:abstractNumId w:val="31"/>
  </w:num>
  <w:num w:numId="25" w16cid:durableId="875968619">
    <w:abstractNumId w:val="16"/>
  </w:num>
  <w:num w:numId="26" w16cid:durableId="1878934132">
    <w:abstractNumId w:val="34"/>
  </w:num>
  <w:num w:numId="27" w16cid:durableId="914314700">
    <w:abstractNumId w:val="24"/>
  </w:num>
  <w:num w:numId="28" w16cid:durableId="1155610982">
    <w:abstractNumId w:val="49"/>
  </w:num>
  <w:num w:numId="29" w16cid:durableId="2121488936">
    <w:abstractNumId w:val="42"/>
  </w:num>
  <w:num w:numId="30" w16cid:durableId="399861948">
    <w:abstractNumId w:val="23"/>
  </w:num>
  <w:num w:numId="31" w16cid:durableId="1976062331">
    <w:abstractNumId w:val="45"/>
  </w:num>
  <w:num w:numId="32" w16cid:durableId="255793529">
    <w:abstractNumId w:val="27"/>
  </w:num>
  <w:num w:numId="33" w16cid:durableId="263616106">
    <w:abstractNumId w:val="7"/>
  </w:num>
  <w:num w:numId="34" w16cid:durableId="692416390">
    <w:abstractNumId w:val="1"/>
    <w:lvlOverride w:ilvl="0">
      <w:startOverride w:val="1"/>
    </w:lvlOverride>
  </w:num>
  <w:num w:numId="35" w16cid:durableId="918175626">
    <w:abstractNumId w:val="25"/>
  </w:num>
  <w:num w:numId="36" w16cid:durableId="307709136">
    <w:abstractNumId w:val="22"/>
  </w:num>
  <w:num w:numId="37" w16cid:durableId="557324616">
    <w:abstractNumId w:val="43"/>
  </w:num>
  <w:num w:numId="38" w16cid:durableId="807624415">
    <w:abstractNumId w:val="52"/>
  </w:num>
  <w:num w:numId="39" w16cid:durableId="807169668">
    <w:abstractNumId w:val="37"/>
  </w:num>
  <w:num w:numId="40" w16cid:durableId="2073653805">
    <w:abstractNumId w:val="20"/>
  </w:num>
  <w:num w:numId="41" w16cid:durableId="243341157">
    <w:abstractNumId w:val="11"/>
  </w:num>
  <w:num w:numId="42" w16cid:durableId="2009290767">
    <w:abstractNumId w:val="41"/>
  </w:num>
  <w:num w:numId="43" w16cid:durableId="1312097112">
    <w:abstractNumId w:val="44"/>
  </w:num>
  <w:num w:numId="44" w16cid:durableId="98304990">
    <w:abstractNumId w:val="14"/>
  </w:num>
  <w:num w:numId="45" w16cid:durableId="1489131184">
    <w:abstractNumId w:val="15"/>
  </w:num>
  <w:num w:numId="46" w16cid:durableId="15468024">
    <w:abstractNumId w:val="33"/>
  </w:num>
  <w:num w:numId="47" w16cid:durableId="2060587017">
    <w:abstractNumId w:val="35"/>
  </w:num>
  <w:num w:numId="48" w16cid:durableId="1392188688">
    <w:abstractNumId w:val="9"/>
  </w:num>
  <w:num w:numId="49" w16cid:durableId="645163642">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1894"/>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2A5"/>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5874"/>
    <w:rsid w:val="00297890"/>
    <w:rsid w:val="002A5F0D"/>
    <w:rsid w:val="002A789A"/>
    <w:rsid w:val="002B1600"/>
    <w:rsid w:val="002B30D5"/>
    <w:rsid w:val="002B44E7"/>
    <w:rsid w:val="002B6149"/>
    <w:rsid w:val="002C161B"/>
    <w:rsid w:val="002C4909"/>
    <w:rsid w:val="002C64F6"/>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1D49"/>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6983"/>
    <w:rsid w:val="004318A2"/>
    <w:rsid w:val="00434462"/>
    <w:rsid w:val="00436705"/>
    <w:rsid w:val="00437354"/>
    <w:rsid w:val="00444D4D"/>
    <w:rsid w:val="00444EA4"/>
    <w:rsid w:val="00445856"/>
    <w:rsid w:val="00446160"/>
    <w:rsid w:val="00450199"/>
    <w:rsid w:val="0045251D"/>
    <w:rsid w:val="004525E6"/>
    <w:rsid w:val="00454113"/>
    <w:rsid w:val="004557CA"/>
    <w:rsid w:val="00457EF9"/>
    <w:rsid w:val="00464F41"/>
    <w:rsid w:val="00465647"/>
    <w:rsid w:val="004659D4"/>
    <w:rsid w:val="00470742"/>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D7865"/>
    <w:rsid w:val="004E14D7"/>
    <w:rsid w:val="004E17FF"/>
    <w:rsid w:val="004E26C1"/>
    <w:rsid w:val="004E2875"/>
    <w:rsid w:val="004E3AC8"/>
    <w:rsid w:val="004E3EE5"/>
    <w:rsid w:val="004E50C0"/>
    <w:rsid w:val="004F1E42"/>
    <w:rsid w:val="004F2019"/>
    <w:rsid w:val="004F787B"/>
    <w:rsid w:val="005030A8"/>
    <w:rsid w:val="00505093"/>
    <w:rsid w:val="00505A1F"/>
    <w:rsid w:val="00505A21"/>
    <w:rsid w:val="00506773"/>
    <w:rsid w:val="00510158"/>
    <w:rsid w:val="00511D1F"/>
    <w:rsid w:val="005129DB"/>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2DE6"/>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3D46"/>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33AD"/>
    <w:rsid w:val="008A6FE0"/>
    <w:rsid w:val="008A7335"/>
    <w:rsid w:val="008B61F1"/>
    <w:rsid w:val="008C3B1F"/>
    <w:rsid w:val="008C45B6"/>
    <w:rsid w:val="008C54E2"/>
    <w:rsid w:val="008C6506"/>
    <w:rsid w:val="008C6C09"/>
    <w:rsid w:val="008C76FC"/>
    <w:rsid w:val="008D1E14"/>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17B5"/>
    <w:rsid w:val="00A265E3"/>
    <w:rsid w:val="00A317FA"/>
    <w:rsid w:val="00A318E2"/>
    <w:rsid w:val="00A32EE4"/>
    <w:rsid w:val="00A350F6"/>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15DCD"/>
    <w:rsid w:val="00B17747"/>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19F7"/>
    <w:rsid w:val="00CF2727"/>
    <w:rsid w:val="00CF6290"/>
    <w:rsid w:val="00D008AA"/>
    <w:rsid w:val="00D015C8"/>
    <w:rsid w:val="00D01EF2"/>
    <w:rsid w:val="00D023E5"/>
    <w:rsid w:val="00D03E60"/>
    <w:rsid w:val="00D040C1"/>
    <w:rsid w:val="00D10FD9"/>
    <w:rsid w:val="00D11AE9"/>
    <w:rsid w:val="00D15CD7"/>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3DCB"/>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v1msonormal">
    <w:name w:val="v1msonormal"/>
    <w:basedOn w:val="Normal"/>
    <w:rsid w:val="00A217B5"/>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10</Pages>
  <Words>3517</Words>
  <Characters>20049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52</cp:revision>
  <cp:lastPrinted>2024-09-02T11:38:00Z</cp:lastPrinted>
  <dcterms:created xsi:type="dcterms:W3CDTF">2024-05-30T11:52:00Z</dcterms:created>
  <dcterms:modified xsi:type="dcterms:W3CDTF">2025-11-11T07:22:00Z</dcterms:modified>
</cp:coreProperties>
</file>