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8CD54" w14:textId="77777777" w:rsidR="00530B6E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D701FF0" w14:textId="77777777" w:rsidR="00530B6E" w:rsidRPr="00F85B7B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1F2868D0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612F0548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r w:rsidR="00BC63E7">
        <w:rPr>
          <w:rFonts w:ascii="Times New Roman" w:hAnsi="Times New Roman"/>
          <w:sz w:val="24"/>
          <w:szCs w:val="24"/>
        </w:rPr>
        <w:t>m</w:t>
      </w:r>
      <w:proofErr w:type="spellEnd"/>
      <w:r w:rsidR="00BC63E7">
        <w:rPr>
          <w:rFonts w:ascii="Times New Roman" w:hAnsi="Times New Roman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Comunicat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presă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media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scrisă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și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online,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cadrul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proiectului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:</w:t>
      </w:r>
      <w:r w:rsid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Antreprenoriat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pentru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AntRES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3.0”, PEO/103/PEO_P4/OP4/ESO4.1/PEO_A52/316782, contract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finanțare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nr. OIR NE/74215/12.07.2024</w:t>
      </w:r>
      <w:proofErr w:type="gram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”</w:t>
      </w:r>
      <w:r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,</w:t>
      </w:r>
      <w:r w:rsidRPr="00530B6E"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 w:rsidRPr="009F79BA">
        <w:rPr>
          <w:rFonts w:ascii="Times New Roman" w:hAnsi="Times New Roman"/>
          <w:sz w:val="24"/>
          <w:szCs w:val="24"/>
        </w:rPr>
        <w:t>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Galați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>’’</w:t>
      </w:r>
      <w:r w:rsidRPr="00AF44AC">
        <w:rPr>
          <w:rFonts w:ascii="Times New Roman" w:hAnsi="Times New Roman"/>
          <w:b/>
          <w:bCs/>
          <w:sz w:val="24"/>
          <w:szCs w:val="24"/>
        </w:rPr>
        <w:t>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1181467B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</w:t>
      </w:r>
      <w:r w:rsidR="00530B6E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27799974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Adresa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617EAF62" w14:textId="77777777" w:rsidR="00BC63E7" w:rsidRPr="009F79BA" w:rsidRDefault="00BC63E7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04D22B30" w:rsidR="00D2718B" w:rsidRDefault="00D2718B" w:rsidP="00530B6E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032"/>
        <w:gridCol w:w="4915"/>
      </w:tblGrid>
      <w:tr w:rsidR="00530B6E" w:rsidRPr="00981890" w14:paraId="547791BD" w14:textId="77777777" w:rsidTr="00530B6E">
        <w:trPr>
          <w:trHeight w:val="44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B3FD0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087BC08B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64DE5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2EA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530B6E" w:rsidRPr="00981890" w14:paraId="7EBEABC3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EB7C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CB6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18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530B6E" w:rsidRPr="00981890" w14:paraId="4091EC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048C1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40A2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4AC3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activitatea didactică și asigurarea calității</w:t>
            </w:r>
          </w:p>
        </w:tc>
      </w:tr>
      <w:tr w:rsidR="00530B6E" w:rsidRPr="00981890" w14:paraId="60B0020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FB77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F61D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8C1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cercetarea, dezvoltarea, inovarea, relațiile interuniversitare și mediul de afaceri</w:t>
            </w:r>
          </w:p>
        </w:tc>
      </w:tr>
      <w:tr w:rsidR="00530B6E" w:rsidRPr="00981890" w14:paraId="185DA71C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BB9D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43B8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71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parteneriatul cu studenții și accesare fonduri europene</w:t>
            </w:r>
          </w:p>
        </w:tc>
      </w:tr>
      <w:tr w:rsidR="00530B6E" w:rsidRPr="00981890" w14:paraId="000EDCE0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0A1A8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6849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926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internaționalizarea, relațiile publice și parteneriatul cu mediul socio-cultural</w:t>
            </w:r>
          </w:p>
        </w:tc>
      </w:tr>
      <w:tr w:rsidR="00530B6E" w:rsidRPr="00981890" w14:paraId="29F0C32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28F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D1A7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Daniela Laura BURUIANĂ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792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530B6E" w:rsidRPr="00981890" w14:paraId="7E7AC81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C98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DAE5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DAE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530B6E" w:rsidRPr="00981890" w14:paraId="4DFDD499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A4EA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31A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96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31E9AF6C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1C38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7ED7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92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428124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801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F26D1" w14:textId="77777777" w:rsidR="00530B6E" w:rsidRPr="00981890" w:rsidRDefault="00530B6E" w:rsidP="0083295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D5A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530B6E" w:rsidRPr="00981890" w14:paraId="6ED2E65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6FC7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03AB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40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530B6E" w:rsidRPr="00981890" w14:paraId="12E3DD33" w14:textId="77777777" w:rsidTr="00530B6E">
        <w:trPr>
          <w:trHeight w:val="49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C9597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39BF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4CD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 Interimar, Direcția Achiziții Publice  și Tehnic</w:t>
            </w:r>
          </w:p>
        </w:tc>
      </w:tr>
      <w:tr w:rsidR="00530B6E" w:rsidRPr="00981890" w14:paraId="53DADD3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996E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66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DC6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66C580D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694B4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37690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C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530B6E" w:rsidRPr="00981890" w14:paraId="26BC79AA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DAF59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CB5F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76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529DBC8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447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48A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53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C96998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A14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7A7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CDE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4E67D5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2AA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569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31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05528213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3B9EA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0262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EA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5F228169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4B3D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548D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10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3C91D3A1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B7EC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A5662" w14:textId="77777777" w:rsidR="00530B6E" w:rsidRPr="008C07C2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8C07C2">
              <w:rPr>
                <w:rFonts w:ascii="Times New Roman" w:hAnsi="Times New Roman"/>
                <w:sz w:val="22"/>
                <w:szCs w:val="22"/>
                <w:lang w:val="it-IT" w:eastAsia="zh-CN"/>
              </w:rPr>
              <w:t>Lorena Gina LUPAȘCU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9DC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Administrator financiar</w:t>
            </w:r>
          </w:p>
        </w:tc>
      </w:tr>
      <w:tr w:rsidR="00530B6E" w:rsidRPr="00981890" w14:paraId="222044A4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0966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63812" w14:textId="77777777" w:rsidR="00530B6E" w:rsidRPr="008C07C2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8C07C2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D7C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530B6E" w:rsidRPr="00981890" w14:paraId="4F9E56EE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5FC8D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6972C" w14:textId="77777777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Ing. Mihaela BRATU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6AD" w14:textId="77777777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patrimoniu</w:t>
            </w:r>
            <w:proofErr w:type="spellEnd"/>
          </w:p>
        </w:tc>
      </w:tr>
      <w:tr w:rsidR="00530B6E" w:rsidRPr="00981890" w14:paraId="0AD09A05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9BA8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4E318" w14:textId="794F8F40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>Ing.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Romeu HORGHIDAN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EFB5" w14:textId="700CBFEF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FF0000"/>
                <w:sz w:val="22"/>
                <w:szCs w:val="22"/>
                <w:highlight w:val="yellow"/>
                <w:lang w:eastAsia="ro-RO"/>
              </w:rPr>
            </w:pP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Responsabil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achizitii</w:t>
            </w:r>
            <w:proofErr w:type="spellEnd"/>
          </w:p>
        </w:tc>
      </w:tr>
      <w:tr w:rsidR="00530B6E" w:rsidRPr="00981890" w14:paraId="1C0A6077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6C2F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03405" w14:textId="415D40D3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Prof. univ.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dr.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Daniela Ancuta 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ARPE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81DA" w14:textId="1A56F606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departament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Afacerilor</w:t>
            </w:r>
            <w:proofErr w:type="spellEnd"/>
          </w:p>
        </w:tc>
      </w:tr>
      <w:tr w:rsidR="00530B6E" w:rsidRPr="00981890" w14:paraId="44AE4C4C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367A8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7B3C" w14:textId="56E1918F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gramStart"/>
            <w:r w:rsidRPr="00530B6E">
              <w:rPr>
                <w:rFonts w:ascii="Times New Roman" w:hAnsi="Times New Roman"/>
                <w:sz w:val="22"/>
                <w:szCs w:val="22"/>
              </w:rPr>
              <w:t>Rodica  TOMA</w:t>
            </w:r>
            <w:proofErr w:type="gram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984" w14:textId="5749CE85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066A8A7B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1D67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CE79F" w14:textId="7FBD4819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Magduță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CHIVU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A3B2" w14:textId="0AD9C00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367B01BB" w14:textId="77777777" w:rsidTr="005A0CA3">
        <w:trPr>
          <w:trHeight w:val="44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F479B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8D297" w14:textId="75802BE0" w:rsidR="00530B6E" w:rsidRPr="00530B6E" w:rsidRDefault="00530B6E" w:rsidP="00530B6E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ec.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Adrian LUPA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  </w:t>
            </w:r>
          </w:p>
          <w:p w14:paraId="3C7AE49E" w14:textId="1F69761D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5D09" w14:textId="0DA3C2F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Afacerilor</w:t>
            </w:r>
            <w:proofErr w:type="spellEnd"/>
          </w:p>
        </w:tc>
      </w:tr>
    </w:tbl>
    <w:p w14:paraId="5AA5E2A0" w14:textId="77777777" w:rsidR="00530B6E" w:rsidRDefault="00530B6E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</w:p>
    <w:p w14:paraId="402AA376" w14:textId="2A9ABD5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lastRenderedPageBreak/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Adresa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144A1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74D8983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DACEF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7FC8DB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2F80DC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F96997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CF6D42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45EA7B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E5C68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6CB53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8F1818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4B68F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4C7D4F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52201B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64DC1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5EDA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DFBEAA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6DF9A7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24C0C9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9EB1C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5706A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1713E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F2369C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B020E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C67A47D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BE3415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7AD6F1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B8E2C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00BE32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05BF73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6F4B7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CDAED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DAE875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2C4291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CC8DF8D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CA0013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7EC6DD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E1AFB1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6724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5BE8FC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0EE615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2911394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8220A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D2E332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9E5DE7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46E573F7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A30B6B">
        <w:rPr>
          <w:b w:val="0"/>
          <w:bCs/>
          <w:color w:val="0070C0"/>
          <w:sz w:val="24"/>
          <w:szCs w:val="24"/>
          <w:lang w:val="pt-BR"/>
        </w:rPr>
        <w:t>„</w:t>
      </w:r>
      <w:bookmarkStart w:id="0" w:name="_Hlk176013409"/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Comunicat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presă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scrisă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și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cadrul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proiectului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>:„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Antreprenoriat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pentru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AntRES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finanțare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nr. OIR NE/74215/12.07.2024</w:t>
      </w:r>
      <w:bookmarkEnd w:id="0"/>
      <w:proofErr w:type="gramStart"/>
      <w:r w:rsidR="00BC63E7" w:rsidRPr="00BC63E7">
        <w:rPr>
          <w:b w:val="0"/>
          <w:b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>pentru</w:t>
      </w:r>
      <w:proofErr w:type="gramEnd"/>
      <w:r w:rsidR="00054DB3" w:rsidRPr="00CC2019">
        <w:rPr>
          <w:b w:val="0"/>
          <w:bCs/>
          <w:sz w:val="24"/>
          <w:szCs w:val="24"/>
          <w:lang w:val="it-IT"/>
        </w:rPr>
        <w:t xml:space="preserve">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</w:t>
      </w:r>
      <w:proofErr w:type="gramStart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cifre)   </w:t>
      </w:r>
      <w:proofErr w:type="gramEnd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</w:t>
      </w:r>
      <w:proofErr w:type="gramStart"/>
      <w:r w:rsidR="00054DB3" w:rsidRPr="00CC2019">
        <w:rPr>
          <w:b w:val="0"/>
          <w:bCs/>
          <w:sz w:val="24"/>
          <w:szCs w:val="24"/>
          <w:lang w:val="it-IT"/>
        </w:rPr>
        <w:t>_  lei</w:t>
      </w:r>
      <w:proofErr w:type="gramEnd"/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A30B6B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>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32E43526" w14:textId="5BA9FF80" w:rsidR="00DB0C7A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horzAnchor="page" w:tblpX="859" w:tblpY="17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3226"/>
        <w:gridCol w:w="678"/>
        <w:gridCol w:w="1276"/>
        <w:gridCol w:w="1261"/>
        <w:gridCol w:w="1130"/>
        <w:gridCol w:w="1130"/>
        <w:gridCol w:w="1200"/>
      </w:tblGrid>
      <w:tr w:rsidR="00A30B6B" w:rsidRPr="00BC460A" w14:paraId="5AE91118" w14:textId="77777777" w:rsidTr="00CC7ED0">
        <w:trPr>
          <w:trHeight w:val="727"/>
        </w:trPr>
        <w:tc>
          <w:tcPr>
            <w:tcW w:w="769" w:type="dxa"/>
            <w:vAlign w:val="center"/>
          </w:tcPr>
          <w:p w14:paraId="46163536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. </w:t>
            </w:r>
          </w:p>
          <w:p w14:paraId="45D289CB" w14:textId="543666E5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.</w:t>
            </w:r>
          </w:p>
        </w:tc>
        <w:tc>
          <w:tcPr>
            <w:tcW w:w="3226" w:type="dxa"/>
            <w:vAlign w:val="center"/>
          </w:tcPr>
          <w:p w14:paraId="38FD075D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78" w:type="dxa"/>
            <w:vAlign w:val="center"/>
          </w:tcPr>
          <w:p w14:paraId="5E1053B9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76" w:type="dxa"/>
            <w:vAlign w:val="center"/>
          </w:tcPr>
          <w:p w14:paraId="3368D15A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573427CF" w14:textId="2453D0D0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.</w:t>
            </w:r>
          </w:p>
        </w:tc>
        <w:tc>
          <w:tcPr>
            <w:tcW w:w="1261" w:type="dxa"/>
            <w:vAlign w:val="center"/>
          </w:tcPr>
          <w:p w14:paraId="06E8204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30" w:type="dxa"/>
            <w:vAlign w:val="center"/>
          </w:tcPr>
          <w:p w14:paraId="122BACE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3094AA4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  <w:tc>
          <w:tcPr>
            <w:tcW w:w="1130" w:type="dxa"/>
            <w:vAlign w:val="center"/>
          </w:tcPr>
          <w:p w14:paraId="52544A0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TVA</w:t>
            </w:r>
          </w:p>
        </w:tc>
        <w:tc>
          <w:tcPr>
            <w:tcW w:w="1200" w:type="dxa"/>
            <w:vAlign w:val="center"/>
          </w:tcPr>
          <w:p w14:paraId="06A86375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04FC377B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cu</w:t>
            </w: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A30B6B" w:rsidRPr="00BC460A" w14:paraId="2E895128" w14:textId="77777777" w:rsidTr="00CC7ED0">
        <w:trPr>
          <w:trHeight w:val="242"/>
        </w:trPr>
        <w:tc>
          <w:tcPr>
            <w:tcW w:w="769" w:type="dxa"/>
            <w:vAlign w:val="center"/>
          </w:tcPr>
          <w:p w14:paraId="3A41B46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226" w:type="dxa"/>
            <w:vAlign w:val="center"/>
          </w:tcPr>
          <w:p w14:paraId="05B21EA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78" w:type="dxa"/>
            <w:vAlign w:val="center"/>
          </w:tcPr>
          <w:p w14:paraId="1D4F64C2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76" w:type="dxa"/>
            <w:vAlign w:val="center"/>
          </w:tcPr>
          <w:p w14:paraId="09D929C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1" w:type="dxa"/>
            <w:vAlign w:val="center"/>
          </w:tcPr>
          <w:p w14:paraId="6B23FC0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130" w:type="dxa"/>
            <w:vAlign w:val="center"/>
          </w:tcPr>
          <w:p w14:paraId="5E88586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30" w:type="dxa"/>
            <w:vAlign w:val="center"/>
          </w:tcPr>
          <w:p w14:paraId="2FB37827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</w:t>
            </w:r>
          </w:p>
        </w:tc>
        <w:tc>
          <w:tcPr>
            <w:tcW w:w="1200" w:type="dxa"/>
            <w:vAlign w:val="center"/>
          </w:tcPr>
          <w:p w14:paraId="13152DC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7=5+6</w:t>
            </w:r>
          </w:p>
        </w:tc>
      </w:tr>
      <w:tr w:rsidR="00A30B6B" w:rsidRPr="00BC460A" w14:paraId="10D14FDD" w14:textId="77777777" w:rsidTr="00CC7ED0">
        <w:trPr>
          <w:trHeight w:val="614"/>
        </w:trPr>
        <w:tc>
          <w:tcPr>
            <w:tcW w:w="769" w:type="dxa"/>
            <w:vAlign w:val="center"/>
          </w:tcPr>
          <w:p w14:paraId="64FB31AA" w14:textId="5D04202C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26" w:type="dxa"/>
          </w:tcPr>
          <w:p w14:paraId="13AD2133" w14:textId="44585CBF" w:rsidR="00A30B6B" w:rsidRPr="00A30B6B" w:rsidRDefault="00A30B6B" w:rsidP="0083295E">
            <w:pPr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A30B6B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Comunicat de presă în media scrisă și online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ab/>
            </w:r>
          </w:p>
        </w:tc>
        <w:tc>
          <w:tcPr>
            <w:tcW w:w="678" w:type="dxa"/>
            <w:vAlign w:val="center"/>
          </w:tcPr>
          <w:p w14:paraId="73DF5E37" w14:textId="21963B55" w:rsidR="00A30B6B" w:rsidRPr="00446C9F" w:rsidRDefault="00A30B6B" w:rsidP="0083295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5B2E6920" w14:textId="77777777" w:rsidR="00A30B6B" w:rsidRPr="00446C9F" w:rsidRDefault="00A30B6B" w:rsidP="0083295E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261" w:type="dxa"/>
            <w:vAlign w:val="center"/>
          </w:tcPr>
          <w:p w14:paraId="1E83E84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4573156E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6B09FFC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A6D89F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A30B6B" w:rsidRPr="00BC460A" w14:paraId="56ADB133" w14:textId="77777777" w:rsidTr="00CC7ED0">
        <w:trPr>
          <w:trHeight w:val="885"/>
        </w:trPr>
        <w:tc>
          <w:tcPr>
            <w:tcW w:w="769" w:type="dxa"/>
            <w:vAlign w:val="center"/>
          </w:tcPr>
          <w:p w14:paraId="7703CBFF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226" w:type="dxa"/>
            <w:vAlign w:val="center"/>
          </w:tcPr>
          <w:p w14:paraId="67B5FDA1" w14:textId="77777777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78" w:type="dxa"/>
            <w:vAlign w:val="center"/>
          </w:tcPr>
          <w:p w14:paraId="4BCFFD67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393230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1" w:type="dxa"/>
          </w:tcPr>
          <w:p w14:paraId="7E46FFC6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04CF52CF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20A876B0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DE0D35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6F89E75C" w14:textId="77777777" w:rsidR="00A30B6B" w:rsidRDefault="00A30B6B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3F61E907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6BCFD05B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675A48B8" w14:textId="7E0DA069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0DA4B102" w14:textId="1A02F21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02275E5D" w14:textId="490860C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14:paraId="3B5BD7F3" w14:textId="0098B35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4D7847AA" w14:textId="7D24B16C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BC63E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221"/>
      </w:tblGrid>
      <w:tr w:rsidR="003778B4" w:rsidRPr="00A4332B" w14:paraId="3AB1E1F3" w14:textId="77777777" w:rsidTr="00AF44AC">
        <w:trPr>
          <w:trHeight w:val="800"/>
          <w:tblHeader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174C20" w:rsidRPr="002F6DA3" w14:paraId="19E0D523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C15B45D" w14:textId="5B244D58" w:rsidR="00BC63E7" w:rsidRPr="00AF44AC" w:rsidRDefault="00BC63E7" w:rsidP="00EB33BA">
            <w:pPr>
              <w:suppressAutoHyphens/>
              <w:jc w:val="both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Comunicate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presă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media print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online.</w:t>
            </w:r>
            <w:r w:rsidR="00EB33BA"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(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machetare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) </w:t>
            </w:r>
          </w:p>
          <w:p w14:paraId="08EA7362" w14:textId="77777777" w:rsidR="00BC63E7" w:rsidRPr="00AF44AC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</w:p>
          <w:p w14:paraId="28619A56" w14:textId="7D1C91E3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r w:rsidRPr="00AF44AC">
              <w:rPr>
                <w:rFonts w:ascii="Times New Roman" w:eastAsia="Times New Roman" w:hAnsi="Times New Roman"/>
                <w:szCs w:val="24"/>
              </w:rPr>
              <w:t xml:space="preserve">1 (un)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advertorial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print;</w:t>
            </w:r>
            <w:proofErr w:type="gramEnd"/>
          </w:p>
          <w:p w14:paraId="436AA950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Dimensiuni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: 1/2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pagină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color,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2.500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3.000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semne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plus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foto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logo;</w:t>
            </w:r>
            <w:proofErr w:type="gramEnd"/>
          </w:p>
          <w:p w14:paraId="6DEE3442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categoriile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Educație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Societate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Eveniment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6657ABC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conține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referiri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Antreprenoriat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social urban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zona de Est –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AntRES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3.0;</w:t>
            </w:r>
            <w:proofErr w:type="gramEnd"/>
          </w:p>
          <w:p w14:paraId="4C65EF66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anunțate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beneficiar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urmând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ca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realizată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Siglele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logo-urile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puse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dispoziţia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electronic,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fişier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.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png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.jpg.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Înainte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avizată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7D9DEA6D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încărcat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online, pe site-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la o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rubrică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dedicată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proiectelor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europene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unde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rămână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arhivat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permanent,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rețelele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socializare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E3757A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derula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intrarea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vigoare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angajamentului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legal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punerea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1CF79873" w14:textId="1C2A657B" w:rsidR="00174C20" w:rsidRPr="00AF44AC" w:rsidRDefault="00BC63E7" w:rsidP="00EB33BA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kern w:val="3"/>
                <w:sz w:val="22"/>
                <w:szCs w:val="22"/>
                <w:lang w:eastAsia="zh-CN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care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poate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locală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regională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națională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distribuită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fizic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Galați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2AA4F58" w14:textId="026EFFF2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7AB2A4AD" w14:textId="77777777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0E4F03A" w14:textId="32648C84" w:rsidR="00174C20" w:rsidRPr="00AF44AC" w:rsidRDefault="00BC63E7" w:rsidP="00BC63E7">
            <w:pPr>
              <w:spacing w:before="12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F44AC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C63E7" w:rsidRPr="002F6DA3" w14:paraId="6242A8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27A38EF4" w14:textId="6505384C" w:rsidR="00BC63E7" w:rsidRPr="00574C4F" w:rsidRDefault="00BC63E7" w:rsidP="00BC63E7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ar-SA"/>
              </w:rPr>
            </w:pPr>
            <w:r w:rsidRPr="00F04839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 xml:space="preserve">TERMEN DE PRESTARE –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comunicatul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de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presă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se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va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publica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până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pe data de maxim </w:t>
            </w:r>
            <w:r w:rsidR="00AF44AC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26.05.2025</w:t>
            </w:r>
            <w:r w:rsidRPr="00574C4F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.</w:t>
            </w:r>
          </w:p>
          <w:p w14:paraId="448C366C" w14:textId="77777777" w:rsidR="00BC63E7" w:rsidRPr="00F04839" w:rsidRDefault="00BC63E7" w:rsidP="00BC63E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3CBA1A6B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către ofertant precizând cum respectă cerințele.</w:t>
            </w:r>
          </w:p>
          <w:p w14:paraId="4A945D2D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2109C22" w14:textId="38C76D2D" w:rsidR="00BC63E7" w:rsidRPr="00F04839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5F16" w:rsidRPr="002F6DA3" w14:paraId="0C7E67E0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0F62AF4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>RECEPȚIA PRODUSULUI</w:t>
            </w:r>
          </w:p>
          <w:p w14:paraId="3EDAB998" w14:textId="77777777" w:rsidR="00BC63E7" w:rsidRPr="00F04839" w:rsidRDefault="00BC63E7" w:rsidP="00BC63E7">
            <w:pPr>
              <w:spacing w:after="200"/>
              <w:contextualSpacing/>
              <w:jc w:val="both"/>
              <w:rPr>
                <w:rFonts w:ascii="Times New Roman" w:eastAsia="Calibri" w:hAnsi="Times New Roman"/>
                <w:bCs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va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efectua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bază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verbal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semnat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. </w:t>
            </w:r>
          </w:p>
          <w:p w14:paraId="51E680A6" w14:textId="13835838" w:rsidR="00675F16" w:rsidRPr="00F04839" w:rsidRDefault="00675F16" w:rsidP="00BC63E7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8A9B82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120B7FED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2E23E58" w14:textId="5E3757F3" w:rsidR="00675F16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1D3F2C" w:rsidRPr="002F6DA3" w14:paraId="7F3986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08405607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PLATA: </w:t>
            </w:r>
          </w:p>
          <w:p w14:paraId="2050F7AD" w14:textId="2EC7796F" w:rsidR="00BC63E7" w:rsidRPr="00F04839" w:rsidRDefault="00BC63E7" w:rsidP="00BC63E7">
            <w:pPr>
              <w:spacing w:line="276" w:lineRule="auto"/>
              <w:ind w:right="282"/>
              <w:jc w:val="both"/>
              <w:rPr>
                <w:rFonts w:ascii="Times New Roman" w:eastAsia="Calibri" w:hAnsi="Times New Roman"/>
                <w:szCs w:val="24"/>
              </w:rPr>
            </w:pPr>
            <w:r w:rsidRPr="00F04839">
              <w:rPr>
                <w:rFonts w:ascii="Times New Roman" w:eastAsia="Calibri" w:hAnsi="Times New Roman"/>
                <w:szCs w:val="24"/>
              </w:rPr>
              <w:t xml:space="preserve">Plata se face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termen de maxim 30 de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zile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de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contul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contractantului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deschis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Trezoreria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statului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>.</w:t>
            </w:r>
          </w:p>
          <w:p w14:paraId="5D3A70E7" w14:textId="6ECE8A17" w:rsidR="00BC63E7" w:rsidRPr="00F04839" w:rsidRDefault="00BC63E7" w:rsidP="00BC63E7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Documentele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justificative care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trebuie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să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însoţească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factura:</w:t>
            </w:r>
          </w:p>
          <w:p w14:paraId="260A2B95" w14:textId="7FE10925" w:rsidR="00BC63E7" w:rsidRPr="00F04839" w:rsidRDefault="00BC63E7" w:rsidP="00BC63E7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verbal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recepție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a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serviciului</w:t>
            </w:r>
            <w:proofErr w:type="spellEnd"/>
            <w:r w:rsidR="00AF44AC">
              <w:rPr>
                <w:rFonts w:ascii="Times New Roman" w:eastAsia="Calibri" w:hAnsi="Times New Roman"/>
                <w:szCs w:val="24"/>
                <w:lang w:eastAsia="ro-RO"/>
              </w:rPr>
              <w:t>.</w:t>
            </w:r>
          </w:p>
          <w:p w14:paraId="6A5540B1" w14:textId="2670A7BD" w:rsidR="001D3F2C" w:rsidRPr="00F04839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0866D1C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6B8B77D1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39FA994" w14:textId="60807EAA" w:rsidR="001D3F2C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</w:tbl>
    <w:p w14:paraId="3215A979" w14:textId="21170F68" w:rsidR="00CD3BF8" w:rsidRPr="002D253C" w:rsidRDefault="00CD3BF8" w:rsidP="00F04839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.....................................................</w:t>
      </w:r>
    </w:p>
    <w:p w14:paraId="0413677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F04839">
      <w:pPr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B6CFF6" w14:textId="661599DC" w:rsidR="00174C20" w:rsidRPr="00F04839" w:rsidRDefault="00CD3BF8" w:rsidP="00F04839">
      <w:pPr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</w:t>
      </w: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0B692057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AF44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56A6E4D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proofErr w:type="gramStart"/>
      <w:r w:rsidRPr="002D253C">
        <w:rPr>
          <w:b w:val="0"/>
          <w:bCs/>
          <w:i/>
          <w:noProof/>
          <w:sz w:val="24"/>
          <w:szCs w:val="24"/>
          <w:lang w:val="en-US"/>
        </w:rPr>
        <w:t>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04839" w:rsidRPr="00F04839">
        <w:rPr>
          <w:rFonts w:ascii="MS Sans Serif" w:eastAsia="SimSun" w:hAnsi="MS Sans Serif"/>
          <w:bCs/>
          <w:sz w:val="20"/>
          <w:szCs w:val="24"/>
          <w:lang w:val="pt-BR" w:eastAsia="en-US"/>
        </w:rPr>
        <w:t xml:space="preserve"> 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Comunicate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presă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scrisă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și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proofErr w:type="gram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:„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”</w:t>
      </w:r>
      <w:r w:rsidR="00FE7FE8" w:rsidRPr="00574C4F">
        <w:rPr>
          <w:b w:val="0"/>
          <w:color w:val="0070C0"/>
          <w:sz w:val="24"/>
          <w:szCs w:val="24"/>
          <w:lang w:val="en-US"/>
        </w:rPr>
        <w:t xml:space="preserve">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2EEC0582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  <w:r w:rsidR="00EB33BA">
        <w:rPr>
          <w:rFonts w:ascii="Times New Roman" w:hAnsi="Times New Roman"/>
          <w:i/>
          <w:sz w:val="24"/>
          <w:szCs w:val="24"/>
        </w:rPr>
        <w:t>.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11E948D2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2A658260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81835" w14:textId="77777777" w:rsidR="00527BBF" w:rsidRDefault="00527BBF">
      <w:r>
        <w:separator/>
      </w:r>
    </w:p>
  </w:endnote>
  <w:endnote w:type="continuationSeparator" w:id="0">
    <w:p w14:paraId="73DBA727" w14:textId="77777777" w:rsidR="00527BBF" w:rsidRDefault="0052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8393" w14:textId="77777777" w:rsidR="00527BBF" w:rsidRDefault="00527BBF">
      <w:r>
        <w:separator/>
      </w:r>
    </w:p>
  </w:footnote>
  <w:footnote w:type="continuationSeparator" w:id="0">
    <w:p w14:paraId="01B450A7" w14:textId="77777777" w:rsidR="00527BBF" w:rsidRDefault="0052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29"/>
  </w:num>
  <w:num w:numId="2" w16cid:durableId="358363056">
    <w:abstractNumId w:val="17"/>
  </w:num>
  <w:num w:numId="3" w16cid:durableId="1839734951">
    <w:abstractNumId w:val="22"/>
  </w:num>
  <w:num w:numId="4" w16cid:durableId="2087921134">
    <w:abstractNumId w:val="7"/>
  </w:num>
  <w:num w:numId="5" w16cid:durableId="1066608641">
    <w:abstractNumId w:val="16"/>
  </w:num>
  <w:num w:numId="6" w16cid:durableId="1815221896">
    <w:abstractNumId w:val="10"/>
  </w:num>
  <w:num w:numId="7" w16cid:durableId="91053257">
    <w:abstractNumId w:val="19"/>
  </w:num>
  <w:num w:numId="8" w16cid:durableId="1422797434">
    <w:abstractNumId w:val="23"/>
  </w:num>
  <w:num w:numId="9" w16cid:durableId="1135564961">
    <w:abstractNumId w:val="9"/>
  </w:num>
  <w:num w:numId="10" w16cid:durableId="1338575770">
    <w:abstractNumId w:val="24"/>
  </w:num>
  <w:num w:numId="11" w16cid:durableId="1774275880">
    <w:abstractNumId w:val="8"/>
  </w:num>
  <w:num w:numId="12" w16cid:durableId="2110001857">
    <w:abstractNumId w:val="25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5"/>
  </w:num>
  <w:num w:numId="17" w16cid:durableId="1780444977">
    <w:abstractNumId w:val="28"/>
  </w:num>
  <w:num w:numId="18" w16cid:durableId="702022498">
    <w:abstractNumId w:val="21"/>
  </w:num>
  <w:num w:numId="19" w16cid:durableId="251085204">
    <w:abstractNumId w:val="20"/>
  </w:num>
  <w:num w:numId="20" w16cid:durableId="1099568888">
    <w:abstractNumId w:val="11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4"/>
  </w:num>
  <w:num w:numId="24" w16cid:durableId="2008241634">
    <w:abstractNumId w:val="18"/>
  </w:num>
  <w:num w:numId="25" w16cid:durableId="1442871469">
    <w:abstractNumId w:val="26"/>
  </w:num>
  <w:num w:numId="26" w16cid:durableId="295140295">
    <w:abstractNumId w:val="30"/>
  </w:num>
  <w:num w:numId="27" w16cid:durableId="89215659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27BBF"/>
    <w:rsid w:val="00530B6E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0F59"/>
    <w:rsid w:val="00705D95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57F42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0B6B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44AC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088"/>
    <w:rsid w:val="00C139C6"/>
    <w:rsid w:val="00C151E5"/>
    <w:rsid w:val="00C20522"/>
    <w:rsid w:val="00C21552"/>
    <w:rsid w:val="00C22CEE"/>
    <w:rsid w:val="00C276F0"/>
    <w:rsid w:val="00C30CA3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C7ED0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3BA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8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Mihaela Bratu</cp:lastModifiedBy>
  <cp:revision>203</cp:revision>
  <cp:lastPrinted>2020-01-08T08:11:00Z</cp:lastPrinted>
  <dcterms:created xsi:type="dcterms:W3CDTF">2019-02-28T12:32:00Z</dcterms:created>
  <dcterms:modified xsi:type="dcterms:W3CDTF">2025-05-14T06:20:00Z</dcterms:modified>
</cp:coreProperties>
</file>