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EC15" w14:textId="77777777" w:rsidR="00D461CA" w:rsidRPr="00D461CA" w:rsidRDefault="00D461CA" w:rsidP="00D461CA">
      <w:pPr>
        <w:suppressAutoHyphens/>
        <w:autoSpaceDN w:val="0"/>
        <w:spacing w:after="200" w:line="276" w:lineRule="auto"/>
        <w:rPr>
          <w:rFonts w:eastAsia="Times New Roman" w:cs="Times New Roman"/>
          <w:noProof w:val="0"/>
          <w:kern w:val="0"/>
          <w:szCs w:val="24"/>
          <w:lang w:val="en-US"/>
          <w14:ligatures w14:val="none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7377"/>
        <w:gridCol w:w="3381"/>
        <w:gridCol w:w="6171"/>
        <w:gridCol w:w="2369"/>
        <w:gridCol w:w="2153"/>
      </w:tblGrid>
      <w:tr w:rsidR="004400BB" w:rsidRPr="00347BC8" w14:paraId="5B1537D2" w14:textId="77777777" w:rsidTr="004400BB">
        <w:trPr>
          <w:cantSplit/>
          <w:trHeight w:val="966"/>
          <w:tblHeader/>
        </w:trPr>
        <w:tc>
          <w:tcPr>
            <w:tcW w:w="1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38F8F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Nr. lot</w:t>
            </w:r>
          </w:p>
        </w:tc>
        <w:tc>
          <w:tcPr>
            <w:tcW w:w="16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7480D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</w:p>
          <w:p w14:paraId="4B33F22A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Denumire</w:t>
            </w:r>
          </w:p>
          <w:p w14:paraId="22DE0E20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 xml:space="preserve">produs </w:t>
            </w:r>
          </w:p>
        </w:tc>
        <w:tc>
          <w:tcPr>
            <w:tcW w:w="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77BEC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</w:p>
          <w:p w14:paraId="7309FC73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Cantitate</w:t>
            </w:r>
          </w:p>
        </w:tc>
        <w:tc>
          <w:tcPr>
            <w:tcW w:w="13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6C14F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</w:p>
          <w:p w14:paraId="26D2E584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 xml:space="preserve">Caracteristici principale </w:t>
            </w:r>
          </w:p>
        </w:tc>
        <w:tc>
          <w:tcPr>
            <w:tcW w:w="5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BCF6D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 xml:space="preserve">Nr. livrate  pt. abonament </w:t>
            </w:r>
          </w:p>
        </w:tc>
        <w:tc>
          <w:tcPr>
            <w:tcW w:w="4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12D3D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25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Preț/abonament</w:t>
            </w:r>
          </w:p>
          <w:p w14:paraId="4901502E" w14:textId="77777777" w:rsidR="004400BB" w:rsidRPr="00347BC8" w:rsidRDefault="004400BB" w:rsidP="00D461CA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125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fără TVA</w:t>
            </w:r>
          </w:p>
        </w:tc>
      </w:tr>
      <w:tr w:rsidR="004400BB" w:rsidRPr="00347BC8" w14:paraId="5CD9A420" w14:textId="77777777" w:rsidTr="004400BB">
        <w:trPr>
          <w:cantSplit/>
          <w:trHeight w:val="78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B6C26" w14:textId="363F220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940C71E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Actualitatea muzicală</w:t>
            </w:r>
          </w:p>
          <w:p w14:paraId="5523B78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56443930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1220-742X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4CBD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D4C2069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Actualitatea muzicală</w:t>
            </w:r>
          </w:p>
          <w:p w14:paraId="4C845647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0BEEBE7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1220-742X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E429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E30E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142.86</w:t>
            </w:r>
          </w:p>
        </w:tc>
      </w:tr>
      <w:tr w:rsidR="004400BB" w:rsidRPr="00347BC8" w14:paraId="2871BD1C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A502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2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6254B8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Agrimedia</w:t>
            </w:r>
          </w:p>
          <w:p w14:paraId="6E58DB2D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61DD405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1844-3176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49CB2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51C2DB5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Agrimedia</w:t>
            </w:r>
          </w:p>
          <w:p w14:paraId="351258D0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1BE5F82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1844-3176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DF324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5996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523.81</w:t>
            </w:r>
          </w:p>
        </w:tc>
      </w:tr>
      <w:tr w:rsidR="004400BB" w:rsidRPr="00347BC8" w14:paraId="4EECD8F7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0A5A7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3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8FC046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Apostrof </w:t>
            </w:r>
          </w:p>
          <w:p w14:paraId="4FD017A5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7D27E317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1220-3122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8291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DE05B1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Apostrof </w:t>
            </w:r>
          </w:p>
          <w:p w14:paraId="2E8D2E25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793008E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1220-3122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32A8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2C94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171.43</w:t>
            </w:r>
          </w:p>
        </w:tc>
      </w:tr>
      <w:tr w:rsidR="004400BB" w:rsidRPr="00347BC8" w14:paraId="5274E213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C5ED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4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E003AC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Arta   abonament (ianuarie – decembrie) 2025</w:t>
            </w:r>
          </w:p>
          <w:p w14:paraId="2FF9D11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 : 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 xml:space="preserve"> 2345-1181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90E6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93B6DF9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Arta   abonament (ianuarie – decembrie) 2025</w:t>
            </w:r>
          </w:p>
          <w:p w14:paraId="07F6C566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 : 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 xml:space="preserve"> 2345-1181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F88A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A947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171.43</w:t>
            </w:r>
          </w:p>
        </w:tc>
      </w:tr>
      <w:tr w:rsidR="004400BB" w:rsidRPr="00347BC8" w14:paraId="26FA14A7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1E3B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5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E5ADEFD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Buletinul Curților de Apel</w:t>
            </w:r>
          </w:p>
          <w:p w14:paraId="2F29907D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6898D98F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1842-6964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8452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582D638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Buletinul Curților de Apel</w:t>
            </w:r>
          </w:p>
          <w:p w14:paraId="4760FA62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6E726BD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1842-6964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05367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C5BB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561.90</w:t>
            </w:r>
          </w:p>
        </w:tc>
      </w:tr>
      <w:tr w:rsidR="004400BB" w:rsidRPr="00347BC8" w14:paraId="3CE3CDDF" w14:textId="77777777" w:rsidTr="004400BB">
        <w:trPr>
          <w:cantSplit/>
          <w:trHeight w:val="1393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72554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6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E5FFF7A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Buletin Mathematique de la Societe des Sciences </w:t>
            </w:r>
          </w:p>
          <w:p w14:paraId="03D8BDBF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(ianuarie – decembrie) 2025</w:t>
            </w:r>
          </w:p>
          <w:p w14:paraId="2CF3F45F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ISSN: 1220-3874</w:t>
            </w:r>
          </w:p>
          <w:p w14:paraId="25F2ABE4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D7AA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26B83A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Buletin Mathematique de la Societe des Sciences </w:t>
            </w:r>
          </w:p>
          <w:p w14:paraId="2D764A09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(ianuarie – decembrie) 2025</w:t>
            </w:r>
          </w:p>
          <w:p w14:paraId="2E030141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ISSN: 1220-3874</w:t>
            </w:r>
          </w:p>
          <w:p w14:paraId="4453E71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62ED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F7F6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333.33</w:t>
            </w:r>
          </w:p>
        </w:tc>
      </w:tr>
      <w:tr w:rsidR="004400BB" w:rsidRPr="00347BC8" w14:paraId="33BD1414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DAEC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7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7075FDD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Business Magazin </w:t>
            </w:r>
          </w:p>
          <w:p w14:paraId="00F56B05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 (ianuarie – decembrie)2025</w:t>
            </w:r>
          </w:p>
          <w:p w14:paraId="6217481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ISSN: 1584-7349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25318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1EA9FB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Business Magazin </w:t>
            </w:r>
          </w:p>
          <w:p w14:paraId="70FD8A0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 (ianuarie – decembrie)2025</w:t>
            </w:r>
          </w:p>
          <w:p w14:paraId="49A49C2F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ISSN: 1584-7349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8A418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47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C119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561.90</w:t>
            </w:r>
          </w:p>
        </w:tc>
      </w:tr>
      <w:tr w:rsidR="004400BB" w:rsidRPr="00347BC8" w14:paraId="353CF8D9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82232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8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E04DDAF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Business Press Agricol</w:t>
            </w:r>
          </w:p>
          <w:p w14:paraId="4BB976C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2D77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918AEF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Business Press Agricol</w:t>
            </w:r>
          </w:p>
          <w:p w14:paraId="598BD95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D3192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3A7E0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333.33</w:t>
            </w:r>
          </w:p>
        </w:tc>
      </w:tr>
      <w:tr w:rsidR="004400BB" w:rsidRPr="00347BC8" w14:paraId="741AE373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3719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9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DC8FEF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Caiete critice</w:t>
            </w:r>
          </w:p>
          <w:p w14:paraId="72E99581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abonamente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06195EE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1220-6350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3BCC0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65CD70F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Caiete critice</w:t>
            </w:r>
          </w:p>
          <w:p w14:paraId="42B334F6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abonamente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7003AB6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1220-6350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2F5F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3E30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276.19</w:t>
            </w:r>
          </w:p>
        </w:tc>
      </w:tr>
      <w:tr w:rsidR="004400BB" w:rsidRPr="00347BC8" w14:paraId="08392A2C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4A54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10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F951085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Capital </w:t>
            </w:r>
          </w:p>
          <w:p w14:paraId="24A7B0F5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 (ianuarie – decembrie) 2025</w:t>
            </w:r>
          </w:p>
          <w:p w14:paraId="503C7D6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 ISSN: 1222-3581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62780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56167D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Capital </w:t>
            </w:r>
          </w:p>
          <w:p w14:paraId="0FA9B412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 (ianuarie – decembrie) 2025</w:t>
            </w:r>
          </w:p>
          <w:p w14:paraId="7C6DD746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 ISSN: 1222-3581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8963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854B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571.43</w:t>
            </w:r>
          </w:p>
        </w:tc>
      </w:tr>
      <w:tr w:rsidR="004400BB" w:rsidRPr="00347BC8" w14:paraId="539A9286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37D5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11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BCCC56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Cariere</w:t>
            </w:r>
          </w:p>
          <w:p w14:paraId="47F7EA5A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0CE65E75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ISSN: 1583-5804</w:t>
            </w:r>
          </w:p>
          <w:p w14:paraId="7CC2673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FBE4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F442BB3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Cariere</w:t>
            </w:r>
          </w:p>
          <w:p w14:paraId="454D2D98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3CDB0992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ISSN: 1583-5804</w:t>
            </w:r>
          </w:p>
          <w:p w14:paraId="3A0AE85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0950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1AFD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285.71</w:t>
            </w:r>
          </w:p>
        </w:tc>
      </w:tr>
      <w:tr w:rsidR="004400BB" w:rsidRPr="00347BC8" w14:paraId="21F5C753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403C1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lastRenderedPageBreak/>
              <w:t>12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B410498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Chirurgia </w:t>
            </w:r>
          </w:p>
          <w:p w14:paraId="5859E9E6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0C6EFC9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ISSN: 1221-9118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BE81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D3F467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Chirurgia </w:t>
            </w:r>
          </w:p>
          <w:p w14:paraId="0953EDC9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73D5EDB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ISSN: 1221-9118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E74E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89F4F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752.38</w:t>
            </w:r>
          </w:p>
        </w:tc>
      </w:tr>
      <w:tr w:rsidR="004400BB" w:rsidRPr="00347BC8" w14:paraId="3A713DD9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EC7EA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13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7C40C7C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Contemporanul  </w:t>
            </w:r>
          </w:p>
          <w:p w14:paraId="471FCAE3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29B7382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ISSN: 1220-9464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68A08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1CA4706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Contemporanul  </w:t>
            </w:r>
          </w:p>
          <w:p w14:paraId="18137D3C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3EB8284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ISSN: 1220-9464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E48E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0356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142.86</w:t>
            </w:r>
          </w:p>
        </w:tc>
      </w:tr>
      <w:tr w:rsidR="004400BB" w:rsidRPr="00347BC8" w14:paraId="730EBA32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E8F51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14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7ACD5F7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Curierul fiscal </w:t>
            </w:r>
          </w:p>
          <w:p w14:paraId="7C993FC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(ianuarie – decembrie) 2025</w:t>
            </w:r>
          </w:p>
          <w:p w14:paraId="1E3036A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:1841-7779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E4771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776B95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Curierul fiscal </w:t>
            </w:r>
          </w:p>
          <w:p w14:paraId="6766E913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(ianuarie – decembrie) 2025</w:t>
            </w:r>
          </w:p>
          <w:p w14:paraId="720875B6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:1841-7779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8B1F7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02B7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371.43</w:t>
            </w:r>
          </w:p>
        </w:tc>
      </w:tr>
      <w:tr w:rsidR="004400BB" w:rsidRPr="00347BC8" w14:paraId="1856A8CD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09F9E4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15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4C45EB1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Curierul  judiciar</w:t>
            </w:r>
          </w:p>
          <w:p w14:paraId="2C71955A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(ianuarie – decembrie) 2025</w:t>
            </w:r>
          </w:p>
          <w:p w14:paraId="1C7B6AA6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1458-8940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D6740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9EB667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Curierul  judiciar</w:t>
            </w:r>
          </w:p>
          <w:p w14:paraId="27C8511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(ianuarie – decembrie) 2025</w:t>
            </w:r>
          </w:p>
          <w:p w14:paraId="4ADB46E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1458-8940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CEA0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C13E0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752.38</w:t>
            </w:r>
          </w:p>
        </w:tc>
      </w:tr>
      <w:tr w:rsidR="004400BB" w:rsidRPr="00347BC8" w14:paraId="3B40C6F7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68FF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16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E1E129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Dilema veche </w:t>
            </w:r>
          </w:p>
          <w:p w14:paraId="42BBB0C6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 </w:t>
            </w:r>
            <w:r w:rsidRPr="00347BC8">
              <w:rPr>
                <w:rFonts w:eastAsia="SimSun" w:cs="Times New Roman"/>
                <w:noProof w:val="0"/>
                <w:szCs w:val="24"/>
                <w:lang w:val="fr-FR" w:eastAsia="hi-IN" w:bidi="hi-IN"/>
                <w14:ligatures w14:val="none"/>
              </w:rPr>
              <w:t>(ianuarie – decembrie)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 2025 </w:t>
            </w:r>
          </w:p>
          <w:p w14:paraId="3579832F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ISSN: 1221-3055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B7FF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14984BE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Dilema veche </w:t>
            </w:r>
          </w:p>
          <w:p w14:paraId="5C764E9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 </w:t>
            </w:r>
            <w:r w:rsidRPr="00347BC8">
              <w:rPr>
                <w:rFonts w:eastAsia="SimSun" w:cs="Times New Roman"/>
                <w:noProof w:val="0"/>
                <w:szCs w:val="24"/>
                <w:lang w:val="fr-FR" w:eastAsia="hi-IN" w:bidi="hi-IN"/>
                <w14:ligatures w14:val="none"/>
              </w:rPr>
              <w:t>(ianuarie – decembrie)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 2025 </w:t>
            </w:r>
          </w:p>
          <w:p w14:paraId="41B170A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ISSN: 1221-3055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AF422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48AC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466.67</w:t>
            </w:r>
          </w:p>
        </w:tc>
      </w:tr>
      <w:tr w:rsidR="004400BB" w:rsidRPr="00347BC8" w14:paraId="04F1A915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DD3B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17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50C39D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Dreptul</w:t>
            </w:r>
          </w:p>
          <w:p w14:paraId="136D4298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(ianuarie – decembrie) 2025</w:t>
            </w:r>
          </w:p>
          <w:p w14:paraId="61A06BB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1018-0435</w:t>
            </w:r>
          </w:p>
          <w:p w14:paraId="6250B1D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AFABF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7223DBD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Dreptul</w:t>
            </w:r>
          </w:p>
          <w:p w14:paraId="27A75906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(ianuarie – decembrie) 2025</w:t>
            </w:r>
          </w:p>
          <w:p w14:paraId="5A0EFB18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1018-0435</w:t>
            </w:r>
          </w:p>
          <w:p w14:paraId="0BC39F3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0A0A1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F268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752.38</w:t>
            </w:r>
          </w:p>
        </w:tc>
      </w:tr>
      <w:tr w:rsidR="004400BB" w:rsidRPr="00347BC8" w14:paraId="2EF96F8E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0502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18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F402450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Economistul </w:t>
            </w:r>
          </w:p>
          <w:p w14:paraId="4ABDEEB9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 abonament (ianuarie – decembrie) 2025 </w:t>
            </w:r>
          </w:p>
          <w:p w14:paraId="737C0AF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ISSN: 1221-8669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04474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94EEE2E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Economistul </w:t>
            </w:r>
          </w:p>
          <w:p w14:paraId="441444F6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 abonament (ianuarie – decembrie) 2025 </w:t>
            </w:r>
          </w:p>
          <w:p w14:paraId="58A65A92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ISSN: 1221-8669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D7EA4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006C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428.57</w:t>
            </w:r>
          </w:p>
        </w:tc>
      </w:tr>
      <w:tr w:rsidR="004400BB" w:rsidRPr="00347BC8" w14:paraId="692265F2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957F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19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CF16C59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Electronica azi</w:t>
            </w:r>
          </w:p>
          <w:p w14:paraId="34D675F3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2277C4B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ISSN: 1582-3490.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765F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3BFF42C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Electronica azi</w:t>
            </w:r>
          </w:p>
          <w:p w14:paraId="56071958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69642B3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ISSN: 1582-3490.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BE767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93A41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190.48</w:t>
            </w:r>
          </w:p>
        </w:tc>
      </w:tr>
      <w:tr w:rsidR="004400BB" w:rsidRPr="00347BC8" w14:paraId="0665ECBE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ADE11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20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A1D41A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Electrotehnică. Electronică. automatică</w:t>
            </w:r>
          </w:p>
          <w:p w14:paraId="1F52B6A0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4334CF0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1582-5175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621C2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4E9EEF0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Electrotehnică. Electronică. automatică</w:t>
            </w:r>
          </w:p>
          <w:p w14:paraId="1D803067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59CD904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1582-5175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49164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A7981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466.67</w:t>
            </w:r>
          </w:p>
        </w:tc>
      </w:tr>
      <w:tr w:rsidR="004400BB" w:rsidRPr="00347BC8" w14:paraId="519329C7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7F94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21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1632B33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Environmental Engineering and Management Journal</w:t>
            </w:r>
          </w:p>
          <w:p w14:paraId="047D40E3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 2025</w:t>
            </w:r>
          </w:p>
          <w:p w14:paraId="542EF398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ISSN: 1582-9596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D2870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252F8D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Environmental Engineering and Management Journal</w:t>
            </w:r>
          </w:p>
          <w:p w14:paraId="4E9DE60D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 2025</w:t>
            </w:r>
          </w:p>
          <w:p w14:paraId="1A8F528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ISSN: 1582-9596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E85D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0B5A2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3,047.62</w:t>
            </w:r>
          </w:p>
        </w:tc>
      </w:tr>
      <w:tr w:rsidR="004400BB" w:rsidRPr="00347BC8" w14:paraId="6373FAD7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6955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22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8B8FC9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Farmacia</w:t>
            </w:r>
          </w:p>
          <w:p w14:paraId="3D17C472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53D82C9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0014-8237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FEC3E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BC6DD38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Farmacia</w:t>
            </w:r>
          </w:p>
          <w:p w14:paraId="672166E3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0774FF7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 : 0014-8237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A1CE7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39021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561.90</w:t>
            </w:r>
          </w:p>
        </w:tc>
      </w:tr>
      <w:tr w:rsidR="004400BB" w:rsidRPr="00347BC8" w14:paraId="30C20AFB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AE94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lastRenderedPageBreak/>
              <w:t>23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783A367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Ferma</w:t>
            </w:r>
          </w:p>
          <w:p w14:paraId="40208E32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(ianuarie – decembrie)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 2025</w:t>
            </w:r>
          </w:p>
          <w:p w14:paraId="3BFBDD98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ISSN: 1454-7732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B929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8940D37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Ferma</w:t>
            </w:r>
          </w:p>
          <w:p w14:paraId="22CBC6B5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(ianuarie – decembrie)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 2025</w:t>
            </w:r>
          </w:p>
          <w:p w14:paraId="7E92CB6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ISSN: 1454-7732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2B484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4147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371.43</w:t>
            </w:r>
          </w:p>
        </w:tc>
      </w:tr>
      <w:tr w:rsidR="004400BB" w:rsidRPr="00347BC8" w14:paraId="529F12A6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2C180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  <w:t>24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9A36E88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Finanțe publice, contabilitate </w:t>
            </w:r>
          </w:p>
          <w:p w14:paraId="0DD44002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22A8561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1582-9774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221C6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8697D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Finanțe publice, contabilitate </w:t>
            </w:r>
          </w:p>
          <w:p w14:paraId="2D7B4CE6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6E41E5D3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1582-9774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ABA6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EBB4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161.90</w:t>
            </w:r>
          </w:p>
        </w:tc>
      </w:tr>
      <w:tr w:rsidR="004400BB" w:rsidRPr="00347BC8" w14:paraId="473A42F8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B3C0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  <w:t>25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5B9F14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Historia </w:t>
            </w:r>
          </w:p>
          <w:p w14:paraId="4EF2B2BB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4FBFA26C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ISSN: 1582-7968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6FD5D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BD2AF2E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Historia </w:t>
            </w:r>
          </w:p>
          <w:p w14:paraId="7C973BBE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50DBE587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ISSN: 1582-7968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14F7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2B03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238.10</w:t>
            </w:r>
          </w:p>
        </w:tc>
      </w:tr>
      <w:tr w:rsidR="004400BB" w:rsidRPr="00347BC8" w14:paraId="37674846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7F970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26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991342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HR Manager </w:t>
            </w:r>
          </w:p>
          <w:p w14:paraId="2C848F17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74721D19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ISSN: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2065-4375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7E0F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F5DDB30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HR Manager </w:t>
            </w:r>
          </w:p>
          <w:p w14:paraId="7EAEA583" w14:textId="77777777" w:rsidR="004400BB" w:rsidRPr="00347BC8" w:rsidRDefault="004400BB" w:rsidP="00D461CA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0D109425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ISSN: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2065-4375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0052A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2FF2B" w14:textId="77777777" w:rsidR="004400BB" w:rsidRPr="00347BC8" w:rsidRDefault="004400BB" w:rsidP="00D461CA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161.90</w:t>
            </w:r>
          </w:p>
        </w:tc>
      </w:tr>
      <w:tr w:rsidR="004400BB" w:rsidRPr="00347BC8" w14:paraId="5DD8B97C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57CD6" w14:textId="1C54729A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color w:val="000000"/>
                <w:kern w:val="3"/>
                <w:lang w:eastAsia="hi-IN" w:bidi="hi-IN"/>
                <w14:ligatures w14:val="none"/>
              </w:rPr>
              <w:t>27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EBD3B0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  <w:t>IGLOO</w:t>
            </w:r>
          </w:p>
          <w:p w14:paraId="6C8DBD5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  <w:t>abonament (ianuarie – decembrie) 2025</w:t>
            </w:r>
          </w:p>
          <w:p w14:paraId="52731BC5" w14:textId="14A608D4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  <w:t>ISSN:</w:t>
            </w:r>
            <w:r w:rsidRPr="00347BC8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347BC8">
              <w:rPr>
                <w:rFonts w:asciiTheme="majorBidi" w:hAnsiTheme="majorBidi" w:cstheme="majorBidi"/>
                <w:color w:val="404040"/>
                <w:spacing w:val="6"/>
              </w:rPr>
              <w:t>1583-7688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6BB0E" w14:textId="58277EC1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color w:val="000000"/>
                <w:kern w:val="3"/>
                <w:lang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36844E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  <w:t>IGLOO</w:t>
            </w:r>
          </w:p>
          <w:p w14:paraId="0C7EAE8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  <w:t>abonament (ianuarie – decembrie) 2025</w:t>
            </w:r>
          </w:p>
          <w:p w14:paraId="08A2CB73" w14:textId="72F9629A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color w:val="000000"/>
                <w:lang w:eastAsia="hi-IN" w:bidi="hi-IN"/>
                <w14:ligatures w14:val="none"/>
              </w:rPr>
              <w:t>ISSN:</w:t>
            </w:r>
            <w:r w:rsidRPr="00347BC8">
              <w:rPr>
                <w:rFonts w:eastAsia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347BC8">
              <w:rPr>
                <w:rFonts w:asciiTheme="majorBidi" w:hAnsiTheme="majorBidi" w:cstheme="majorBidi"/>
                <w:color w:val="404040"/>
                <w:spacing w:val="6"/>
              </w:rPr>
              <w:t>1583-7688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3B991" w14:textId="6448A2AF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2D1C2" w14:textId="5195ED6A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color w:val="000000"/>
                <w:kern w:val="0"/>
                <w:sz w:val="22"/>
                <w14:ligatures w14:val="none"/>
              </w:rPr>
              <w:t>380.95</w:t>
            </w:r>
          </w:p>
        </w:tc>
      </w:tr>
      <w:tr w:rsidR="004400BB" w:rsidRPr="00347BC8" w14:paraId="4AAC44F4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C7AA0" w14:textId="35D5020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28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10913C1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Infomediu Europa</w:t>
            </w:r>
          </w:p>
          <w:p w14:paraId="3447C5D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 – decembrie ) 2025</w:t>
            </w:r>
          </w:p>
          <w:p w14:paraId="407D336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ISSN: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2065-1511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63FB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85FC6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Infomediu Europa</w:t>
            </w:r>
          </w:p>
          <w:p w14:paraId="4D3107D5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 – decembrie ) 2025</w:t>
            </w:r>
          </w:p>
          <w:p w14:paraId="6D065F5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ISSN: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2065-1511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4EBE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A6EC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752.38</w:t>
            </w:r>
          </w:p>
        </w:tc>
      </w:tr>
      <w:tr w:rsidR="004400BB" w:rsidRPr="00347BC8" w14:paraId="1E3B184E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E23F3" w14:textId="05213479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29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E15FCE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Journal of Optoelectronic and Advanced Materials</w:t>
            </w:r>
          </w:p>
          <w:p w14:paraId="0C947C78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 2025</w:t>
            </w:r>
          </w:p>
          <w:p w14:paraId="3777CAC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1454-4164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3950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19BD8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Journal of Optoelectronic and Advanced Materials</w:t>
            </w:r>
          </w:p>
          <w:p w14:paraId="2088F1E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 2025</w:t>
            </w:r>
          </w:p>
          <w:p w14:paraId="40B43F0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1454-4164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28D7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8EDB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1,523.81</w:t>
            </w:r>
          </w:p>
        </w:tc>
      </w:tr>
      <w:tr w:rsidR="004400BB" w:rsidRPr="00347BC8" w14:paraId="45AB5BCB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01E82" w14:textId="73FF4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  <w:t>30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3F479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Lumea</w:t>
            </w:r>
          </w:p>
          <w:p w14:paraId="31A9D740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5BB38DF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 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1221-8367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3DD3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389C51E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Lumea</w:t>
            </w:r>
          </w:p>
          <w:p w14:paraId="175BF6B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3E1412F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 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1221-8367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82A5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DA75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228.57</w:t>
            </w:r>
          </w:p>
        </w:tc>
      </w:tr>
      <w:tr w:rsidR="004400BB" w:rsidRPr="00347BC8" w14:paraId="6D78BBC7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D467F" w14:textId="0CE272D6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31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B6687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Magazin istoric </w:t>
            </w:r>
          </w:p>
          <w:p w14:paraId="36D2F13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 2025</w:t>
            </w:r>
          </w:p>
          <w:p w14:paraId="557C2C7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ISSN: 0541-881X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2B35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2B75E0F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Magazin istoric </w:t>
            </w:r>
          </w:p>
          <w:p w14:paraId="2FA0418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 2025</w:t>
            </w:r>
          </w:p>
          <w:p w14:paraId="31FF07AD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ISSN: 0541-881X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648B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FAE2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209.52</w:t>
            </w:r>
          </w:p>
        </w:tc>
      </w:tr>
      <w:tr w:rsidR="004400BB" w:rsidRPr="00347BC8" w14:paraId="3BCDF2C8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8BAFA" w14:textId="79ABE79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32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EB9E20F" w14:textId="77777777" w:rsidR="004400BB" w:rsidRPr="00347BC8" w:rsidRDefault="004400BB" w:rsidP="001554F7">
            <w:pPr>
              <w:spacing w:after="0" w:line="240" w:lineRule="auto"/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Mathematica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br/>
              <w:t>abonament (ianuarie – decembrie)  2025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br/>
              <w:t>ISSN: 1222-9016</w:t>
            </w:r>
          </w:p>
          <w:p w14:paraId="6C22401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0EF1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9715271" w14:textId="77777777" w:rsidR="004400BB" w:rsidRPr="00347BC8" w:rsidRDefault="004400BB" w:rsidP="001554F7">
            <w:pPr>
              <w:spacing w:after="0" w:line="240" w:lineRule="auto"/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Mathematica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br/>
              <w:t>abonament (ianuarie – decembrie)  2025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br/>
              <w:t>ISSN: 1222-9016</w:t>
            </w:r>
          </w:p>
          <w:p w14:paraId="0B74BA6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EE27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3F20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114.29</w:t>
            </w:r>
          </w:p>
        </w:tc>
      </w:tr>
      <w:tr w:rsidR="004400BB" w:rsidRPr="00347BC8" w14:paraId="182C5EFA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7AC62" w14:textId="0A4D59EE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33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CD219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Muzica</w:t>
            </w:r>
          </w:p>
          <w:p w14:paraId="388F611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 2025</w:t>
            </w:r>
          </w:p>
          <w:p w14:paraId="6F8CC67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289B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5293F71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Muzica</w:t>
            </w:r>
          </w:p>
          <w:p w14:paraId="5A739A5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 2025</w:t>
            </w:r>
          </w:p>
          <w:p w14:paraId="1FF579C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D0C7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4679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114.29</w:t>
            </w:r>
          </w:p>
        </w:tc>
      </w:tr>
      <w:tr w:rsidR="004400BB" w:rsidRPr="00347BC8" w14:paraId="111ECFF8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46D5D" w14:textId="3FD5ABD2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  <w:lastRenderedPageBreak/>
              <w:t>34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124931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Noua revistă de drepturile omului</w:t>
            </w:r>
          </w:p>
          <w:p w14:paraId="032C324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abonament (ianuarie-decembrie ) 2025</w:t>
            </w:r>
          </w:p>
          <w:p w14:paraId="51917B8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1841-4710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03A7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6002A1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Noua revistă de drepturile omului</w:t>
            </w:r>
          </w:p>
          <w:p w14:paraId="4651D03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abonament (ianuarie-decembrie ) 2025</w:t>
            </w:r>
          </w:p>
          <w:p w14:paraId="4BAD1C1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1841-4710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B062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7ECA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371.43</w:t>
            </w:r>
          </w:p>
        </w:tc>
      </w:tr>
      <w:tr w:rsidR="004400BB" w:rsidRPr="00347BC8" w14:paraId="0A2ABB18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D1DE8" w14:textId="7FBEC326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35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6112BB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Observator cultural </w:t>
            </w:r>
          </w:p>
          <w:p w14:paraId="5BC5FA0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 abonament (ianuarie – decembrie)  2025</w:t>
            </w:r>
          </w:p>
          <w:p w14:paraId="5516628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ISSN: 1454-9883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6098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67E1FF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Observator cultural </w:t>
            </w:r>
          </w:p>
          <w:p w14:paraId="0E55D3C6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 abonament (ianuarie – decembrie)  2025</w:t>
            </w:r>
          </w:p>
          <w:p w14:paraId="0DAA082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ISSN: 1454-9883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6B27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9E00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428.57</w:t>
            </w:r>
          </w:p>
        </w:tc>
      </w:tr>
      <w:tr w:rsidR="004400BB" w:rsidRPr="00347BC8" w14:paraId="7D30192A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84623" w14:textId="59048353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36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876BF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Pandectele române </w:t>
            </w:r>
          </w:p>
          <w:p w14:paraId="0B45552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7DE1312D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2286-0576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1A2B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35BE68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Pandectele române </w:t>
            </w:r>
          </w:p>
          <w:p w14:paraId="67A87F2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46238D8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2286-0576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A60D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30E2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570.48</w:t>
            </w:r>
          </w:p>
        </w:tc>
      </w:tr>
      <w:tr w:rsidR="004400BB" w:rsidRPr="00347BC8" w14:paraId="7EB4FEC7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2566C" w14:textId="2E87F343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37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FA31F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Profitul agricol</w:t>
            </w:r>
          </w:p>
          <w:p w14:paraId="595ADA0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0D6BBCA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1753-2263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3BC2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86020E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Profitul agricol</w:t>
            </w:r>
          </w:p>
          <w:p w14:paraId="5A099D6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3DE8CC8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1753-2263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BAC9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8EA4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561.90</w:t>
            </w:r>
          </w:p>
        </w:tc>
      </w:tr>
      <w:tr w:rsidR="004400BB" w:rsidRPr="00347BC8" w14:paraId="17D47083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F1B7F" w14:textId="07D529C3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38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2EE8CB5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Revista de Asistență Socială</w:t>
            </w:r>
          </w:p>
          <w:p w14:paraId="4498F716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(ianuarie-decembrie) 2025</w:t>
            </w:r>
          </w:p>
          <w:p w14:paraId="3B4BEB9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1583-0608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BE55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CCB24F5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Revista de Asistență Socială</w:t>
            </w:r>
          </w:p>
          <w:p w14:paraId="4855B4B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(ianuarie-decembrie) 2025</w:t>
            </w:r>
          </w:p>
          <w:p w14:paraId="1B0328CD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1583-0608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1032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08B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276.19</w:t>
            </w:r>
          </w:p>
        </w:tc>
      </w:tr>
      <w:tr w:rsidR="004400BB" w:rsidRPr="00347BC8" w14:paraId="08438FFA" w14:textId="77777777" w:rsidTr="004400BB">
        <w:trPr>
          <w:cantSplit/>
          <w:trHeight w:val="1195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D0511" w14:textId="51D52161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  <w:t>39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EE82ED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Revista de drept constituțional</w:t>
            </w:r>
          </w:p>
          <w:p w14:paraId="0C5A143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76C69CE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2457-875401901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021D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EE36C6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Revista de drept constituțional</w:t>
            </w:r>
          </w:p>
          <w:p w14:paraId="68B840D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7F9C5C0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2457-875401901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4912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0653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142.86</w:t>
            </w:r>
          </w:p>
        </w:tc>
      </w:tr>
      <w:tr w:rsidR="004400BB" w:rsidRPr="00347BC8" w14:paraId="422622C5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7229E" w14:textId="4BF93831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40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F7D518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Revista de dreptul familiei</w:t>
            </w:r>
          </w:p>
          <w:p w14:paraId="27B707C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(ianuarie-decembrie) 2025</w:t>
            </w:r>
          </w:p>
          <w:p w14:paraId="33B26C7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2668-5698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A72B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FFEFA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Revista de dreptul familiei</w:t>
            </w:r>
          </w:p>
          <w:p w14:paraId="1D98FE2F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(ianuarie-decembrie) 2025</w:t>
            </w:r>
          </w:p>
          <w:p w14:paraId="115C0CD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2668-5698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6788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B227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276.19</w:t>
            </w:r>
          </w:p>
        </w:tc>
      </w:tr>
      <w:tr w:rsidR="004400BB" w:rsidRPr="00347BC8" w14:paraId="2B30B58D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0BA28" w14:textId="603E8DCC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41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8C25B2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Revista de drept maritim</w:t>
            </w:r>
          </w:p>
          <w:p w14:paraId="13300A71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 – decembrie ) 2025</w:t>
            </w:r>
          </w:p>
          <w:p w14:paraId="350D3CA9" w14:textId="77777777" w:rsidR="004400BB" w:rsidRPr="00347BC8" w:rsidRDefault="004400BB" w:rsidP="001554F7">
            <w:pPr>
              <w:spacing w:after="0" w:line="240" w:lineRule="auto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u w:val="single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hyperlink r:id="rId7" w:history="1">
              <w:r w:rsidRPr="00347BC8">
                <w:rPr>
                  <w:rFonts w:eastAsia="Times New Roman" w:cs="Times New Roman"/>
                  <w:bCs/>
                  <w:noProof w:val="0"/>
                  <w:color w:val="000000"/>
                  <w:kern w:val="0"/>
                  <w:szCs w:val="24"/>
                  <w:u w:val="single"/>
                  <w:lang w:val="en-US"/>
                  <w14:ligatures w14:val="none"/>
                </w:rPr>
                <w:t>2601-0275</w:t>
              </w:r>
            </w:hyperlink>
          </w:p>
          <w:p w14:paraId="57DCEE4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124F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B233C2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Revista de drept maritim</w:t>
            </w:r>
          </w:p>
          <w:p w14:paraId="61C818CF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 – decembrie ) 2025</w:t>
            </w:r>
          </w:p>
          <w:p w14:paraId="546C9936" w14:textId="77777777" w:rsidR="004400BB" w:rsidRPr="00347BC8" w:rsidRDefault="004400BB" w:rsidP="001554F7">
            <w:pPr>
              <w:spacing w:after="0" w:line="240" w:lineRule="auto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u w:val="single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hyperlink r:id="rId8" w:history="1">
              <w:r w:rsidRPr="00347BC8">
                <w:rPr>
                  <w:rFonts w:eastAsia="Times New Roman" w:cs="Times New Roman"/>
                  <w:bCs/>
                  <w:noProof w:val="0"/>
                  <w:color w:val="000000"/>
                  <w:kern w:val="0"/>
                  <w:szCs w:val="24"/>
                  <w:u w:val="single"/>
                  <w:lang w:val="en-US"/>
                  <w14:ligatures w14:val="none"/>
                </w:rPr>
                <w:t>2601-0275</w:t>
              </w:r>
            </w:hyperlink>
          </w:p>
          <w:p w14:paraId="653E888D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9848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F14AD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152.38</w:t>
            </w:r>
          </w:p>
        </w:tc>
      </w:tr>
      <w:tr w:rsidR="004400BB" w:rsidRPr="00347BC8" w14:paraId="2622B275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B1ACB5" w14:textId="6019F869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  <w:t>42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3B3DFE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Revista de drept public</w:t>
            </w:r>
          </w:p>
          <w:p w14:paraId="20C639D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6FA62E5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1224-4872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F3C2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0B345E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Revista de drept public</w:t>
            </w:r>
          </w:p>
          <w:p w14:paraId="188CE56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7049E61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1224-4872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C6D8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37D7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333.33</w:t>
            </w:r>
          </w:p>
        </w:tc>
      </w:tr>
      <w:tr w:rsidR="004400BB" w:rsidRPr="00347BC8" w14:paraId="5E082660" w14:textId="77777777" w:rsidTr="004400BB">
        <w:trPr>
          <w:cantSplit/>
          <w:trHeight w:val="1177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502AE" w14:textId="5DB25140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43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2E48E5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 xml:space="preserve">Revista de filosofie </w:t>
            </w:r>
          </w:p>
          <w:p w14:paraId="2534DA1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 – decembrie) 2025</w:t>
            </w:r>
          </w:p>
          <w:p w14:paraId="779ECF2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ISSN</w:t>
            </w:r>
            <w:r w:rsidRPr="00347BC8">
              <w:rPr>
                <w:rFonts w:eastAsia="SimSun" w:cs="Times New Roman"/>
                <w:b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:</w:t>
            </w:r>
            <w:r w:rsidRPr="00347BC8">
              <w:rPr>
                <w:rFonts w:eastAsia="Times New Roman" w:cs="Times New Roman"/>
                <w:b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</w:t>
            </w:r>
            <w:r w:rsidRPr="00347BC8">
              <w:rPr>
                <w:rFonts w:eastAsia="Times New Roman" w:cs="Times New Roman"/>
                <w:bCs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0034-8260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14BB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C1A8A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 xml:space="preserve">Revista de filosofie </w:t>
            </w:r>
          </w:p>
          <w:p w14:paraId="6570095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  <w:t>abonament (ianuarie – decembrie) 2025</w:t>
            </w:r>
          </w:p>
          <w:p w14:paraId="16229C4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ISSN</w:t>
            </w:r>
            <w:r w:rsidRPr="00347BC8">
              <w:rPr>
                <w:rFonts w:eastAsia="SimSun" w:cs="Times New Roman"/>
                <w:b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:</w:t>
            </w:r>
            <w:r w:rsidRPr="00347BC8">
              <w:rPr>
                <w:rFonts w:eastAsia="Times New Roman" w:cs="Times New Roman"/>
                <w:b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</w:t>
            </w:r>
            <w:r w:rsidRPr="00347BC8">
              <w:rPr>
                <w:rFonts w:eastAsia="Times New Roman" w:cs="Times New Roman"/>
                <w:bCs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0034-8260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1410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98EF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219.05</w:t>
            </w:r>
          </w:p>
        </w:tc>
      </w:tr>
      <w:tr w:rsidR="004400BB" w:rsidRPr="00347BC8" w14:paraId="76C64307" w14:textId="77777777" w:rsidTr="004400BB">
        <w:trPr>
          <w:cantSplit/>
          <w:trHeight w:val="1312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52097" w14:textId="6C5EAEF0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lastRenderedPageBreak/>
              <w:t>44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4B03A6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de management comparat international</w:t>
            </w:r>
          </w:p>
          <w:p w14:paraId="67BCD9C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52FBA41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1582-3458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4358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359FF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de management comparat international</w:t>
            </w:r>
          </w:p>
          <w:p w14:paraId="0D464AC8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5CAF86F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1582-3458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88C7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08A1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523.81</w:t>
            </w:r>
          </w:p>
        </w:tc>
      </w:tr>
      <w:tr w:rsidR="004400BB" w:rsidRPr="00347BC8" w14:paraId="6DAC9802" w14:textId="77777777" w:rsidTr="004400BB">
        <w:trPr>
          <w:cantSplit/>
          <w:trHeight w:val="1627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66B77" w14:textId="0FC3A26C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45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4557AE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de management și inginerie economică</w:t>
            </w:r>
          </w:p>
          <w:p w14:paraId="7E583B51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19E87F00" w14:textId="77777777" w:rsidR="004400BB" w:rsidRPr="00347BC8" w:rsidRDefault="004400BB" w:rsidP="001554F7">
            <w:pPr>
              <w:spacing w:after="0" w:line="240" w:lineRule="auto"/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1583-624X</w:t>
            </w:r>
          </w:p>
          <w:p w14:paraId="075CDE1F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</w:p>
          <w:p w14:paraId="10C20AC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2B0A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DC04E1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de management și inginerie economică</w:t>
            </w:r>
          </w:p>
          <w:p w14:paraId="75808425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5E5A7DB2" w14:textId="77777777" w:rsidR="004400BB" w:rsidRPr="00347BC8" w:rsidRDefault="004400BB" w:rsidP="001554F7">
            <w:pPr>
              <w:spacing w:after="0" w:line="240" w:lineRule="auto"/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1583-624X</w:t>
            </w:r>
          </w:p>
          <w:p w14:paraId="5094F20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</w:p>
          <w:p w14:paraId="7D16B52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FE67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8581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752.38</w:t>
            </w:r>
          </w:p>
        </w:tc>
      </w:tr>
      <w:tr w:rsidR="004400BB" w:rsidRPr="00347BC8" w14:paraId="0239DA8D" w14:textId="77777777" w:rsidTr="004400BB">
        <w:trPr>
          <w:cantSplit/>
          <w:trHeight w:val="1618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07B31" w14:textId="6D23EFBE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46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2CF68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t xml:space="preserve">Revista de pedagogie 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br/>
              <w:t>abonament (ianuarie-decembrie)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br/>
              <w:t>ISSN: 0034-8678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8DEC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7B02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t xml:space="preserve">Revista de pedagogie 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br/>
              <w:t>abonament (ianuarie-decembrie)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br/>
              <w:t>ISSN: 0034-8678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E31B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6405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133.33</w:t>
            </w:r>
          </w:p>
        </w:tc>
      </w:tr>
      <w:tr w:rsidR="004400BB" w:rsidRPr="00347BC8" w14:paraId="776860D8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1F612" w14:textId="26F7AA96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47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C9AF6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de Științe Juridice</w:t>
            </w:r>
          </w:p>
          <w:p w14:paraId="185B39B0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7EC0E6E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1454-3699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EE93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65FBF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de Științe Juridice</w:t>
            </w:r>
          </w:p>
          <w:p w14:paraId="3080C91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57AF495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1454-3699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CEA6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9C89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142.86</w:t>
            </w:r>
          </w:p>
        </w:tc>
      </w:tr>
      <w:tr w:rsidR="004400BB" w:rsidRPr="00347BC8" w14:paraId="007F4512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8470F" w14:textId="78F0D3FE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48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AB0FC0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GDPR</w:t>
            </w:r>
          </w:p>
          <w:p w14:paraId="6887F19E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 2025</w:t>
            </w:r>
          </w:p>
          <w:p w14:paraId="424D356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2668-699602001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6B75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D4129F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GDPR</w:t>
            </w:r>
          </w:p>
          <w:p w14:paraId="1ADB0FF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 – decembrie)  2025</w:t>
            </w:r>
          </w:p>
          <w:p w14:paraId="6100450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fr-BE" w:eastAsia="hi-IN" w:bidi="hi-IN"/>
                <w14:ligatures w14:val="none"/>
              </w:rPr>
              <w:t>ISSN : 2668-699602001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516A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1E65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247.62</w:t>
            </w:r>
          </w:p>
        </w:tc>
      </w:tr>
      <w:tr w:rsidR="004400BB" w:rsidRPr="00347BC8" w14:paraId="25276A1B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98494" w14:textId="3D7B856B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49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FAFEEB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istorică</w:t>
            </w:r>
          </w:p>
          <w:p w14:paraId="6B65DCB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3DD19F8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1018-0443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1C8B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88D8591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Revista istorică</w:t>
            </w:r>
          </w:p>
          <w:p w14:paraId="684A064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7ADEF21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1018-0443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AF7B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EBFF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238.10</w:t>
            </w:r>
          </w:p>
        </w:tc>
      </w:tr>
      <w:tr w:rsidR="004400BB" w:rsidRPr="00347BC8" w14:paraId="22C6D7D8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E5609" w14:textId="67E137D4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50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D79B5E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>Revista română de drept al afacerilor</w:t>
            </w:r>
          </w:p>
          <w:p w14:paraId="4C7047F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0A863211" w14:textId="77777777" w:rsidR="004400BB" w:rsidRPr="00347BC8" w:rsidRDefault="004400BB" w:rsidP="001554F7">
            <w:pPr>
              <w:spacing w:after="0" w:line="240" w:lineRule="auto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hyperlink r:id="rId9" w:history="1">
              <w:r w:rsidRPr="00347BC8">
                <w:rPr>
                  <w:rFonts w:eastAsia="Times New Roman" w:cs="Times New Roman"/>
                  <w:bCs/>
                  <w:noProof w:val="0"/>
                  <w:color w:val="0000FF"/>
                  <w:kern w:val="0"/>
                  <w:szCs w:val="24"/>
                  <w:u w:val="single"/>
                  <w:lang w:val="en-US"/>
                  <w14:ligatures w14:val="none"/>
                </w:rPr>
                <w:t>2286-0584</w:t>
              </w:r>
            </w:hyperlink>
          </w:p>
          <w:p w14:paraId="593B6D6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47A8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6D6E01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>Revista română de drept al afacerilor</w:t>
            </w:r>
          </w:p>
          <w:p w14:paraId="5D21D17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756E79EE" w14:textId="77777777" w:rsidR="004400BB" w:rsidRPr="00347BC8" w:rsidRDefault="004400BB" w:rsidP="001554F7">
            <w:pPr>
              <w:spacing w:after="0" w:line="240" w:lineRule="auto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hyperlink r:id="rId10" w:history="1">
              <w:r w:rsidRPr="00347BC8">
                <w:rPr>
                  <w:rFonts w:eastAsia="Times New Roman" w:cs="Times New Roman"/>
                  <w:bCs/>
                  <w:noProof w:val="0"/>
                  <w:color w:val="0000FF"/>
                  <w:kern w:val="0"/>
                  <w:szCs w:val="24"/>
                  <w:u w:val="single"/>
                  <w:lang w:val="en-US"/>
                  <w14:ligatures w14:val="none"/>
                </w:rPr>
                <w:t>2286-0584</w:t>
              </w:r>
            </w:hyperlink>
          </w:p>
          <w:p w14:paraId="2A48914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A275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3E03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570.48</w:t>
            </w:r>
          </w:p>
        </w:tc>
      </w:tr>
      <w:tr w:rsidR="004400BB" w:rsidRPr="00347BC8" w14:paraId="74EEB305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346B8" w14:textId="7DEC172D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51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CCE51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română de drept european</w:t>
            </w:r>
          </w:p>
          <w:p w14:paraId="797DCB4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69EBF21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ISSN : 2068-8083  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430D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713410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română de drept european</w:t>
            </w:r>
          </w:p>
          <w:p w14:paraId="78B1E8C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5C3D031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ISSN : 2068-8083  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BBA7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CEA1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371.43</w:t>
            </w:r>
          </w:p>
        </w:tc>
      </w:tr>
      <w:tr w:rsidR="004400BB" w:rsidRPr="00347BC8" w14:paraId="2808B5A4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6B56A" w14:textId="3398EADF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52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D7A5AE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română de dreptul muncii</w:t>
            </w:r>
          </w:p>
          <w:p w14:paraId="29FD4C7F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(ianuarie-decembrie) 2025</w:t>
            </w:r>
          </w:p>
          <w:p w14:paraId="756C670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1582-7534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0759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F8D236F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română de dreptul muncii</w:t>
            </w:r>
          </w:p>
          <w:p w14:paraId="64954EE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abonament (ianuarie-decembrie) 2025</w:t>
            </w:r>
          </w:p>
          <w:p w14:paraId="4F00342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1582-7534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DA64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0605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Aptos" w:eastAsia="Aptos" w:hAnsi="Aptos" w:cs="Arial"/>
                <w:noProof w:val="0"/>
                <w:color w:val="000000"/>
                <w:sz w:val="22"/>
                <w:lang w:val="en-US"/>
              </w:rPr>
              <w:t>570.48</w:t>
            </w:r>
          </w:p>
        </w:tc>
      </w:tr>
      <w:tr w:rsidR="004400BB" w:rsidRPr="00347BC8" w14:paraId="13C81CB3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D2366" w14:textId="53C9AEB1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lastRenderedPageBreak/>
              <w:t>53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4038D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t>Revista română de drept privat abonament (ianuarie – decembrie) 2025</w:t>
            </w:r>
          </w:p>
          <w:p w14:paraId="73F9300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t xml:space="preserve"> ISSN: 1843-2646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1DFA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DB0C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t>Revista română de drept privat abonament (ianuarie – decembrie) 2025</w:t>
            </w:r>
          </w:p>
          <w:p w14:paraId="1BD3BB7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t xml:space="preserve"> ISSN: 1843-2646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B1FF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623D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Calibri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523.81</w:t>
            </w:r>
          </w:p>
        </w:tc>
      </w:tr>
      <w:tr w:rsidR="004400BB" w:rsidRPr="00347BC8" w14:paraId="522769B9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1B75F" w14:textId="4FF725B1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54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4A82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Revista română de drept penal al afacerilor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abonament (ianuarie-decembrie)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ISSN : 2601-7733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0BD3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8E9C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Calibri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Revista română de drept penal al afacerilor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abonament (ianuarie-decembrie)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ISSN : 2601-7733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CC07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FB0C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Calibri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180.95</w:t>
            </w:r>
          </w:p>
        </w:tc>
      </w:tr>
      <w:tr w:rsidR="004400BB" w:rsidRPr="00347BC8" w14:paraId="69006657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FB3ED" w14:textId="2B591F9D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55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65D2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Revista română de dreptul proprietății intelectuale abonament (ianuarie – decembrie) 2025</w:t>
            </w:r>
          </w:p>
          <w:p w14:paraId="4DE02A4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ISSN: 1584-7241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DDEF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E9C0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Revista română de dreptul proprietății intelectuale abonament (ianuarie – decembrie) 2025</w:t>
            </w:r>
          </w:p>
          <w:p w14:paraId="3B45195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Calibri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 xml:space="preserve"> ISSN: 1584-7241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9825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ACAE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Calibri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333.33</w:t>
            </w:r>
          </w:p>
        </w:tc>
      </w:tr>
      <w:tr w:rsidR="004400BB" w:rsidRPr="00347BC8" w14:paraId="58A1BB87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3041A" w14:textId="50EC77CB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56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133E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sv-SE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sv-SE"/>
                <w14:ligatures w14:val="none"/>
              </w:rPr>
              <w:t>Revista română de executare silită abonament (ianuarie – decembrie) 2025</w:t>
            </w:r>
          </w:p>
          <w:p w14:paraId="5750482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sv-SE"/>
                <w14:ligatures w14:val="none"/>
              </w:rPr>
              <w:t xml:space="preserve"> ISSN: 1584-8892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1C5A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8473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sv-SE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sv-SE"/>
                <w14:ligatures w14:val="none"/>
              </w:rPr>
              <w:t>Revista română de executare silită abonament (ianuarie – decembrie) 2025</w:t>
            </w:r>
          </w:p>
          <w:p w14:paraId="501222D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sv-SE"/>
                <w14:ligatures w14:val="none"/>
              </w:rPr>
              <w:t xml:space="preserve"> ISSN: 1584-8892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F5BC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0108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Calibri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371.43</w:t>
            </w:r>
          </w:p>
        </w:tc>
      </w:tr>
      <w:tr w:rsidR="004400BB" w:rsidRPr="00347BC8" w14:paraId="14ADBDD9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41590" w14:textId="4ADD605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57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C284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Revista română de informatică și automatică abonament (ianuarie – decembrie) 2025 ISSN :1220-1758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9CED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1F34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Revista română de informatică și automatică abonament (ianuarie – decembrie) 2025 ISSN :1220-1758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F332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A2DC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Calibri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619.05</w:t>
            </w:r>
          </w:p>
        </w:tc>
      </w:tr>
      <w:tr w:rsidR="004400BB" w:rsidRPr="00347BC8" w14:paraId="7CB63904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8EA39" w14:textId="21720EE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58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1E75F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română de juristprudență</w:t>
            </w:r>
          </w:p>
          <w:p w14:paraId="49A0FFE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4085A24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ISBN :1844-64501703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5A90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C418B5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română de juristprudență</w:t>
            </w:r>
          </w:p>
          <w:p w14:paraId="098B6BB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44B0F10D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ISBN :1844-64501703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C4CD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Aptos" w:eastAsia="Aptos" w:hAnsi="Aptos" w:cs="Arial"/>
                <w:noProof w:val="0"/>
                <w:sz w:val="22"/>
                <w:lang w:val="en-US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C10F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Aptos" w:eastAsia="Aptos" w:hAnsi="Aptos" w:cs="Arial"/>
                <w:noProof w:val="0"/>
                <w:color w:val="000000"/>
                <w:sz w:val="22"/>
                <w:lang w:val="en-US"/>
              </w:rPr>
              <w:t>476.19</w:t>
            </w:r>
          </w:p>
        </w:tc>
      </w:tr>
      <w:tr w:rsidR="004400BB" w:rsidRPr="00347BC8" w14:paraId="18A46F4C" w14:textId="77777777" w:rsidTr="004400BB">
        <w:trPr>
          <w:cantSplit/>
          <w:trHeight w:val="1888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63879" w14:textId="69F062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59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AA17B0E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română de materiale</w:t>
            </w:r>
          </w:p>
          <w:p w14:paraId="4FFAC71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>abonament (ianuarie – decembrie) 2025</w:t>
            </w:r>
          </w:p>
          <w:p w14:paraId="62B4929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 : 2457-502X  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5F1C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6DA2336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română de materiale</w:t>
            </w:r>
          </w:p>
          <w:p w14:paraId="79858B0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>abonament (ianuarie – decembrie) 2025</w:t>
            </w:r>
          </w:p>
          <w:p w14:paraId="1332B50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 : 2457-502X 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6A2C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FAE1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847.62</w:t>
            </w:r>
          </w:p>
        </w:tc>
      </w:tr>
      <w:tr w:rsidR="004400BB" w:rsidRPr="00347BC8" w14:paraId="76A3B8FA" w14:textId="77777777" w:rsidTr="004400BB">
        <w:trPr>
          <w:cantSplit/>
          <w:trHeight w:val="1888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E6656" w14:textId="2B8393C1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60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8E62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t>Revista română de sociologie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br/>
              <w:t>abonament (ianuarie – 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br/>
              <w:t>ISSN : 1224-9262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0D3E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DB45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t>Revista română de sociologie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br/>
              <w:t>abonament (ianuarie – 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sv-SE"/>
                <w14:ligatures w14:val="none"/>
              </w:rPr>
              <w:br/>
              <w:t>ISSN : 1224-9262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D01C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A907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333.33</w:t>
            </w:r>
          </w:p>
        </w:tc>
      </w:tr>
      <w:tr w:rsidR="004400BB" w:rsidRPr="00347BC8" w14:paraId="0BBCB14F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C3CD2" w14:textId="27829D8A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61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4B5EA4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romănă de statistică</w:t>
            </w:r>
          </w:p>
          <w:p w14:paraId="11E9832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>abonament (ianuarie-decembrie) 2025</w:t>
            </w:r>
          </w:p>
          <w:p w14:paraId="46596C73" w14:textId="77777777" w:rsidR="004400BB" w:rsidRPr="00347BC8" w:rsidRDefault="004400BB" w:rsidP="001554F7">
            <w:pPr>
              <w:spacing w:after="0" w:line="240" w:lineRule="auto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hyperlink r:id="rId11" w:history="1">
              <w:r w:rsidRPr="00347BC8">
                <w:rPr>
                  <w:rFonts w:eastAsia="Times New Roman" w:cs="Times New Roman"/>
                  <w:bCs/>
                  <w:noProof w:val="0"/>
                  <w:color w:val="0000FF"/>
                  <w:kern w:val="0"/>
                  <w:szCs w:val="24"/>
                  <w:u w:val="single"/>
                  <w:lang w:val="en-US"/>
                  <w14:ligatures w14:val="none"/>
                </w:rPr>
                <w:t>1844-7694</w:t>
              </w:r>
            </w:hyperlink>
          </w:p>
          <w:p w14:paraId="6FA2463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B68B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0C649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Revista romănă de statistică</w:t>
            </w:r>
          </w:p>
          <w:p w14:paraId="527C766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>abonament (ianuarie-decembrie) 2025</w:t>
            </w:r>
          </w:p>
          <w:p w14:paraId="0BD672E8" w14:textId="77777777" w:rsidR="004400BB" w:rsidRPr="00347BC8" w:rsidRDefault="004400BB" w:rsidP="001554F7">
            <w:pPr>
              <w:spacing w:after="0" w:line="240" w:lineRule="auto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hyperlink r:id="rId12" w:history="1">
              <w:r w:rsidRPr="00347BC8">
                <w:rPr>
                  <w:rFonts w:eastAsia="Times New Roman" w:cs="Times New Roman"/>
                  <w:bCs/>
                  <w:noProof w:val="0"/>
                  <w:color w:val="0000FF"/>
                  <w:kern w:val="0"/>
                  <w:szCs w:val="24"/>
                  <w:u w:val="single"/>
                  <w:lang w:val="en-US"/>
                  <w14:ligatures w14:val="none"/>
                </w:rPr>
                <w:t>1844-7694</w:t>
              </w:r>
            </w:hyperlink>
          </w:p>
          <w:p w14:paraId="3D02F7F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E7AD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C77D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333.33</w:t>
            </w:r>
          </w:p>
        </w:tc>
      </w:tr>
      <w:tr w:rsidR="004400BB" w:rsidRPr="00347BC8" w14:paraId="46CD2D48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AC9E9" w14:textId="031A9D96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bookmarkStart w:id="0" w:name="_Hlk159420383"/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lastRenderedPageBreak/>
              <w:t>62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A50E1E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Revista romănă de stomatologie </w:t>
            </w:r>
          </w:p>
          <w:p w14:paraId="7BF7818E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>abonament (ianuarie-decembrie) 2025</w:t>
            </w:r>
          </w:p>
          <w:p w14:paraId="6132239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ISSN: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 xml:space="preserve"> 1843-0805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ED31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CE52A30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Revista romănă de stomatologie </w:t>
            </w:r>
          </w:p>
          <w:p w14:paraId="2E9077E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sv-SE" w:eastAsia="hi-IN" w:bidi="hi-IN"/>
                <w14:ligatures w14:val="none"/>
              </w:rPr>
              <w:t>abonament (ianuarie-decembrie) 2025</w:t>
            </w:r>
          </w:p>
          <w:p w14:paraId="775504E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ISSN: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 xml:space="preserve"> 1843-0805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9006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1798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428.57</w:t>
            </w:r>
          </w:p>
        </w:tc>
      </w:tr>
      <w:bookmarkEnd w:id="0"/>
      <w:tr w:rsidR="004400BB" w:rsidRPr="00347BC8" w14:paraId="384BC036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EFC78" w14:textId="68EE5456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63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8753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Revue roumaine de chimie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abonament (ianuarie-decembrie)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ISSN: 0035-3930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6332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5904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Revue roumaine de chimie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abonament (ianuarie-decembrie)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ISSN: 0035-3930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D9CBD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2AC11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266.67</w:t>
            </w:r>
          </w:p>
        </w:tc>
      </w:tr>
      <w:tr w:rsidR="004400BB" w:rsidRPr="00347BC8" w14:paraId="2C9643B2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9ADDC" w14:textId="490BAF42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64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FAD6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Romanian Journal Biophysics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abonament (ianuarie-decembrie)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ISSN: 1220-515X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1113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EC061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Romanian Journal Biophysics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abonament (ianuarie-decembrie) 2025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br/>
              <w:t>ISSN: 1220-515X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708B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5B57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180.95</w:t>
            </w:r>
          </w:p>
        </w:tc>
      </w:tr>
      <w:tr w:rsidR="004400BB" w:rsidRPr="00347BC8" w14:paraId="7C498078" w14:textId="77777777" w:rsidTr="004400BB">
        <w:trPr>
          <w:cantSplit/>
          <w:trHeight w:val="1492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FBC03" w14:textId="5CB420EB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65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FCC8958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Romanian Journal of Comparative Low</w:t>
            </w:r>
          </w:p>
          <w:p w14:paraId="24BDCF0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20BC4C7C" w14:textId="77777777" w:rsidR="004400BB" w:rsidRPr="00347BC8" w:rsidRDefault="004400BB" w:rsidP="001554F7">
            <w:pPr>
              <w:spacing w:after="0" w:line="240" w:lineRule="auto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hyperlink r:id="rId13" w:history="1">
              <w:r w:rsidRPr="00347BC8">
                <w:rPr>
                  <w:rFonts w:eastAsia="Times New Roman" w:cs="Times New Roman"/>
                  <w:bCs/>
                  <w:noProof w:val="0"/>
                  <w:color w:val="0000FF"/>
                  <w:kern w:val="0"/>
                  <w:szCs w:val="24"/>
                  <w:u w:val="single"/>
                  <w:lang w:val="en-US"/>
                  <w14:ligatures w14:val="none"/>
                </w:rPr>
                <w:t>2066-6918</w:t>
              </w:r>
            </w:hyperlink>
          </w:p>
          <w:p w14:paraId="72CEFE1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1F4E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DC173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Romanian Journal of Comparative Low</w:t>
            </w:r>
          </w:p>
          <w:p w14:paraId="3F7414D1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634F5C5B" w14:textId="77777777" w:rsidR="004400BB" w:rsidRPr="00347BC8" w:rsidRDefault="004400BB" w:rsidP="001554F7">
            <w:pPr>
              <w:spacing w:after="0" w:line="240" w:lineRule="auto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hyperlink r:id="rId14" w:history="1">
              <w:r w:rsidRPr="00347BC8">
                <w:rPr>
                  <w:rFonts w:eastAsia="Times New Roman" w:cs="Times New Roman"/>
                  <w:bCs/>
                  <w:noProof w:val="0"/>
                  <w:color w:val="0000FF"/>
                  <w:kern w:val="0"/>
                  <w:szCs w:val="24"/>
                  <w:u w:val="single"/>
                  <w:lang w:val="en-US"/>
                  <w14:ligatures w14:val="none"/>
                </w:rPr>
                <w:t>2066-6918</w:t>
              </w:r>
            </w:hyperlink>
          </w:p>
          <w:p w14:paraId="7697055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5E01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2661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180.95</w:t>
            </w:r>
          </w:p>
        </w:tc>
      </w:tr>
      <w:tr w:rsidR="004400BB" w:rsidRPr="00347BC8" w14:paraId="5EB2450C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26ACA" w14:textId="436BD2CC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66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57902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Romanian Journal of Morphology and Embriology</w:t>
            </w:r>
          </w:p>
          <w:p w14:paraId="6B4176D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4979E88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1220-0522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FECF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D2E600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Romanian Journal of Morphology and Embriology</w:t>
            </w:r>
          </w:p>
          <w:p w14:paraId="57CE43C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1F0BD2F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1220-0522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9DA47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7894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838.10</w:t>
            </w:r>
          </w:p>
        </w:tc>
      </w:tr>
      <w:tr w:rsidR="004400BB" w:rsidRPr="00347BC8" w14:paraId="5B7792DC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FD205" w14:textId="240C5722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67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902E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t>Romanian Journal of Physics</w:t>
            </w: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br/>
              <w:t>abonament (ianuarie – decembrie ) 2025</w:t>
            </w: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br/>
              <w:t>ISSN: 0035-4090</w:t>
            </w:r>
          </w:p>
          <w:p w14:paraId="18F11FC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B927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color w:val="00000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D93C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t>Romanian Journal of Physics</w:t>
            </w: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br/>
              <w:t>abonament (ianuarie – decembrie ) 2025</w:t>
            </w:r>
            <w:r w:rsidRPr="00347BC8">
              <w:rPr>
                <w:rFonts w:eastAsia="Times New Roman" w:cs="Times New Roman"/>
                <w:noProof w:val="0"/>
                <w:kern w:val="0"/>
                <w:sz w:val="22"/>
                <w:lang w:val="en-US"/>
                <w14:ligatures w14:val="none"/>
              </w:rPr>
              <w:br/>
              <w:t>ISSN: 0035-4090</w:t>
            </w:r>
          </w:p>
          <w:p w14:paraId="1ABBF365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52DF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0AF53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276.19</w:t>
            </w:r>
          </w:p>
        </w:tc>
      </w:tr>
      <w:tr w:rsidR="004400BB" w:rsidRPr="00347BC8" w14:paraId="6BD6DC0D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9DE76" w14:textId="6893BA78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68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E814D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România literară</w:t>
            </w:r>
          </w:p>
          <w:p w14:paraId="5B74F40B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30C325B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1220-6318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B052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1D1F3DA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România literară</w:t>
            </w:r>
          </w:p>
          <w:p w14:paraId="0E84B2A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(ianuarie-decembrie) 2025</w:t>
            </w:r>
          </w:p>
          <w:p w14:paraId="13C5D2C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ISSN: </w:t>
            </w: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1220-6318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42C0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52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90B0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466.67</w:t>
            </w:r>
          </w:p>
        </w:tc>
      </w:tr>
      <w:tr w:rsidR="004400BB" w:rsidRPr="00347BC8" w14:paraId="1A8424C4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4D0D7" w14:textId="7E209DC1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69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8C942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Studies in informatics and control </w:t>
            </w:r>
          </w:p>
          <w:p w14:paraId="4D1CAA62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5FC141F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1120-1766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2175F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277834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Studies in informatics and control </w:t>
            </w:r>
          </w:p>
          <w:p w14:paraId="0DF35C9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4C349A2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1120-1766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A769A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4C0C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847.62</w:t>
            </w:r>
          </w:p>
        </w:tc>
      </w:tr>
      <w:tr w:rsidR="004400BB" w:rsidRPr="00347BC8" w14:paraId="41AC77BE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330B8" w14:textId="48DA39A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70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5F0E18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Teatrul azi</w:t>
            </w:r>
          </w:p>
          <w:p w14:paraId="3509CED7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5450E83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1220-4676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FFB72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9E142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Teatrul azi</w:t>
            </w:r>
          </w:p>
          <w:p w14:paraId="457766BE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>abonament (ianuarie – decembrie) 2025</w:t>
            </w:r>
          </w:p>
          <w:p w14:paraId="10AD73A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1220-4676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B4F7E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595F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371.43</w:t>
            </w:r>
          </w:p>
        </w:tc>
      </w:tr>
      <w:tr w:rsidR="004400BB" w:rsidRPr="00347BC8" w14:paraId="7DFD7D40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A871F" w14:textId="6E380644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71</w:t>
            </w: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79E7499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Tehnică și tehnologie</w:t>
            </w:r>
          </w:p>
          <w:p w14:paraId="24EBDE3C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07B976A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1453-8423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21106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93E4ED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Tehnică și tehnologie</w:t>
            </w:r>
          </w:p>
          <w:p w14:paraId="75C23874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 xml:space="preserve">abonament </w:t>
            </w:r>
            <w:r w:rsidRPr="00347BC8">
              <w:rPr>
                <w:rFonts w:eastAsia="SimSun" w:cs="Times New Roman"/>
                <w:noProof w:val="0"/>
                <w:szCs w:val="24"/>
                <w:lang w:val="en-US" w:eastAsia="hi-IN" w:bidi="hi-IN"/>
                <w14:ligatures w14:val="none"/>
              </w:rPr>
              <w:t xml:space="preserve">(ianuarie – decembrie) </w:t>
            </w: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2025</w:t>
            </w:r>
          </w:p>
          <w:p w14:paraId="36FCAA9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  <w:t>ISSN : 1453-8423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9EEE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DD6C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619.05</w:t>
            </w:r>
          </w:p>
        </w:tc>
      </w:tr>
      <w:tr w:rsidR="004400BB" w:rsidRPr="00347BC8" w14:paraId="658CD11A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B0D7E" w14:textId="4227130C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t>72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15D63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Tribuna învățământului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br/>
              <w:t>abonament (ianuarie – decembrie) 2025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br/>
              <w:t>ISSN : 1582134X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FD689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647F6" w14:textId="77777777" w:rsidR="004400BB" w:rsidRPr="00347BC8" w:rsidRDefault="004400BB" w:rsidP="001554F7">
            <w:pPr>
              <w:widowControl w:val="0"/>
              <w:suppressAutoHyphens/>
              <w:spacing w:after="0" w:line="100" w:lineRule="atLeast"/>
              <w:rPr>
                <w:rFonts w:eastAsia="SimSun" w:cs="Times New Roman"/>
                <w:noProof w:val="0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Tribuna învățământului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br/>
              <w:t>abonament (ianuarie – decembrie) 2025</w:t>
            </w: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br/>
              <w:t>ISSN : 1582134X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35FBC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CB86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ascii="Calibri" w:eastAsia="Times New Roman" w:hAnsi="Calibri" w:cs="Times New Roman"/>
                <w:noProof w:val="0"/>
                <w:color w:val="000000"/>
                <w:kern w:val="0"/>
                <w:sz w:val="22"/>
                <w:lang w:val="en-US"/>
                <w14:ligatures w14:val="none"/>
              </w:rPr>
              <w:t>475.24</w:t>
            </w:r>
          </w:p>
        </w:tc>
      </w:tr>
      <w:tr w:rsidR="004400BB" w:rsidRPr="00347BC8" w14:paraId="4028960D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EC502" w14:textId="146EDBCE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  <w:lastRenderedPageBreak/>
              <w:t>73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8D38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ascii="Calibri" w:eastAsia="Calibri" w:hAnsi="Calibri" w:cs="Times New Roman"/>
                <w:noProof w:val="0"/>
                <w:kern w:val="0"/>
                <w:sz w:val="22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Ziarul financiar abonament (ianuarie – decembrie) 2025 ISSN: 1454-2641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A03F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  <w:t>1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5F510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Calibri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Ziarul financiar abonament (ianuarie – decembrie) 2025 ISSN: 1454-2641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75B5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kern w:val="0"/>
                <w:szCs w:val="24"/>
                <w:lang w:val="en-US"/>
                <w14:ligatures w14:val="none"/>
              </w:rPr>
              <w:t>247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76A4C" w14:textId="1206CDF1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Calibri" w:cs="Times New Roman"/>
                <w:noProof w:val="0"/>
                <w:kern w:val="0"/>
                <w:szCs w:val="24"/>
                <w:lang w:val="en-US"/>
                <w14:ligatures w14:val="none"/>
              </w:rPr>
            </w:pPr>
            <w:r w:rsidRPr="00347BC8">
              <w:rPr>
                <w:rFonts w:eastAsia="Times New Roman" w:cs="Times New Roman"/>
                <w:noProof w:val="0"/>
                <w:color w:val="000000"/>
                <w:kern w:val="0"/>
                <w:szCs w:val="24"/>
                <w:lang w:val="en-US"/>
                <w14:ligatures w14:val="none"/>
              </w:rPr>
              <w:t>1,142.85</w:t>
            </w:r>
          </w:p>
        </w:tc>
      </w:tr>
      <w:tr w:rsidR="004400BB" w:rsidRPr="00D461CA" w14:paraId="16685582" w14:textId="77777777" w:rsidTr="004400BB">
        <w:trPr>
          <w:cantSplit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13FC5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</w:p>
        </w:tc>
        <w:tc>
          <w:tcPr>
            <w:tcW w:w="1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C85A9B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CD2F4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jc w:val="center"/>
              <w:rPr>
                <w:rFonts w:eastAsia="SimSun" w:cs="Times New Roman"/>
                <w:noProof w:val="0"/>
                <w:kern w:val="3"/>
                <w:szCs w:val="24"/>
                <w:lang w:val="en-US" w:eastAsia="hi-IN" w:bidi="hi-IN"/>
                <w14:ligatures w14:val="none"/>
              </w:rPr>
            </w:pPr>
          </w:p>
        </w:tc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F85CCE8" w14:textId="77777777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2C5A8" w14:textId="3F8C2300" w:rsidR="004400BB" w:rsidRPr="00347BC8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b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b/>
                <w:kern w:val="3"/>
                <w:lang w:val="fr-BE" w:eastAsia="hi-IN" w:bidi="hi-IN"/>
                <w14:ligatures w14:val="none"/>
              </w:rPr>
              <w:t>TOTAL :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A35B504" w14:textId="4C3A2DE2" w:rsidR="004400BB" w:rsidRPr="00D461CA" w:rsidRDefault="004400BB" w:rsidP="001554F7">
            <w:pPr>
              <w:widowControl w:val="0"/>
              <w:suppressAutoHyphens/>
              <w:autoSpaceDN w:val="0"/>
              <w:spacing w:after="0" w:line="100" w:lineRule="atLeast"/>
              <w:rPr>
                <w:rFonts w:eastAsia="SimSun" w:cs="Times New Roman"/>
                <w:b/>
                <w:noProof w:val="0"/>
                <w:kern w:val="3"/>
                <w:szCs w:val="24"/>
                <w:lang w:val="fr-BE" w:eastAsia="hi-IN" w:bidi="hi-IN"/>
                <w14:ligatures w14:val="none"/>
              </w:rPr>
            </w:pPr>
            <w:r w:rsidRPr="00347BC8">
              <w:rPr>
                <w:rFonts w:eastAsia="SimSun" w:cs="Times New Roman"/>
                <w:b/>
                <w:kern w:val="3"/>
                <w:lang w:val="fr-BE" w:eastAsia="hi-IN" w:bidi="hi-IN"/>
                <w14:ligatures w14:val="none"/>
              </w:rPr>
              <w:fldChar w:fldCharType="begin"/>
            </w:r>
            <w:r w:rsidRPr="00347BC8">
              <w:rPr>
                <w:rFonts w:eastAsia="SimSun" w:cs="Times New Roman"/>
                <w:b/>
                <w:kern w:val="3"/>
                <w:lang w:val="fr-BE" w:eastAsia="hi-IN" w:bidi="hi-IN"/>
                <w14:ligatures w14:val="none"/>
              </w:rPr>
              <w:instrText xml:space="preserve"> =SUM(ABOVE) </w:instrText>
            </w:r>
            <w:r w:rsidRPr="00347BC8">
              <w:rPr>
                <w:rFonts w:eastAsia="SimSun" w:cs="Times New Roman"/>
                <w:b/>
                <w:kern w:val="3"/>
                <w:lang w:val="fr-BE" w:eastAsia="hi-IN" w:bidi="hi-IN"/>
                <w14:ligatures w14:val="none"/>
              </w:rPr>
              <w:fldChar w:fldCharType="separate"/>
            </w:r>
            <w:r w:rsidRPr="00347BC8">
              <w:rPr>
                <w:rFonts w:eastAsia="SimSun" w:cs="Times New Roman"/>
                <w:b/>
                <w:kern w:val="3"/>
                <w:lang w:val="fr-BE" w:eastAsia="hi-IN" w:bidi="hi-IN"/>
                <w14:ligatures w14:val="none"/>
              </w:rPr>
              <w:t>33,120</w:t>
            </w:r>
            <w:r w:rsidRPr="00347BC8">
              <w:rPr>
                <w:rFonts w:eastAsia="SimSun" w:cs="Times New Roman"/>
                <w:b/>
                <w:kern w:val="3"/>
                <w:lang w:val="fr-BE" w:eastAsia="hi-IN" w:bidi="hi-IN"/>
                <w14:ligatures w14:val="none"/>
              </w:rPr>
              <w:fldChar w:fldCharType="end"/>
            </w:r>
            <w:r w:rsidRPr="00347BC8">
              <w:rPr>
                <w:rFonts w:eastAsia="SimSun" w:cs="Times New Roman"/>
                <w:b/>
                <w:kern w:val="3"/>
                <w:lang w:val="fr-BE" w:eastAsia="hi-IN" w:bidi="hi-IN"/>
                <w14:ligatures w14:val="none"/>
              </w:rPr>
              <w:t xml:space="preserve"> lei</w:t>
            </w:r>
          </w:p>
        </w:tc>
      </w:tr>
    </w:tbl>
    <w:p w14:paraId="153B29E7" w14:textId="06EEC473" w:rsidR="008E24DA" w:rsidRPr="00F27EDD" w:rsidRDefault="008E24DA" w:rsidP="00875F88"/>
    <w:sectPr w:rsidR="008E24DA" w:rsidRPr="00F27EDD" w:rsidSect="00B33571">
      <w:headerReference w:type="even" r:id="rId15"/>
      <w:headerReference w:type="default" r:id="rId16"/>
      <w:footerReference w:type="default" r:id="rId17"/>
      <w:headerReference w:type="first" r:id="rId18"/>
      <w:pgSz w:w="23811" w:h="16838" w:orient="landscape" w:code="8"/>
      <w:pgMar w:top="2098" w:right="851" w:bottom="23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174A6" w14:textId="77777777" w:rsidR="008B2447" w:rsidRDefault="008B2447" w:rsidP="00F27EDD">
      <w:pPr>
        <w:spacing w:after="0" w:line="240" w:lineRule="auto"/>
      </w:pPr>
      <w:r>
        <w:separator/>
      </w:r>
    </w:p>
  </w:endnote>
  <w:endnote w:type="continuationSeparator" w:id="0">
    <w:p w14:paraId="42ECA803" w14:textId="77777777" w:rsidR="008B2447" w:rsidRDefault="008B2447" w:rsidP="00F2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13FC" w14:textId="315BAE93" w:rsidR="00F27EDD" w:rsidRDefault="00AF6B50">
    <w:pPr>
      <w:pStyle w:val="Footer"/>
    </w:pPr>
    <w:r>
      <w:drawing>
        <wp:anchor distT="0" distB="0" distL="114300" distR="114300" simplePos="0" relativeHeight="251658239" behindDoc="0" locked="0" layoutInCell="1" allowOverlap="1" wp14:anchorId="4C8550E2" wp14:editId="52CD21EB">
          <wp:simplePos x="0" y="0"/>
          <wp:positionH relativeFrom="page">
            <wp:align>left</wp:align>
          </wp:positionH>
          <wp:positionV relativeFrom="paragraph">
            <wp:posOffset>-810512</wp:posOffset>
          </wp:positionV>
          <wp:extent cx="15005613" cy="1342066"/>
          <wp:effectExtent l="0" t="0" r="6350" b="0"/>
          <wp:wrapNone/>
          <wp:docPr id="172840305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40305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5613" cy="13420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3571">
      <mc:AlternateContent>
        <mc:Choice Requires="wps">
          <w:drawing>
            <wp:anchor distT="0" distB="0" distL="114300" distR="114300" simplePos="0" relativeHeight="251667456" behindDoc="0" locked="0" layoutInCell="1" allowOverlap="1" wp14:anchorId="116A82AB" wp14:editId="25450FC0">
              <wp:simplePos x="0" y="0"/>
              <wp:positionH relativeFrom="margin">
                <wp:posOffset>11559372</wp:posOffset>
              </wp:positionH>
              <wp:positionV relativeFrom="paragraph">
                <wp:posOffset>-322975</wp:posOffset>
              </wp:positionV>
              <wp:extent cx="853368" cy="284671"/>
              <wp:effectExtent l="0" t="0" r="0" b="1270"/>
              <wp:wrapNone/>
              <wp:docPr id="52988165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29D9F6" w14:textId="77777777" w:rsidR="00F27EDD" w:rsidRPr="00D461CA" w:rsidRDefault="00F27EDD" w:rsidP="00F27EDD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71320"/>
                              <w:sz w:val="18"/>
                              <w:szCs w:val="18"/>
                            </w:rPr>
                          </w:pPr>
                          <w:r w:rsidRPr="0087409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4E9B8CF4" w14:textId="77777777" w:rsidR="00F27EDD" w:rsidRPr="00FE0110" w:rsidRDefault="00F27EDD" w:rsidP="00F27ED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A82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10.2pt;margin-top:-25.45pt;width:67.2pt;height:22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" filled="f" stroked="f" strokeweight=".5pt">
              <v:textbox>
                <w:txbxContent>
                  <w:p w14:paraId="4629D9F6" w14:textId="77777777" w:rsidR="00F27EDD" w:rsidRPr="00D461CA" w:rsidRDefault="00F27EDD" w:rsidP="00F27EDD">
                    <w:pPr>
                      <w:pStyle w:val="NoSpacing"/>
                      <w:jc w:val="center"/>
                      <w:rPr>
                        <w:rFonts w:ascii="Arial" w:hAnsi="Arial" w:cs="Arial"/>
                        <w:color w:val="071320"/>
                        <w:sz w:val="18"/>
                        <w:szCs w:val="18"/>
                      </w:rPr>
                    </w:pPr>
                    <w:r w:rsidRPr="0087409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Pagina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1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6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4E9B8CF4" w14:textId="77777777" w:rsidR="00F27EDD" w:rsidRPr="00FE0110" w:rsidRDefault="00F27EDD" w:rsidP="00F27EDD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27EDD">
      <mc:AlternateContent>
        <mc:Choice Requires="wps">
          <w:drawing>
            <wp:anchor distT="0" distB="0" distL="114300" distR="114300" simplePos="0" relativeHeight="251665408" behindDoc="0" locked="0" layoutInCell="1" allowOverlap="1" wp14:anchorId="0BEED84E" wp14:editId="52663DC0">
              <wp:simplePos x="0" y="0"/>
              <wp:positionH relativeFrom="margin">
                <wp:posOffset>4878705</wp:posOffset>
              </wp:positionH>
              <wp:positionV relativeFrom="paragraph">
                <wp:posOffset>2931795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3DB43B" w14:textId="77777777" w:rsidR="00F27EDD" w:rsidRPr="00D461CA" w:rsidRDefault="00F27EDD" w:rsidP="00F27EDD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71320"/>
                              <w:sz w:val="18"/>
                              <w:szCs w:val="18"/>
                            </w:rPr>
                          </w:pPr>
                          <w:r w:rsidRPr="0087409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663841C7" w14:textId="77777777" w:rsidR="00F27EDD" w:rsidRPr="00FE0110" w:rsidRDefault="00F27EDD" w:rsidP="00F27ED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EED84E" id="_x0000_s1027" type="#_x0000_t202" style="position:absolute;margin-left:384.15pt;margin-top:230.85pt;width:67.2pt;height:22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kdGAIAADI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" filled="f" stroked="f" strokeweight=".5pt">
              <v:textbox>
                <w:txbxContent>
                  <w:p w14:paraId="7C3DB43B" w14:textId="77777777" w:rsidR="00F27EDD" w:rsidRPr="00D461CA" w:rsidRDefault="00F27EDD" w:rsidP="00F27EDD">
                    <w:pPr>
                      <w:pStyle w:val="NoSpacing"/>
                      <w:jc w:val="center"/>
                      <w:rPr>
                        <w:rFonts w:ascii="Arial" w:hAnsi="Arial" w:cs="Arial"/>
                        <w:color w:val="071320"/>
                        <w:sz w:val="18"/>
                        <w:szCs w:val="18"/>
                      </w:rPr>
                    </w:pPr>
                    <w:r w:rsidRPr="0087409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Pagina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1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6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663841C7" w14:textId="77777777" w:rsidR="00F27EDD" w:rsidRPr="00FE0110" w:rsidRDefault="00F27EDD" w:rsidP="00F27EDD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4F3FE" w14:textId="77777777" w:rsidR="008B2447" w:rsidRDefault="008B2447" w:rsidP="00F27EDD">
      <w:pPr>
        <w:spacing w:after="0" w:line="240" w:lineRule="auto"/>
      </w:pPr>
      <w:r>
        <w:separator/>
      </w:r>
    </w:p>
  </w:footnote>
  <w:footnote w:type="continuationSeparator" w:id="0">
    <w:p w14:paraId="7E74524F" w14:textId="77777777" w:rsidR="008B2447" w:rsidRDefault="008B2447" w:rsidP="00F27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213D3" w14:textId="6F48B0B9" w:rsidR="00F27EDD" w:rsidRDefault="00000000">
    <w:pPr>
      <w:pStyle w:val="Header"/>
    </w:pPr>
    <w:r>
      <w:pict w14:anchorId="52B0A4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3954" o:spid="_x0000_s1029" type="#_x0000_t75" style="position:absolute;margin-left:0;margin-top:0;width:272.75pt;height:292.2pt;z-index:-25164697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4CD6F" w14:textId="225B0BA6" w:rsidR="00F27EDD" w:rsidRDefault="00E347F3">
    <w:pPr>
      <w:pStyle w:val="Header"/>
    </w:pPr>
    <w:r>
      <w:drawing>
        <wp:anchor distT="0" distB="0" distL="114300" distR="114300" simplePos="0" relativeHeight="251659264" behindDoc="0" locked="0" layoutInCell="1" allowOverlap="1" wp14:anchorId="29CE3166" wp14:editId="738839F1">
          <wp:simplePos x="0" y="0"/>
          <wp:positionH relativeFrom="margin">
            <wp:posOffset>-152400</wp:posOffset>
          </wp:positionH>
          <wp:positionV relativeFrom="paragraph">
            <wp:posOffset>-52705</wp:posOffset>
          </wp:positionV>
          <wp:extent cx="14333855" cy="721360"/>
          <wp:effectExtent l="0" t="0" r="0" b="2540"/>
          <wp:wrapTopAndBottom/>
          <wp:docPr id="14303214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32142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3855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497523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3955" o:spid="_x0000_s1030" type="#_x0000_t75" style="position:absolute;margin-left:0;margin-top:0;width:272.75pt;height:292.2pt;z-index:-251645952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DFA3" w14:textId="400768EA" w:rsidR="00F27EDD" w:rsidRDefault="00000000">
    <w:pPr>
      <w:pStyle w:val="Header"/>
    </w:pPr>
    <w:r>
      <w:pict w14:anchorId="7750BB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3953" o:spid="_x0000_s1028" type="#_x0000_t75" style="position:absolute;margin-left:0;margin-top:0;width:272.75pt;height:292.2pt;z-index:-251648000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5DAB"/>
    <w:multiLevelType w:val="hybridMultilevel"/>
    <w:tmpl w:val="CFB614BE"/>
    <w:lvl w:ilvl="0" w:tplc="0409000F">
      <w:start w:val="1"/>
      <w:numFmt w:val="decimal"/>
      <w:lvlText w:val="%1."/>
      <w:lvlJc w:val="left"/>
      <w:pPr>
        <w:ind w:left="1747" w:hanging="360"/>
      </w:pPr>
    </w:lvl>
    <w:lvl w:ilvl="1" w:tplc="04090019" w:tentative="1">
      <w:start w:val="1"/>
      <w:numFmt w:val="lowerLetter"/>
      <w:lvlText w:val="%2."/>
      <w:lvlJc w:val="left"/>
      <w:pPr>
        <w:ind w:left="2467" w:hanging="360"/>
      </w:pPr>
    </w:lvl>
    <w:lvl w:ilvl="2" w:tplc="0409001B" w:tentative="1">
      <w:start w:val="1"/>
      <w:numFmt w:val="lowerRoman"/>
      <w:lvlText w:val="%3."/>
      <w:lvlJc w:val="right"/>
      <w:pPr>
        <w:ind w:left="3187" w:hanging="180"/>
      </w:pPr>
    </w:lvl>
    <w:lvl w:ilvl="3" w:tplc="0409000F" w:tentative="1">
      <w:start w:val="1"/>
      <w:numFmt w:val="decimal"/>
      <w:lvlText w:val="%4."/>
      <w:lvlJc w:val="left"/>
      <w:pPr>
        <w:ind w:left="3907" w:hanging="360"/>
      </w:pPr>
    </w:lvl>
    <w:lvl w:ilvl="4" w:tplc="04090019" w:tentative="1">
      <w:start w:val="1"/>
      <w:numFmt w:val="lowerLetter"/>
      <w:lvlText w:val="%5."/>
      <w:lvlJc w:val="left"/>
      <w:pPr>
        <w:ind w:left="4627" w:hanging="360"/>
      </w:pPr>
    </w:lvl>
    <w:lvl w:ilvl="5" w:tplc="0409001B" w:tentative="1">
      <w:start w:val="1"/>
      <w:numFmt w:val="lowerRoman"/>
      <w:lvlText w:val="%6."/>
      <w:lvlJc w:val="right"/>
      <w:pPr>
        <w:ind w:left="5347" w:hanging="180"/>
      </w:pPr>
    </w:lvl>
    <w:lvl w:ilvl="6" w:tplc="0409000F" w:tentative="1">
      <w:start w:val="1"/>
      <w:numFmt w:val="decimal"/>
      <w:lvlText w:val="%7."/>
      <w:lvlJc w:val="left"/>
      <w:pPr>
        <w:ind w:left="6067" w:hanging="360"/>
      </w:pPr>
    </w:lvl>
    <w:lvl w:ilvl="7" w:tplc="04090019" w:tentative="1">
      <w:start w:val="1"/>
      <w:numFmt w:val="lowerLetter"/>
      <w:lvlText w:val="%8."/>
      <w:lvlJc w:val="left"/>
      <w:pPr>
        <w:ind w:left="6787" w:hanging="360"/>
      </w:pPr>
    </w:lvl>
    <w:lvl w:ilvl="8" w:tplc="0409001B" w:tentative="1">
      <w:start w:val="1"/>
      <w:numFmt w:val="lowerRoman"/>
      <w:lvlText w:val="%9."/>
      <w:lvlJc w:val="right"/>
      <w:pPr>
        <w:ind w:left="7507" w:hanging="180"/>
      </w:pPr>
    </w:lvl>
  </w:abstractNum>
  <w:abstractNum w:abstractNumId="1" w15:restartNumberingAfterBreak="0">
    <w:nsid w:val="1EB77BD6"/>
    <w:multiLevelType w:val="hybridMultilevel"/>
    <w:tmpl w:val="112415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E71F07"/>
    <w:multiLevelType w:val="hybridMultilevel"/>
    <w:tmpl w:val="3E6071AE"/>
    <w:lvl w:ilvl="0" w:tplc="E8549C2E">
      <w:numFmt w:val="bullet"/>
      <w:lvlText w:val="-"/>
      <w:lvlJc w:val="left"/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E567A"/>
    <w:multiLevelType w:val="hybridMultilevel"/>
    <w:tmpl w:val="DC28637C"/>
    <w:lvl w:ilvl="0" w:tplc="3D2AF6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5961574">
    <w:abstractNumId w:val="3"/>
  </w:num>
  <w:num w:numId="2" w16cid:durableId="609826277">
    <w:abstractNumId w:val="0"/>
  </w:num>
  <w:num w:numId="3" w16cid:durableId="1617760919">
    <w:abstractNumId w:val="1"/>
  </w:num>
  <w:num w:numId="4" w16cid:durableId="1408845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DD"/>
    <w:rsid w:val="00027BFC"/>
    <w:rsid w:val="000472A8"/>
    <w:rsid w:val="00047F55"/>
    <w:rsid w:val="000A1EAE"/>
    <w:rsid w:val="000E1F80"/>
    <w:rsid w:val="001554F7"/>
    <w:rsid w:val="00185004"/>
    <w:rsid w:val="001D3907"/>
    <w:rsid w:val="00230535"/>
    <w:rsid w:val="00271640"/>
    <w:rsid w:val="002A0952"/>
    <w:rsid w:val="002A0C49"/>
    <w:rsid w:val="002B029D"/>
    <w:rsid w:val="002B2F4B"/>
    <w:rsid w:val="003324C3"/>
    <w:rsid w:val="00347BC8"/>
    <w:rsid w:val="003A23F2"/>
    <w:rsid w:val="003F36DA"/>
    <w:rsid w:val="00427C9C"/>
    <w:rsid w:val="00430C34"/>
    <w:rsid w:val="004400BB"/>
    <w:rsid w:val="00494339"/>
    <w:rsid w:val="004D5C12"/>
    <w:rsid w:val="005F1593"/>
    <w:rsid w:val="00604AEE"/>
    <w:rsid w:val="00634AC1"/>
    <w:rsid w:val="006C46B0"/>
    <w:rsid w:val="006E7E50"/>
    <w:rsid w:val="007163A7"/>
    <w:rsid w:val="00721A5D"/>
    <w:rsid w:val="007625B9"/>
    <w:rsid w:val="007872FC"/>
    <w:rsid w:val="00794104"/>
    <w:rsid w:val="0080293A"/>
    <w:rsid w:val="00803147"/>
    <w:rsid w:val="00832AED"/>
    <w:rsid w:val="00875F88"/>
    <w:rsid w:val="00883787"/>
    <w:rsid w:val="008B2447"/>
    <w:rsid w:val="008E24DA"/>
    <w:rsid w:val="008E75A6"/>
    <w:rsid w:val="00912077"/>
    <w:rsid w:val="0098205A"/>
    <w:rsid w:val="009B16A2"/>
    <w:rsid w:val="009D2FE0"/>
    <w:rsid w:val="00AF6B50"/>
    <w:rsid w:val="00B33571"/>
    <w:rsid w:val="00BD1A8F"/>
    <w:rsid w:val="00C21E67"/>
    <w:rsid w:val="00C25C4C"/>
    <w:rsid w:val="00CD2A4D"/>
    <w:rsid w:val="00D461CA"/>
    <w:rsid w:val="00E347F3"/>
    <w:rsid w:val="00E4685D"/>
    <w:rsid w:val="00EB447F"/>
    <w:rsid w:val="00F04F4F"/>
    <w:rsid w:val="00F27EDD"/>
    <w:rsid w:val="00FC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BE11D"/>
  <w15:chartTrackingRefBased/>
  <w15:docId w15:val="{FB11F577-4B7F-48EE-BC5F-0F14072C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EDD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C43A2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214183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FC43A2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3A2"/>
    <w:rPr>
      <w:rFonts w:ascii="Times New Roman" w:eastAsiaTheme="majorEastAsia" w:hAnsi="Times New Roman" w:cstheme="majorBidi"/>
      <w:b/>
      <w:noProof/>
      <w:color w:val="214183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3A2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EDD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EDD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EDD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EDD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EDD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EDD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EDD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F27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EDD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EDD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F27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EDD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qFormat/>
    <w:rsid w:val="00F27E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E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EDD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F27E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F2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7EDD"/>
    <w:rPr>
      <w:noProof/>
      <w:lang w:val="ro-RO"/>
    </w:rPr>
  </w:style>
  <w:style w:type="paragraph" w:styleId="Footer">
    <w:name w:val="footer"/>
    <w:basedOn w:val="Normal"/>
    <w:link w:val="FooterChar"/>
    <w:unhideWhenUsed/>
    <w:rsid w:val="00F2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27EDD"/>
    <w:rPr>
      <w:noProof/>
      <w:lang w:val="ro-RO"/>
    </w:rPr>
  </w:style>
  <w:style w:type="paragraph" w:styleId="NoSpacing">
    <w:name w:val="No Spacing"/>
    <w:uiPriority w:val="1"/>
    <w:qFormat/>
    <w:rsid w:val="00F27EDD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FC43A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C43A2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D461CA"/>
  </w:style>
  <w:style w:type="numbering" w:customStyle="1" w:styleId="NoList11">
    <w:name w:val="No List11"/>
    <w:next w:val="NoList"/>
    <w:uiPriority w:val="99"/>
    <w:semiHidden/>
    <w:unhideWhenUsed/>
    <w:rsid w:val="00D461CA"/>
  </w:style>
  <w:style w:type="paragraph" w:styleId="BalloonText">
    <w:name w:val="Balloon Text"/>
    <w:basedOn w:val="Normal"/>
    <w:link w:val="BalloonTextChar"/>
    <w:unhideWhenUsed/>
    <w:rsid w:val="00D461CA"/>
    <w:pPr>
      <w:spacing w:after="0" w:line="240" w:lineRule="auto"/>
    </w:pPr>
    <w:rPr>
      <w:rFonts w:ascii="Tahoma" w:eastAsia="Times New Roman" w:hAnsi="Tahoma" w:cs="Tahoma"/>
      <w:noProof w:val="0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D461CA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styleId="Hyperlink">
    <w:name w:val="Hyperlink"/>
    <w:uiPriority w:val="99"/>
    <w:unhideWhenUsed/>
    <w:rsid w:val="00D461CA"/>
    <w:rPr>
      <w:color w:val="0000FF"/>
      <w:u w:val="single"/>
    </w:rPr>
  </w:style>
  <w:style w:type="character" w:customStyle="1" w:styleId="apple-converted-space">
    <w:name w:val="apple-converted-space"/>
    <w:rsid w:val="00D461CA"/>
  </w:style>
  <w:style w:type="character" w:customStyle="1" w:styleId="do">
    <w:name w:val="do"/>
    <w:rsid w:val="00D461CA"/>
  </w:style>
  <w:style w:type="character" w:styleId="Strong">
    <w:name w:val="Strong"/>
    <w:qFormat/>
    <w:rsid w:val="00D461CA"/>
    <w:rPr>
      <w:b/>
      <w:bCs/>
    </w:rPr>
  </w:style>
  <w:style w:type="character" w:styleId="FollowedHyperlink">
    <w:name w:val="FollowedHyperlink"/>
    <w:uiPriority w:val="99"/>
    <w:semiHidden/>
    <w:unhideWhenUsed/>
    <w:rsid w:val="00D461CA"/>
    <w:rPr>
      <w:color w:val="800080"/>
      <w:u w:val="single"/>
    </w:rPr>
  </w:style>
  <w:style w:type="paragraph" w:customStyle="1" w:styleId="msonormal0">
    <w:name w:val="msonormal"/>
    <w:basedOn w:val="Normal"/>
    <w:rsid w:val="00D461CA"/>
    <w:pPr>
      <w:spacing w:before="100" w:beforeAutospacing="1" w:after="100" w:afterAutospacing="1" w:line="240" w:lineRule="auto"/>
    </w:pPr>
    <w:rPr>
      <w:rFonts w:eastAsia="Times New Roman" w:cs="Times New Roman"/>
      <w:noProof w:val="0"/>
      <w:kern w:val="0"/>
      <w:szCs w:val="24"/>
      <w:lang w:val="en-US"/>
      <w14:ligatures w14:val="none"/>
    </w:rPr>
  </w:style>
  <w:style w:type="paragraph" w:customStyle="1" w:styleId="xl63">
    <w:name w:val="xl63"/>
    <w:basedOn w:val="Normal"/>
    <w:rsid w:val="00D461CA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4">
    <w:name w:val="xl64"/>
    <w:basedOn w:val="Normal"/>
    <w:rsid w:val="00D461C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65">
    <w:name w:val="xl6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6">
    <w:name w:val="xl6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7">
    <w:name w:val="xl67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8">
    <w:name w:val="xl6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9">
    <w:name w:val="xl69"/>
    <w:basedOn w:val="Normal"/>
    <w:rsid w:val="00D461CA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70">
    <w:name w:val="xl7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1">
    <w:name w:val="xl7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2">
    <w:name w:val="xl72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3">
    <w:name w:val="xl73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4">
    <w:name w:val="xl74"/>
    <w:basedOn w:val="Normal"/>
    <w:rsid w:val="00D461CA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5">
    <w:name w:val="xl7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6">
    <w:name w:val="xl7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7">
    <w:name w:val="xl77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8">
    <w:name w:val="xl7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9">
    <w:name w:val="xl79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0">
    <w:name w:val="xl8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1">
    <w:name w:val="xl8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2">
    <w:name w:val="xl82"/>
    <w:basedOn w:val="Normal"/>
    <w:rsid w:val="00D461CA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83">
    <w:name w:val="xl83"/>
    <w:basedOn w:val="Normal"/>
    <w:rsid w:val="00D461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4">
    <w:name w:val="xl84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5">
    <w:name w:val="xl85"/>
    <w:basedOn w:val="Normal"/>
    <w:rsid w:val="00D461C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6">
    <w:name w:val="xl86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7">
    <w:name w:val="xl87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8">
    <w:name w:val="xl88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9">
    <w:name w:val="xl89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0">
    <w:name w:val="xl90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1">
    <w:name w:val="xl91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2">
    <w:name w:val="xl92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3">
    <w:name w:val="xl93"/>
    <w:basedOn w:val="Normal"/>
    <w:rsid w:val="00D461C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4">
    <w:name w:val="xl94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5">
    <w:name w:val="xl95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6">
    <w:name w:val="xl96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7">
    <w:name w:val="xl97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8">
    <w:name w:val="xl98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9">
    <w:name w:val="xl99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0">
    <w:name w:val="xl100"/>
    <w:basedOn w:val="Normal"/>
    <w:rsid w:val="00D461C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01">
    <w:name w:val="xl101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02">
    <w:name w:val="xl102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3">
    <w:name w:val="xl103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04">
    <w:name w:val="xl104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5">
    <w:name w:val="xl10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6">
    <w:name w:val="xl10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7">
    <w:name w:val="xl107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8">
    <w:name w:val="xl10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9">
    <w:name w:val="xl109"/>
    <w:basedOn w:val="Normal"/>
    <w:rsid w:val="00D461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0">
    <w:name w:val="xl11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1">
    <w:name w:val="xl11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2">
    <w:name w:val="xl112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3">
    <w:name w:val="xl113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4">
    <w:name w:val="xl114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5">
    <w:name w:val="xl11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6">
    <w:name w:val="xl11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7">
    <w:name w:val="xl117"/>
    <w:basedOn w:val="Normal"/>
    <w:rsid w:val="00D461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8">
    <w:name w:val="xl11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9">
    <w:name w:val="xl119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0">
    <w:name w:val="xl12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1">
    <w:name w:val="xl12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2">
    <w:name w:val="xl122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3">
    <w:name w:val="xl123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4">
    <w:name w:val="xl124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5">
    <w:name w:val="xl12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6">
    <w:name w:val="xl12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7">
    <w:name w:val="xl127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28">
    <w:name w:val="xl128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29">
    <w:name w:val="xl129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30">
    <w:name w:val="xl130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31">
    <w:name w:val="xl131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D461CA"/>
  </w:style>
  <w:style w:type="character" w:customStyle="1" w:styleId="st">
    <w:name w:val="st"/>
    <w:rsid w:val="00D461CA"/>
  </w:style>
  <w:style w:type="character" w:customStyle="1" w:styleId="resultssummary">
    <w:name w:val="results_summary"/>
    <w:rsid w:val="00D461CA"/>
  </w:style>
  <w:style w:type="character" w:customStyle="1" w:styleId="acopre">
    <w:name w:val="acopre"/>
    <w:rsid w:val="00D461CA"/>
  </w:style>
  <w:style w:type="character" w:styleId="Emphasis">
    <w:name w:val="Emphasis"/>
    <w:rsid w:val="00D461CA"/>
    <w:rPr>
      <w:i/>
      <w:iCs/>
    </w:rPr>
  </w:style>
  <w:style w:type="character" w:customStyle="1" w:styleId="ng-binding">
    <w:name w:val="ng-binding"/>
    <w:rsid w:val="00D46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ssn.org/resource/ISSN/2601-0275" TargetMode="External"/><Relationship Id="rId13" Type="http://schemas.openxmlformats.org/officeDocument/2006/relationships/hyperlink" Target="https://portal.issn.org/resource/ISSN/2066-6918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portal.issn.org/resource/ISSN/2601-0275" TargetMode="External"/><Relationship Id="rId12" Type="http://schemas.openxmlformats.org/officeDocument/2006/relationships/hyperlink" Target="https://portal.issn.org/resource/ISSN/1844-7694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rtal.issn.org/resource/ISSN/1844-769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portal.issn.org/resource/ISSN/2286-058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ortal.issn.org/resource/ISSN/2286-0584" TargetMode="External"/><Relationship Id="rId14" Type="http://schemas.openxmlformats.org/officeDocument/2006/relationships/hyperlink" Target="https://portal.issn.org/resource/ISSN/2066-6918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1969</Words>
  <Characters>11225</Characters>
  <Application>Microsoft Office Word</Application>
  <DocSecurity>0</DocSecurity>
  <Lines>93</Lines>
  <Paragraphs>26</Paragraphs>
  <ScaleCrop>false</ScaleCrop>
  <Company/>
  <LinksUpToDate>false</LinksUpToDate>
  <CharactersWithSpaces>13168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Mihai Aurelian Irimia</cp:lastModifiedBy>
  <cp:revision>17</cp:revision>
  <cp:lastPrinted>2024-06-26T06:40:00Z</cp:lastPrinted>
  <dcterms:created xsi:type="dcterms:W3CDTF">2025-02-03T08:35:00Z</dcterms:created>
  <dcterms:modified xsi:type="dcterms:W3CDTF">2025-03-05T07:42:00Z</dcterms:modified>
</cp:coreProperties>
</file>