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E64C07">
        <w:rPr>
          <w:rFonts w:ascii="Times New Roman" w:hAnsi="Times New Roman"/>
          <w:i/>
          <w:sz w:val="24"/>
          <w:szCs w:val="24"/>
          <w:lang w:val="it-IT"/>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E64C07" w:rsidRDefault="00827366" w:rsidP="00827366">
            <w:pPr>
              <w:widowControl w:val="0"/>
              <w:jc w:val="both"/>
              <w:rPr>
                <w:rFonts w:ascii="Times New Roman" w:hAnsi="Times New Roman"/>
                <w:sz w:val="22"/>
                <w:szCs w:val="22"/>
                <w:lang w:val="nl-NL" w:eastAsia="ro-RO"/>
              </w:rPr>
            </w:pPr>
            <w:r w:rsidRPr="00E64C07">
              <w:rPr>
                <w:rFonts w:ascii="Times New Roman" w:hAnsi="Times New Roman"/>
                <w:sz w:val="22"/>
                <w:szCs w:val="22"/>
                <w:lang w:val="nl-NL" w:eastAsia="ro-RO"/>
              </w:rPr>
              <w:t>Conf. univ. dr. ing.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E64C07" w:rsidRPr="00BE38F8" w14:paraId="5A0081FA"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69269A" w14:textId="77777777" w:rsidR="00E64C07" w:rsidRPr="00BE38F8" w:rsidRDefault="00E64C07"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1FAE406" w14:textId="38C25440" w:rsidR="00E64C07" w:rsidRPr="00827366" w:rsidRDefault="00E64C07" w:rsidP="00827366">
            <w:pPr>
              <w:widowControl w:val="0"/>
              <w:jc w:val="both"/>
              <w:rPr>
                <w:rFonts w:ascii="Times New Roman" w:hAnsi="Times New Roman"/>
                <w:sz w:val="22"/>
                <w:szCs w:val="22"/>
              </w:rPr>
            </w:pPr>
            <w:r w:rsidRPr="00E64C07">
              <w:rPr>
                <w:rFonts w:ascii="Times New Roman" w:hAnsi="Times New Roman"/>
                <w:sz w:val="22"/>
                <w:szCs w:val="22"/>
              </w:rPr>
              <w:t xml:space="preserve">Prof. dr. </w:t>
            </w:r>
            <w:proofErr w:type="spellStart"/>
            <w:r w:rsidRPr="00E64C07">
              <w:rPr>
                <w:rFonts w:ascii="Times New Roman" w:hAnsi="Times New Roman"/>
                <w:sz w:val="22"/>
                <w:szCs w:val="22"/>
              </w:rPr>
              <w:t>ing</w:t>
            </w:r>
            <w:proofErr w:type="spellEnd"/>
            <w:r w:rsidRPr="00E64C07">
              <w:rPr>
                <w:rFonts w:ascii="Times New Roman" w:hAnsi="Times New Roman"/>
                <w:sz w:val="22"/>
                <w:szCs w:val="22"/>
              </w:rPr>
              <w:t xml:space="preserve">. Habil </w:t>
            </w:r>
            <w:proofErr w:type="spellStart"/>
            <w:r w:rsidRPr="00E64C07">
              <w:rPr>
                <w:rFonts w:ascii="Times New Roman" w:hAnsi="Times New Roman"/>
                <w:sz w:val="22"/>
                <w:szCs w:val="22"/>
              </w:rPr>
              <w:t>Buruian</w:t>
            </w:r>
            <w:r w:rsidRPr="00E64C07">
              <w:rPr>
                <w:rFonts w:ascii="Times New Roman" w:hAnsi="Times New Roman" w:hint="cs"/>
                <w:sz w:val="22"/>
                <w:szCs w:val="22"/>
              </w:rPr>
              <w:t>ă</w:t>
            </w:r>
            <w:proofErr w:type="spellEnd"/>
            <w:r w:rsidRPr="00E64C07">
              <w:rPr>
                <w:rFonts w:ascii="Times New Roman" w:hAnsi="Times New Roman"/>
                <w:sz w:val="22"/>
                <w:szCs w:val="22"/>
              </w:rPr>
              <w:t xml:space="preserve"> Daniela Laur</w:t>
            </w:r>
            <w:r>
              <w:rPr>
                <w:rFonts w:ascii="Times New Roman" w:hAnsi="Times New Roman"/>
                <w:sz w:val="22"/>
                <w:szCs w:val="22"/>
              </w:rPr>
              <w:t>a</w:t>
            </w:r>
          </w:p>
        </w:tc>
        <w:tc>
          <w:tcPr>
            <w:tcW w:w="2278" w:type="pct"/>
            <w:tcBorders>
              <w:top w:val="single" w:sz="4" w:space="0" w:color="auto"/>
              <w:left w:val="single" w:sz="4" w:space="0" w:color="auto"/>
              <w:bottom w:val="single" w:sz="4" w:space="0" w:color="auto"/>
              <w:right w:val="single" w:sz="4" w:space="0" w:color="auto"/>
            </w:tcBorders>
            <w:vAlign w:val="center"/>
          </w:tcPr>
          <w:p w14:paraId="110A7A3F" w14:textId="779D27B8" w:rsidR="00E64C07" w:rsidRPr="00827366" w:rsidRDefault="00E64C07" w:rsidP="00827366">
            <w:pPr>
              <w:widowControl w:val="0"/>
              <w:jc w:val="both"/>
              <w:rPr>
                <w:rFonts w:ascii="Times New Roman" w:hAnsi="Times New Roman"/>
                <w:sz w:val="22"/>
                <w:szCs w:val="22"/>
              </w:rPr>
            </w:pPr>
            <w:r w:rsidRPr="00E64C07">
              <w:rPr>
                <w:rFonts w:ascii="Times New Roman" w:hAnsi="Times New Roman"/>
                <w:sz w:val="22"/>
                <w:szCs w:val="22"/>
              </w:rPr>
              <w:t>Prorector</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DB3372" w:rsidRPr="00BE38F8" w14:paraId="2E2EA6FD" w14:textId="77777777" w:rsidTr="008E0120">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CAE8F30"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B7ECE5" w14:textId="582E8478" w:rsidR="00DB3372" w:rsidRPr="00BE38F8" w:rsidRDefault="00DB3372" w:rsidP="00DB3372">
            <w:pPr>
              <w:widowControl w:val="0"/>
              <w:jc w:val="both"/>
              <w:rPr>
                <w:rFonts w:ascii="Times New Roman" w:hAnsi="Times New Roman"/>
                <w:sz w:val="22"/>
                <w:szCs w:val="22"/>
              </w:rPr>
            </w:pPr>
            <w:proofErr w:type="spellStart"/>
            <w:r w:rsidRPr="00B17747">
              <w:rPr>
                <w:rFonts w:ascii="Times New Roman" w:hAnsi="Times New Roman"/>
                <w:sz w:val="22"/>
                <w:szCs w:val="22"/>
              </w:rPr>
              <w:t>Presură</w:t>
            </w:r>
            <w:proofErr w:type="spellEnd"/>
            <w:r w:rsidRPr="00B17747">
              <w:rPr>
                <w:rFonts w:ascii="Times New Roman" w:hAnsi="Times New Roman"/>
                <w:sz w:val="22"/>
                <w:szCs w:val="22"/>
              </w:rPr>
              <w:t xml:space="preserve"> Adrian</w:t>
            </w:r>
          </w:p>
        </w:tc>
        <w:tc>
          <w:tcPr>
            <w:tcW w:w="2278" w:type="pct"/>
            <w:tcBorders>
              <w:top w:val="single" w:sz="4" w:space="0" w:color="auto"/>
              <w:left w:val="single" w:sz="4" w:space="0" w:color="auto"/>
              <w:bottom w:val="single" w:sz="4" w:space="0" w:color="auto"/>
              <w:right w:val="single" w:sz="4" w:space="0" w:color="auto"/>
            </w:tcBorders>
          </w:tcPr>
          <w:p w14:paraId="1E07D979" w14:textId="0B9CC457" w:rsidR="00DB3372" w:rsidRPr="00BE38F8" w:rsidRDefault="00DB3372" w:rsidP="00DB3372">
            <w:pPr>
              <w:widowControl w:val="0"/>
              <w:jc w:val="both"/>
              <w:rPr>
                <w:rFonts w:ascii="Times New Roman" w:hAnsi="Times New Roman"/>
                <w:sz w:val="22"/>
                <w:szCs w:val="22"/>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E64C07"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182501CB"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17747">
              <w:rPr>
                <w:rFonts w:ascii="Times New Roman" w:hAnsi="Times New Roman"/>
                <w:sz w:val="22"/>
                <w:szCs w:val="22"/>
              </w:rPr>
              <w:t>Arseni Maxim</w:t>
            </w:r>
          </w:p>
        </w:tc>
        <w:tc>
          <w:tcPr>
            <w:tcW w:w="2278" w:type="pct"/>
            <w:tcBorders>
              <w:top w:val="single" w:sz="4" w:space="0" w:color="auto"/>
              <w:left w:val="single" w:sz="4" w:space="0" w:color="auto"/>
              <w:bottom w:val="single" w:sz="4" w:space="0" w:color="auto"/>
              <w:right w:val="single" w:sz="4" w:space="0" w:color="auto"/>
            </w:tcBorders>
          </w:tcPr>
          <w:p w14:paraId="51E13889" w14:textId="5EC28776" w:rsidR="00DB3372" w:rsidRPr="00E64C07" w:rsidRDefault="00DB3372" w:rsidP="00DB3372">
            <w:pPr>
              <w:widowControl w:val="0"/>
              <w:jc w:val="both"/>
              <w:rPr>
                <w:rFonts w:ascii="Times New Roman" w:hAnsi="Times New Roman"/>
                <w:sz w:val="22"/>
                <w:szCs w:val="22"/>
                <w:lang w:val="nl-NL" w:eastAsia="zh-CN"/>
              </w:rPr>
            </w:pPr>
            <w:r w:rsidRPr="00E64C07">
              <w:rPr>
                <w:rFonts w:ascii="Times New Roman" w:hAnsi="Times New Roman"/>
                <w:sz w:val="22"/>
                <w:szCs w:val="22"/>
                <w:lang w:val="nl-NL" w:eastAsia="zh-CN"/>
              </w:rPr>
              <w:t>Departamentul de Chimie, Fizică și Mediu</w:t>
            </w:r>
          </w:p>
        </w:tc>
      </w:tr>
      <w:tr w:rsidR="00DB3372"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DB3372" w:rsidRPr="00E64C07" w:rsidRDefault="00DB3372" w:rsidP="00DB3372">
            <w:pPr>
              <w:pStyle w:val="ListParagraph"/>
              <w:widowControl w:val="0"/>
              <w:numPr>
                <w:ilvl w:val="0"/>
                <w:numId w:val="31"/>
              </w:numPr>
              <w:adjustRightInd w:val="0"/>
              <w:contextualSpacing w:val="0"/>
              <w:textAlignment w:val="baseline"/>
              <w:rPr>
                <w:sz w:val="22"/>
                <w:szCs w:val="22"/>
                <w:lang w:val="nl-NL"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0BC974C2" w:rsidR="00DB3372" w:rsidRPr="00BE38F8" w:rsidRDefault="00F73DCB"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F73DCB">
              <w:rPr>
                <w:rFonts w:ascii="Times New Roman" w:hAnsi="Times New Roman"/>
                <w:sz w:val="22"/>
                <w:szCs w:val="22"/>
              </w:rPr>
              <w:t xml:space="preserve">Madalina </w:t>
            </w:r>
            <w:proofErr w:type="spellStart"/>
            <w:r w:rsidRPr="00F73DCB">
              <w:rPr>
                <w:rFonts w:ascii="Times New Roman" w:hAnsi="Times New Roman"/>
                <w:sz w:val="22"/>
                <w:szCs w:val="22"/>
              </w:rPr>
              <w:t>Calmuc</w:t>
            </w:r>
            <w:proofErr w:type="spellEnd"/>
          </w:p>
        </w:tc>
        <w:tc>
          <w:tcPr>
            <w:tcW w:w="2278" w:type="pct"/>
            <w:tcBorders>
              <w:top w:val="single" w:sz="4" w:space="0" w:color="auto"/>
              <w:left w:val="single" w:sz="4" w:space="0" w:color="auto"/>
              <w:bottom w:val="single" w:sz="4" w:space="0" w:color="auto"/>
              <w:right w:val="single" w:sz="4" w:space="0" w:color="auto"/>
            </w:tcBorders>
          </w:tcPr>
          <w:p w14:paraId="6D3B8F21" w14:textId="59D6EA6D" w:rsidR="00DB3372" w:rsidRPr="00BE38F8" w:rsidRDefault="00A217B5" w:rsidP="00DB3372">
            <w:pPr>
              <w:widowControl w:val="0"/>
              <w:jc w:val="both"/>
              <w:rPr>
                <w:rFonts w:ascii="Times New Roman" w:hAnsi="Times New Roman"/>
                <w:sz w:val="22"/>
                <w:szCs w:val="22"/>
                <w:lang w:eastAsia="zh-CN"/>
              </w:rPr>
            </w:pPr>
            <w:proofErr w:type="spellStart"/>
            <w:r w:rsidRPr="00A217B5">
              <w:rPr>
                <w:rFonts w:ascii="Times New Roman" w:hAnsi="Times New Roman"/>
                <w:sz w:val="22"/>
                <w:szCs w:val="22"/>
                <w:lang w:eastAsia="zh-CN"/>
              </w:rPr>
              <w:t>Infrastructura</w:t>
            </w:r>
            <w:proofErr w:type="spellEnd"/>
            <w:r w:rsidRPr="00A217B5">
              <w:rPr>
                <w:rFonts w:ascii="Times New Roman" w:hAnsi="Times New Roman"/>
                <w:sz w:val="22"/>
                <w:szCs w:val="22"/>
                <w:lang w:eastAsia="zh-CN"/>
              </w:rPr>
              <w:t xml:space="preserve"> de </w:t>
            </w:r>
            <w:proofErr w:type="spellStart"/>
            <w:r w:rsidRPr="00A217B5">
              <w:rPr>
                <w:rFonts w:ascii="Times New Roman" w:hAnsi="Times New Roman"/>
                <w:sz w:val="22"/>
                <w:szCs w:val="22"/>
                <w:lang w:eastAsia="zh-CN"/>
              </w:rPr>
              <w:t>cercetare</w:t>
            </w:r>
            <w:proofErr w:type="spellEnd"/>
            <w:r w:rsidRPr="00A217B5">
              <w:rPr>
                <w:rFonts w:ascii="Times New Roman" w:hAnsi="Times New Roman"/>
                <w:sz w:val="22"/>
                <w:szCs w:val="22"/>
                <w:lang w:eastAsia="zh-CN"/>
              </w:rPr>
              <w:t xml:space="preserve"> </w:t>
            </w:r>
            <w:r w:rsidR="00F73DCB">
              <w:rPr>
                <w:rFonts w:ascii="Times New Roman" w:hAnsi="Times New Roman"/>
                <w:sz w:val="22"/>
                <w:szCs w:val="22"/>
                <w:lang w:eastAsia="zh-CN"/>
              </w:rPr>
              <w:t>REXDAN</w:t>
            </w:r>
          </w:p>
        </w:tc>
      </w:tr>
      <w:tr w:rsidR="00DB3372"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5B052481" w:rsidR="00DB3372" w:rsidRPr="00B17747" w:rsidRDefault="00F73DCB" w:rsidP="00F73DCB">
            <w:pPr>
              <w:widowControl w:val="0"/>
              <w:pBdr>
                <w:top w:val="nil"/>
                <w:left w:val="nil"/>
                <w:bottom w:val="nil"/>
                <w:right w:val="nil"/>
                <w:between w:val="nil"/>
              </w:pBdr>
              <w:shd w:val="clear" w:color="auto" w:fill="FFFFFF"/>
              <w:jc w:val="both"/>
              <w:rPr>
                <w:rFonts w:ascii="Times New Roman" w:hAnsi="Times New Roman"/>
                <w:sz w:val="22"/>
                <w:szCs w:val="22"/>
              </w:rPr>
            </w:pPr>
            <w:proofErr w:type="spellStart"/>
            <w:r w:rsidRPr="00F73DCB">
              <w:rPr>
                <w:rFonts w:ascii="Times New Roman" w:hAnsi="Times New Roman"/>
                <w:sz w:val="22"/>
                <w:szCs w:val="22"/>
              </w:rPr>
              <w:t>Jercan</w:t>
            </w:r>
            <w:proofErr w:type="spellEnd"/>
            <w:r w:rsidRPr="00F73DCB">
              <w:rPr>
                <w:rFonts w:ascii="Times New Roman" w:hAnsi="Times New Roman"/>
                <w:sz w:val="22"/>
                <w:szCs w:val="22"/>
              </w:rPr>
              <w:t xml:space="preserve"> </w:t>
            </w:r>
            <w:proofErr w:type="spellStart"/>
            <w:r w:rsidRPr="00F73DCB">
              <w:rPr>
                <w:rFonts w:ascii="Times New Roman" w:hAnsi="Times New Roman"/>
                <w:sz w:val="22"/>
                <w:szCs w:val="22"/>
              </w:rPr>
              <w:t>Tudorel</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49749F5A" w:rsidR="00DB3372" w:rsidRPr="00BE38F8" w:rsidRDefault="00F73DCB" w:rsidP="00DB3372">
            <w:pPr>
              <w:widowControl w:val="0"/>
              <w:jc w:val="both"/>
              <w:rPr>
                <w:rFonts w:ascii="Times New Roman" w:hAnsi="Times New Roman"/>
                <w:sz w:val="22"/>
                <w:szCs w:val="22"/>
                <w:lang w:eastAsia="zh-CN"/>
              </w:rPr>
            </w:pPr>
            <w:r>
              <w:rPr>
                <w:rFonts w:ascii="Times New Roman" w:hAnsi="Times New Roman"/>
                <w:sz w:val="22"/>
                <w:szCs w:val="22"/>
                <w:lang w:eastAsia="zh-CN"/>
              </w:rPr>
              <w:t>Nava REXDAN</w:t>
            </w:r>
          </w:p>
        </w:tc>
      </w:tr>
      <w:tr w:rsidR="00DB3372" w:rsidRPr="00BE38F8"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0E49C494" w:rsidR="00DB3372" w:rsidRPr="00F73DCB" w:rsidRDefault="00F73DCB" w:rsidP="00F73DCB">
            <w:pPr>
              <w:widowControl w:val="0"/>
              <w:shd w:val="clear" w:color="auto" w:fill="FFFFFF"/>
              <w:jc w:val="both"/>
              <w:rPr>
                <w:rFonts w:ascii="Times New Roman" w:hAnsi="Times New Roman"/>
                <w:sz w:val="22"/>
                <w:szCs w:val="22"/>
              </w:rPr>
            </w:pPr>
            <w:r w:rsidRPr="00F73DCB">
              <w:rPr>
                <w:rFonts w:ascii="Times New Roman" w:hAnsi="Times New Roman"/>
                <w:sz w:val="22"/>
                <w:szCs w:val="22"/>
              </w:rPr>
              <w:t>Perescu Ion</w:t>
            </w:r>
          </w:p>
        </w:tc>
        <w:tc>
          <w:tcPr>
            <w:tcW w:w="2278" w:type="pct"/>
            <w:tcBorders>
              <w:top w:val="single" w:sz="4" w:space="0" w:color="auto"/>
              <w:left w:val="single" w:sz="4" w:space="0" w:color="auto"/>
              <w:bottom w:val="single" w:sz="4" w:space="0" w:color="auto"/>
              <w:right w:val="single" w:sz="4" w:space="0" w:color="auto"/>
            </w:tcBorders>
          </w:tcPr>
          <w:p w14:paraId="616451BA" w14:textId="1535ACA5" w:rsidR="00DB3372" w:rsidRPr="00BE38F8" w:rsidRDefault="00F73DCB" w:rsidP="00DB3372">
            <w:pPr>
              <w:widowControl w:val="0"/>
              <w:jc w:val="both"/>
              <w:rPr>
                <w:rFonts w:ascii="Times New Roman" w:hAnsi="Times New Roman"/>
                <w:sz w:val="22"/>
                <w:szCs w:val="22"/>
                <w:lang w:eastAsia="zh-CN"/>
              </w:rPr>
            </w:pPr>
            <w:r>
              <w:rPr>
                <w:rFonts w:ascii="Times New Roman" w:hAnsi="Times New Roman"/>
                <w:sz w:val="22"/>
                <w:szCs w:val="22"/>
                <w:lang w:eastAsia="zh-CN"/>
              </w:rPr>
              <w:t>Nava REXDAN</w:t>
            </w:r>
          </w:p>
        </w:tc>
      </w:tr>
    </w:tbl>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59B5528A" w14:textId="77777777" w:rsidR="00AA4DF1" w:rsidRDefault="00AA4DF1">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14:paraId="38E2ECD7" w14:textId="52C48F2B"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7C6407E5" w14:textId="77777777" w:rsidR="00A217B5" w:rsidRPr="007A65E0" w:rsidRDefault="00A217B5" w:rsidP="00A217B5">
      <w:pPr>
        <w:spacing w:after="120"/>
        <w:jc w:val="center"/>
        <w:outlineLvl w:val="0"/>
        <w:rPr>
          <w:rFonts w:ascii="Times New Roman" w:hAnsi="Times New Roman"/>
          <w:b/>
          <w:sz w:val="24"/>
          <w:szCs w:val="24"/>
          <w:lang w:val="it-IT"/>
        </w:rPr>
      </w:pPr>
      <w:r w:rsidRPr="007A65E0">
        <w:rPr>
          <w:rFonts w:ascii="Times New Roman" w:hAnsi="Times New Roman"/>
          <w:b/>
          <w:sz w:val="24"/>
          <w:szCs w:val="24"/>
          <w:lang w:val="it-IT"/>
        </w:rPr>
        <w:t>PROPUNERE TEHNICĂ</w:t>
      </w:r>
    </w:p>
    <w:p w14:paraId="248FE1A4" w14:textId="77777777" w:rsidR="00A217B5" w:rsidRPr="007A65E0" w:rsidRDefault="00A217B5" w:rsidP="00A217B5">
      <w:pPr>
        <w:jc w:val="center"/>
        <w:rPr>
          <w:rFonts w:ascii="Times New Roman" w:hAnsi="Times New Roman"/>
          <w:i/>
          <w:sz w:val="24"/>
          <w:szCs w:val="24"/>
          <w:lang w:val="it-IT"/>
        </w:rPr>
      </w:pPr>
      <w:r w:rsidRPr="00CD3BF5">
        <w:rPr>
          <w:rFonts w:ascii="Times New Roman" w:hAnsi="Times New Roman"/>
          <w:b/>
          <w:sz w:val="24"/>
          <w:szCs w:val="24"/>
          <w:lang w:val="ro-RO"/>
        </w:rPr>
        <w:t>„</w:t>
      </w:r>
      <w:r w:rsidRPr="00CD3BF5">
        <w:rPr>
          <w:rFonts w:ascii="Times New Roman" w:hAnsi="Times New Roman"/>
          <w:b/>
          <w:bCs/>
          <w:i/>
          <w:sz w:val="24"/>
          <w:szCs w:val="24"/>
          <w:lang w:val="ro-RO"/>
        </w:rPr>
        <w:t>Asigurare obligatorie de răspundere în domeniul naval fluvial și asigurare facultativă pentru nava REXDAN în cadrul proiectului  cu titlul: Sistem integrat pentru cercetarea și monitorizarea complexă a mediului în aria fluviului Dunărea, REXDAN, contract de finanţare nr. 309/10.07.2020, cod My SMIS 127065</w:t>
      </w:r>
      <w:r w:rsidRPr="00CD3BF5">
        <w:rPr>
          <w:rFonts w:ascii="Times New Roman" w:hAnsi="Times New Roman"/>
          <w:b/>
          <w:sz w:val="24"/>
          <w:szCs w:val="24"/>
          <w:lang w:val="ro-RO"/>
        </w:rPr>
        <w:t>”</w:t>
      </w:r>
    </w:p>
    <w:tbl>
      <w:tblPr>
        <w:tblW w:w="100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5899"/>
        <w:gridCol w:w="3301"/>
      </w:tblGrid>
      <w:tr w:rsidR="00A217B5" w:rsidRPr="004861D0" w14:paraId="20A24D55" w14:textId="77777777" w:rsidTr="00B15DCD">
        <w:trPr>
          <w:jc w:val="center"/>
        </w:trPr>
        <w:tc>
          <w:tcPr>
            <w:tcW w:w="846" w:type="dxa"/>
            <w:tcMar>
              <w:left w:w="57" w:type="dxa"/>
              <w:right w:w="57" w:type="dxa"/>
            </w:tcMar>
          </w:tcPr>
          <w:p w14:paraId="3ED01763" w14:textId="77777777" w:rsidR="00A217B5" w:rsidRPr="004861D0" w:rsidRDefault="00A217B5" w:rsidP="00257A5E">
            <w:pPr>
              <w:jc w:val="center"/>
              <w:rPr>
                <w:rFonts w:ascii="Times New Roman" w:hAnsi="Times New Roman"/>
                <w:b/>
              </w:rPr>
            </w:pPr>
            <w:r w:rsidRPr="004861D0">
              <w:rPr>
                <w:rFonts w:ascii="Times New Roman" w:hAnsi="Times New Roman"/>
                <w:b/>
              </w:rPr>
              <w:t>NR.</w:t>
            </w:r>
          </w:p>
          <w:p w14:paraId="501DFD64" w14:textId="77777777" w:rsidR="00A217B5" w:rsidRPr="004861D0" w:rsidRDefault="00A217B5" w:rsidP="00257A5E">
            <w:pPr>
              <w:jc w:val="center"/>
              <w:rPr>
                <w:rFonts w:ascii="Times New Roman" w:hAnsi="Times New Roman"/>
              </w:rPr>
            </w:pPr>
            <w:r w:rsidRPr="004861D0">
              <w:rPr>
                <w:rFonts w:ascii="Times New Roman" w:hAnsi="Times New Roman"/>
                <w:b/>
              </w:rPr>
              <w:t>CRT.</w:t>
            </w:r>
          </w:p>
        </w:tc>
        <w:tc>
          <w:tcPr>
            <w:tcW w:w="5899" w:type="dxa"/>
            <w:tcMar>
              <w:left w:w="57" w:type="dxa"/>
              <w:right w:w="57" w:type="dxa"/>
            </w:tcMar>
            <w:vAlign w:val="center"/>
          </w:tcPr>
          <w:p w14:paraId="298EC9A9" w14:textId="77777777" w:rsidR="00A217B5" w:rsidRPr="004861D0" w:rsidRDefault="00A217B5" w:rsidP="00257A5E">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Cerinţe autoritate contractantă</w:t>
            </w:r>
          </w:p>
        </w:tc>
        <w:tc>
          <w:tcPr>
            <w:tcW w:w="3301" w:type="dxa"/>
            <w:tcMar>
              <w:left w:w="57" w:type="dxa"/>
              <w:right w:w="57" w:type="dxa"/>
            </w:tcMar>
            <w:vAlign w:val="center"/>
          </w:tcPr>
          <w:p w14:paraId="65DB142F" w14:textId="77777777" w:rsidR="00A217B5" w:rsidRPr="004861D0" w:rsidRDefault="00A217B5" w:rsidP="00257A5E">
            <w:pPr>
              <w:pStyle w:val="Heading2"/>
              <w:numPr>
                <w:ilvl w:val="0"/>
                <w:numId w:val="0"/>
              </w:numPr>
              <w:jc w:val="center"/>
              <w:rPr>
                <w:rFonts w:ascii="Times New Roman" w:hAnsi="Times New Roman"/>
                <w:iCs/>
                <w:caps/>
                <w:szCs w:val="20"/>
              </w:rPr>
            </w:pPr>
            <w:r w:rsidRPr="004861D0">
              <w:rPr>
                <w:rFonts w:ascii="Times New Roman" w:hAnsi="Times New Roman"/>
                <w:iCs/>
                <w:caps/>
                <w:szCs w:val="20"/>
              </w:rPr>
              <w:t>PROPUNERE TEHNICĂ OFERTANT</w:t>
            </w:r>
          </w:p>
        </w:tc>
      </w:tr>
      <w:tr w:rsidR="00A217B5" w:rsidRPr="004861D0" w14:paraId="7FDDF229" w14:textId="77777777" w:rsidTr="00B15DCD">
        <w:trPr>
          <w:trHeight w:val="566"/>
          <w:jc w:val="center"/>
        </w:trPr>
        <w:tc>
          <w:tcPr>
            <w:tcW w:w="846" w:type="dxa"/>
            <w:tcMar>
              <w:left w:w="57" w:type="dxa"/>
              <w:right w:w="57" w:type="dxa"/>
            </w:tcMar>
          </w:tcPr>
          <w:p w14:paraId="0D7D6BD5" w14:textId="77777777" w:rsidR="00A217B5" w:rsidRPr="004861D0" w:rsidRDefault="00A217B5" w:rsidP="00257A5E">
            <w:pPr>
              <w:jc w:val="center"/>
              <w:rPr>
                <w:rFonts w:ascii="Times New Roman" w:hAnsi="Times New Roman"/>
              </w:rPr>
            </w:pPr>
            <w:r w:rsidRPr="004861D0">
              <w:rPr>
                <w:rFonts w:ascii="Times New Roman" w:hAnsi="Times New Roman"/>
              </w:rPr>
              <w:t>1.</w:t>
            </w:r>
          </w:p>
        </w:tc>
        <w:tc>
          <w:tcPr>
            <w:tcW w:w="5899" w:type="dxa"/>
            <w:tcMar>
              <w:left w:w="57" w:type="dxa"/>
              <w:right w:w="57" w:type="dxa"/>
            </w:tcMar>
            <w:vAlign w:val="center"/>
          </w:tcPr>
          <w:p w14:paraId="1F9E7577" w14:textId="77777777" w:rsidR="00A217B5" w:rsidRPr="00B15DCD" w:rsidRDefault="00A217B5" w:rsidP="00257A5E">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 xml:space="preserve">CONDIŢII DE PARTICIPARE </w:t>
            </w:r>
          </w:p>
          <w:p w14:paraId="1D0D1AB8" w14:textId="7ED81B7D" w:rsidR="00A217B5" w:rsidRPr="00B15DCD" w:rsidRDefault="005129DB" w:rsidP="005129DB">
            <w:pPr>
              <w:ind w:firstLine="720"/>
              <w:jc w:val="both"/>
              <w:rPr>
                <w:rFonts w:ascii="Times New Roman" w:hAnsi="Times New Roman"/>
                <w:iCs/>
                <w:sz w:val="22"/>
                <w:szCs w:val="22"/>
              </w:rPr>
            </w:pPr>
            <w:proofErr w:type="spellStart"/>
            <w:r w:rsidRPr="00B15DCD">
              <w:rPr>
                <w:rFonts w:ascii="Times New Roman" w:hAnsi="Times New Roman"/>
                <w:iCs/>
                <w:sz w:val="22"/>
                <w:szCs w:val="22"/>
              </w:rPr>
              <w:t>Asigurătorul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trebuie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dispună</w:t>
            </w:r>
            <w:proofErr w:type="spellEnd"/>
            <w:r w:rsidRPr="00B15DCD">
              <w:rPr>
                <w:rFonts w:ascii="Times New Roman" w:hAnsi="Times New Roman"/>
                <w:iCs/>
                <w:sz w:val="22"/>
                <w:szCs w:val="22"/>
              </w:rPr>
              <w:t xml:space="preserve"> de o </w:t>
            </w:r>
            <w:proofErr w:type="spellStart"/>
            <w:r w:rsidRPr="00B15DCD">
              <w:rPr>
                <w:rFonts w:ascii="Times New Roman" w:hAnsi="Times New Roman"/>
                <w:iCs/>
                <w:sz w:val="22"/>
                <w:szCs w:val="22"/>
              </w:rPr>
              <w:t>reţea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teritorială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proprie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formată</w:t>
            </w:r>
            <w:proofErr w:type="spellEnd"/>
            <w:r w:rsidRPr="00B15DCD">
              <w:rPr>
                <w:rFonts w:ascii="Times New Roman" w:hAnsi="Times New Roman"/>
                <w:iCs/>
                <w:sz w:val="22"/>
                <w:szCs w:val="22"/>
              </w:rPr>
              <w:t xml:space="preserve"> din cel </w:t>
            </w:r>
            <w:proofErr w:type="spellStart"/>
            <w:r w:rsidRPr="00B15DCD">
              <w:rPr>
                <w:rFonts w:ascii="Times New Roman" w:hAnsi="Times New Roman"/>
                <w:iCs/>
                <w:sz w:val="22"/>
                <w:szCs w:val="22"/>
              </w:rPr>
              <w:t>puţin</w:t>
            </w:r>
            <w:proofErr w:type="spellEnd"/>
            <w:r w:rsidRPr="00B15DCD">
              <w:rPr>
                <w:rFonts w:ascii="Times New Roman" w:hAnsi="Times New Roman"/>
                <w:iCs/>
                <w:sz w:val="22"/>
                <w:szCs w:val="22"/>
              </w:rPr>
              <w:t xml:space="preserve"> o </w:t>
            </w:r>
            <w:proofErr w:type="spellStart"/>
            <w:r w:rsidRPr="00B15DCD">
              <w:rPr>
                <w:rFonts w:ascii="Times New Roman" w:hAnsi="Times New Roman"/>
                <w:iCs/>
                <w:sz w:val="22"/>
                <w:szCs w:val="22"/>
              </w:rPr>
              <w:t>unitate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sucursală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agenţie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înregistrată</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Oficiul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Registrului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Comerţului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municipiul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Galați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dispună</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dotare</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tehnică</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calcul</w:t>
            </w:r>
            <w:proofErr w:type="spellEnd"/>
            <w:r w:rsidRPr="00B15DCD">
              <w:rPr>
                <w:rFonts w:ascii="Times New Roman" w:hAnsi="Times New Roman"/>
                <w:iCs/>
                <w:sz w:val="22"/>
                <w:szCs w:val="22"/>
              </w:rPr>
              <w:t xml:space="preserve">, software </w:t>
            </w:r>
            <w:proofErr w:type="spellStart"/>
            <w:r w:rsidRPr="00B15DCD">
              <w:rPr>
                <w:rFonts w:ascii="Times New Roman" w:hAnsi="Times New Roman"/>
                <w:iCs/>
                <w:sz w:val="22"/>
                <w:szCs w:val="22"/>
              </w:rPr>
              <w:t>adecvat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acces</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baza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unică</w:t>
            </w:r>
            <w:proofErr w:type="spellEnd"/>
            <w:r w:rsidRPr="00B15DCD">
              <w:rPr>
                <w:rFonts w:ascii="Times New Roman" w:hAnsi="Times New Roman"/>
                <w:iCs/>
                <w:sz w:val="22"/>
                <w:szCs w:val="22"/>
              </w:rPr>
              <w:t xml:space="preserve"> de date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vederea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întocmirii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documentaţiilor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specifice</w:t>
            </w:r>
            <w:proofErr w:type="spellEnd"/>
            <w:r w:rsidRPr="00B15DCD">
              <w:rPr>
                <w:rFonts w:ascii="Times New Roman" w:hAnsi="Times New Roman"/>
                <w:iCs/>
                <w:sz w:val="22"/>
                <w:szCs w:val="22"/>
              </w:rPr>
              <w:t xml:space="preserve">, precum </w:t>
            </w:r>
            <w:proofErr w:type="spellStart"/>
            <w:r w:rsidRPr="00B15DCD">
              <w:rPr>
                <w:rFonts w:ascii="Times New Roman" w:hAnsi="Times New Roman"/>
                <w:iCs/>
                <w:sz w:val="22"/>
                <w:szCs w:val="22"/>
              </w:rPr>
              <w:t>şi</w:t>
            </w:r>
            <w:proofErr w:type="spellEnd"/>
            <w:r w:rsidRPr="00B15DCD">
              <w:rPr>
                <w:rFonts w:ascii="Times New Roman" w:hAnsi="Times New Roman"/>
                <w:iCs/>
                <w:sz w:val="22"/>
                <w:szCs w:val="22"/>
              </w:rPr>
              <w:t xml:space="preserve"> de personal </w:t>
            </w:r>
            <w:proofErr w:type="spellStart"/>
            <w:r w:rsidRPr="00B15DCD">
              <w:rPr>
                <w:rFonts w:ascii="Times New Roman" w:hAnsi="Times New Roman"/>
                <w:iCs/>
                <w:sz w:val="22"/>
                <w:szCs w:val="22"/>
              </w:rPr>
              <w:t>specializat</w:t>
            </w:r>
            <w:proofErr w:type="spellEnd"/>
            <w:r w:rsidRPr="00B15DCD">
              <w:rPr>
                <w:rFonts w:ascii="Times New Roman" w:hAnsi="Times New Roman"/>
                <w:iCs/>
                <w:sz w:val="22"/>
                <w:szCs w:val="22"/>
              </w:rPr>
              <w:t>.</w:t>
            </w:r>
          </w:p>
        </w:tc>
        <w:tc>
          <w:tcPr>
            <w:tcW w:w="3301" w:type="dxa"/>
            <w:tcMar>
              <w:left w:w="57" w:type="dxa"/>
              <w:right w:w="57" w:type="dxa"/>
            </w:tcMar>
          </w:tcPr>
          <w:p w14:paraId="1AC6B912"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p w14:paraId="54B6B22B" w14:textId="77777777" w:rsidR="00A217B5" w:rsidRPr="004861D0" w:rsidRDefault="00A217B5" w:rsidP="00257A5E">
            <w:pPr>
              <w:spacing w:before="120"/>
              <w:jc w:val="center"/>
              <w:rPr>
                <w:rFonts w:ascii="Times New Roman" w:hAnsi="Times New Roman"/>
                <w:i/>
                <w:highlight w:val="yellow"/>
                <w:lang w:val="it-IT"/>
              </w:rPr>
            </w:pPr>
          </w:p>
        </w:tc>
      </w:tr>
      <w:tr w:rsidR="00A217B5" w:rsidRPr="004A5837" w14:paraId="5B419E68" w14:textId="77777777" w:rsidTr="00B15DCD">
        <w:trPr>
          <w:trHeight w:val="566"/>
          <w:jc w:val="center"/>
        </w:trPr>
        <w:tc>
          <w:tcPr>
            <w:tcW w:w="846" w:type="dxa"/>
            <w:tcMar>
              <w:left w:w="57" w:type="dxa"/>
              <w:right w:w="57" w:type="dxa"/>
            </w:tcMar>
          </w:tcPr>
          <w:p w14:paraId="00A0073C" w14:textId="77777777" w:rsidR="00A217B5" w:rsidRPr="004861D0" w:rsidRDefault="00A217B5" w:rsidP="00257A5E">
            <w:pPr>
              <w:jc w:val="center"/>
              <w:rPr>
                <w:rFonts w:ascii="Times New Roman" w:hAnsi="Times New Roman"/>
              </w:rPr>
            </w:pPr>
            <w:r w:rsidRPr="004861D0">
              <w:rPr>
                <w:rFonts w:ascii="Times New Roman" w:hAnsi="Times New Roman"/>
              </w:rPr>
              <w:t>2.</w:t>
            </w:r>
          </w:p>
        </w:tc>
        <w:tc>
          <w:tcPr>
            <w:tcW w:w="5899" w:type="dxa"/>
            <w:tcMar>
              <w:left w:w="57" w:type="dxa"/>
              <w:right w:w="57" w:type="dxa"/>
            </w:tcMar>
          </w:tcPr>
          <w:p w14:paraId="1642317C" w14:textId="77777777" w:rsidR="00A217B5" w:rsidRPr="00B15DCD" w:rsidRDefault="00A217B5" w:rsidP="00257A5E">
            <w:pPr>
              <w:widowControl w:val="0"/>
              <w:ind w:right="282"/>
              <w:jc w:val="both"/>
              <w:rPr>
                <w:rFonts w:ascii="Times New Roman" w:hAnsi="Times New Roman"/>
                <w:bCs/>
                <w:lang w:val="ro-RO"/>
              </w:rPr>
            </w:pPr>
            <w:r w:rsidRPr="00B15DCD">
              <w:rPr>
                <w:rFonts w:ascii="Times New Roman" w:hAnsi="Times New Roman"/>
                <w:b/>
                <w:lang w:val="ro-RO"/>
              </w:rPr>
              <w:t>Cerința</w:t>
            </w:r>
          </w:p>
          <w:p w14:paraId="04712DBB" w14:textId="77777777" w:rsidR="00A217B5" w:rsidRPr="00B15DCD" w:rsidRDefault="00A217B5" w:rsidP="00257A5E">
            <w:pPr>
              <w:jc w:val="both"/>
              <w:rPr>
                <w:rFonts w:ascii="Times New Roman" w:hAnsi="Times New Roman"/>
                <w:bCs/>
                <w:sz w:val="22"/>
                <w:szCs w:val="22"/>
                <w:lang w:val="ro-RO"/>
              </w:rPr>
            </w:pPr>
            <w:r w:rsidRPr="00B15DCD">
              <w:rPr>
                <w:rFonts w:ascii="Times New Roman" w:hAnsi="Times New Roman"/>
                <w:bCs/>
                <w:sz w:val="22"/>
                <w:szCs w:val="22"/>
                <w:lang w:val="ro-RO"/>
              </w:rPr>
              <w:t xml:space="preserve">Operatorul economic ce depune oferta trebuie să dovedească  faptul că este autorizat pentru prestarea serviciilor de asigurari în domeniul naval, în conformitate cu legea 237/2015 și celelate legi aplicabile. </w:t>
            </w:r>
          </w:p>
          <w:p w14:paraId="04F40916" w14:textId="77777777" w:rsidR="00A217B5" w:rsidRPr="00B15DCD" w:rsidRDefault="00A217B5" w:rsidP="00257A5E">
            <w:pPr>
              <w:ind w:right="282"/>
              <w:jc w:val="both"/>
              <w:rPr>
                <w:rFonts w:ascii="Times New Roman" w:hAnsi="Times New Roman"/>
                <w:bCs/>
                <w:sz w:val="22"/>
                <w:szCs w:val="22"/>
                <w:lang w:val="ro-RO"/>
              </w:rPr>
            </w:pPr>
            <w:r w:rsidRPr="00B15DCD">
              <w:rPr>
                <w:rFonts w:ascii="Times New Roman" w:hAnsi="Times New Roman"/>
                <w:bCs/>
                <w:sz w:val="22"/>
                <w:szCs w:val="22"/>
                <w:lang w:val="ro-RO"/>
              </w:rPr>
              <w:t>Cerinţa se consideră indeplinită prin prezentarea autorizației emisă de autoritatea competenta, valabilă la momentul prezentării acesteia.</w:t>
            </w:r>
          </w:p>
          <w:p w14:paraId="210D37EB" w14:textId="77777777" w:rsidR="00A217B5" w:rsidRPr="00B15DCD" w:rsidRDefault="00A217B5" w:rsidP="00257A5E">
            <w:pPr>
              <w:overflowPunct/>
              <w:ind w:right="282"/>
              <w:jc w:val="both"/>
              <w:textAlignment w:val="auto"/>
              <w:rPr>
                <w:rFonts w:ascii="Times New Roman" w:hAnsi="Times New Roman"/>
                <w:bCs/>
                <w:kern w:val="28"/>
                <w:lang w:val="fr-FR"/>
              </w:rPr>
            </w:pPr>
            <w:r w:rsidRPr="00B15DCD">
              <w:rPr>
                <w:rFonts w:ascii="Times New Roman" w:hAnsi="Times New Roman"/>
                <w:bCs/>
                <w:sz w:val="22"/>
                <w:szCs w:val="22"/>
                <w:lang w:val="ro-RO"/>
              </w:rPr>
              <w:t>Pentru persoanele juridice sau fizice străine, certificate sau alte documente emise de organisme abilitate în acest sens, conform legii țării de rezidență a operatorului economic.</w:t>
            </w:r>
          </w:p>
        </w:tc>
        <w:tc>
          <w:tcPr>
            <w:tcW w:w="3301" w:type="dxa"/>
            <w:tcMar>
              <w:left w:w="57" w:type="dxa"/>
              <w:right w:w="57" w:type="dxa"/>
            </w:tcMar>
          </w:tcPr>
          <w:p w14:paraId="132706EE"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A217B5" w:rsidRPr="004A5837" w14:paraId="010C56BC" w14:textId="77777777" w:rsidTr="00B15DCD">
        <w:trPr>
          <w:trHeight w:val="566"/>
          <w:jc w:val="center"/>
        </w:trPr>
        <w:tc>
          <w:tcPr>
            <w:tcW w:w="846" w:type="dxa"/>
            <w:tcMar>
              <w:left w:w="57" w:type="dxa"/>
              <w:right w:w="57" w:type="dxa"/>
            </w:tcMar>
          </w:tcPr>
          <w:p w14:paraId="7F66D7FA" w14:textId="77777777" w:rsidR="00A217B5" w:rsidRPr="004861D0" w:rsidRDefault="00A217B5" w:rsidP="00257A5E">
            <w:pPr>
              <w:jc w:val="center"/>
              <w:rPr>
                <w:rFonts w:ascii="Times New Roman" w:hAnsi="Times New Roman"/>
              </w:rPr>
            </w:pPr>
            <w:r w:rsidRPr="004861D0">
              <w:rPr>
                <w:rFonts w:ascii="Times New Roman" w:hAnsi="Times New Roman"/>
              </w:rPr>
              <w:t>3.</w:t>
            </w:r>
          </w:p>
        </w:tc>
        <w:tc>
          <w:tcPr>
            <w:tcW w:w="5899" w:type="dxa"/>
            <w:tcMar>
              <w:left w:w="57" w:type="dxa"/>
              <w:right w:w="57" w:type="dxa"/>
            </w:tcMar>
          </w:tcPr>
          <w:p w14:paraId="27789266" w14:textId="77777777" w:rsidR="00A217B5" w:rsidRPr="00B15DCD" w:rsidRDefault="00A217B5" w:rsidP="00257A5E">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TERMEN DE PRESTARE/EXECUŢIE</w:t>
            </w:r>
          </w:p>
          <w:p w14:paraId="57952134" w14:textId="591C47D0" w:rsidR="00A217B5" w:rsidRPr="00B15DCD" w:rsidRDefault="00B15DCD" w:rsidP="00257A5E">
            <w:pPr>
              <w:pStyle w:val="ListParagraph"/>
              <w:ind w:left="0"/>
              <w:jc w:val="both"/>
              <w:rPr>
                <w:rFonts w:eastAsia="Calibri"/>
                <w:bCs/>
                <w:sz w:val="22"/>
                <w:szCs w:val="22"/>
                <w:lang w:val="ro-RO"/>
              </w:rPr>
            </w:pPr>
            <w:proofErr w:type="spellStart"/>
            <w:r w:rsidRPr="00B15DCD">
              <w:rPr>
                <w:iCs/>
                <w:sz w:val="22"/>
                <w:szCs w:val="22"/>
              </w:rPr>
              <w:t>Asigurarea</w:t>
            </w:r>
            <w:proofErr w:type="spellEnd"/>
            <w:r w:rsidRPr="00B15DCD">
              <w:rPr>
                <w:iCs/>
                <w:sz w:val="22"/>
                <w:szCs w:val="22"/>
              </w:rPr>
              <w:t xml:space="preserve"> </w:t>
            </w:r>
            <w:proofErr w:type="spellStart"/>
            <w:r w:rsidRPr="00B15DCD">
              <w:rPr>
                <w:iCs/>
                <w:sz w:val="22"/>
                <w:szCs w:val="22"/>
              </w:rPr>
              <w:t>va</w:t>
            </w:r>
            <w:proofErr w:type="spellEnd"/>
            <w:r w:rsidRPr="00B15DCD">
              <w:rPr>
                <w:iCs/>
                <w:sz w:val="22"/>
                <w:szCs w:val="22"/>
              </w:rPr>
              <w:t xml:space="preserve"> fi </w:t>
            </w:r>
            <w:proofErr w:type="spellStart"/>
            <w:r w:rsidRPr="00B15DCD">
              <w:rPr>
                <w:iCs/>
                <w:sz w:val="22"/>
                <w:szCs w:val="22"/>
              </w:rPr>
              <w:t>încheiată</w:t>
            </w:r>
            <w:proofErr w:type="spellEnd"/>
            <w:r w:rsidRPr="00B15DCD">
              <w:rPr>
                <w:iCs/>
                <w:sz w:val="22"/>
                <w:szCs w:val="22"/>
              </w:rPr>
              <w:t xml:space="preserve"> </w:t>
            </w:r>
            <w:proofErr w:type="spellStart"/>
            <w:r w:rsidRPr="00B15DCD">
              <w:rPr>
                <w:iCs/>
                <w:sz w:val="22"/>
                <w:szCs w:val="22"/>
              </w:rPr>
              <w:t>pentru</w:t>
            </w:r>
            <w:proofErr w:type="spellEnd"/>
            <w:r w:rsidRPr="00B15DCD">
              <w:rPr>
                <w:iCs/>
                <w:sz w:val="22"/>
                <w:szCs w:val="22"/>
              </w:rPr>
              <w:t xml:space="preserve"> o </w:t>
            </w:r>
            <w:proofErr w:type="spellStart"/>
            <w:r w:rsidRPr="00B15DCD">
              <w:rPr>
                <w:iCs/>
                <w:sz w:val="22"/>
                <w:szCs w:val="22"/>
              </w:rPr>
              <w:t>perioada</w:t>
            </w:r>
            <w:proofErr w:type="spellEnd"/>
            <w:r w:rsidRPr="00B15DCD">
              <w:rPr>
                <w:iCs/>
                <w:sz w:val="22"/>
                <w:szCs w:val="22"/>
              </w:rPr>
              <w:t xml:space="preserve"> de 12 </w:t>
            </w:r>
            <w:proofErr w:type="spellStart"/>
            <w:r w:rsidRPr="00B15DCD">
              <w:rPr>
                <w:iCs/>
                <w:sz w:val="22"/>
                <w:szCs w:val="22"/>
              </w:rPr>
              <w:t>luni</w:t>
            </w:r>
            <w:proofErr w:type="spellEnd"/>
          </w:p>
        </w:tc>
        <w:tc>
          <w:tcPr>
            <w:tcW w:w="3301" w:type="dxa"/>
            <w:tcMar>
              <w:left w:w="57" w:type="dxa"/>
              <w:right w:w="57" w:type="dxa"/>
            </w:tcMar>
          </w:tcPr>
          <w:p w14:paraId="0F27B30B"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r w:rsidR="00A217B5" w:rsidRPr="004A5837" w14:paraId="4C4927F6" w14:textId="77777777" w:rsidTr="00B15DCD">
        <w:trPr>
          <w:trHeight w:val="566"/>
          <w:jc w:val="center"/>
        </w:trPr>
        <w:tc>
          <w:tcPr>
            <w:tcW w:w="846" w:type="dxa"/>
            <w:tcMar>
              <w:left w:w="57" w:type="dxa"/>
              <w:right w:w="57" w:type="dxa"/>
            </w:tcMar>
          </w:tcPr>
          <w:p w14:paraId="51682471" w14:textId="77777777" w:rsidR="00A217B5" w:rsidRPr="004861D0" w:rsidRDefault="00A217B5" w:rsidP="00257A5E">
            <w:pPr>
              <w:jc w:val="center"/>
              <w:rPr>
                <w:rFonts w:ascii="Times New Roman" w:hAnsi="Times New Roman"/>
              </w:rPr>
            </w:pPr>
            <w:r w:rsidRPr="004861D0">
              <w:rPr>
                <w:rFonts w:ascii="Times New Roman" w:hAnsi="Times New Roman"/>
              </w:rPr>
              <w:t>4.</w:t>
            </w:r>
          </w:p>
        </w:tc>
        <w:tc>
          <w:tcPr>
            <w:tcW w:w="5899" w:type="dxa"/>
            <w:tcMar>
              <w:left w:w="57" w:type="dxa"/>
              <w:right w:w="57" w:type="dxa"/>
            </w:tcMar>
          </w:tcPr>
          <w:p w14:paraId="269BD33B" w14:textId="77777777" w:rsidR="00A217B5" w:rsidRPr="00B15DCD" w:rsidRDefault="00A217B5" w:rsidP="00B15DCD">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CERINȚE MINIMALE</w:t>
            </w:r>
          </w:p>
          <w:p w14:paraId="43034E15" w14:textId="77777777" w:rsidR="00B15DCD" w:rsidRPr="00B15DCD" w:rsidRDefault="00B15DCD" w:rsidP="00B15DCD">
            <w:pPr>
              <w:jc w:val="both"/>
              <w:rPr>
                <w:rFonts w:ascii="Times New Roman" w:hAnsi="Times New Roman"/>
                <w:b/>
                <w:iCs/>
                <w:sz w:val="22"/>
                <w:szCs w:val="22"/>
              </w:rPr>
            </w:pPr>
            <w:bookmarkStart w:id="0" w:name="bookmark4"/>
            <w:proofErr w:type="spellStart"/>
            <w:r w:rsidRPr="00B15DCD">
              <w:rPr>
                <w:rFonts w:ascii="Times New Roman" w:hAnsi="Times New Roman"/>
                <w:b/>
                <w:iCs/>
                <w:spacing w:val="-2"/>
                <w:sz w:val="22"/>
                <w:szCs w:val="22"/>
              </w:rPr>
              <w:t>Asigurarea</w:t>
            </w:r>
            <w:proofErr w:type="spellEnd"/>
            <w:r w:rsidRPr="00B15DCD">
              <w:rPr>
                <w:rFonts w:ascii="Times New Roman" w:hAnsi="Times New Roman"/>
                <w:b/>
                <w:iCs/>
                <w:spacing w:val="-2"/>
                <w:sz w:val="22"/>
                <w:szCs w:val="22"/>
              </w:rPr>
              <w:t xml:space="preserve"> „Protection &amp; Indemnity” a </w:t>
            </w:r>
            <w:proofErr w:type="spellStart"/>
            <w:r w:rsidRPr="00B15DCD">
              <w:rPr>
                <w:rFonts w:ascii="Times New Roman" w:hAnsi="Times New Roman"/>
                <w:b/>
                <w:iCs/>
                <w:spacing w:val="-2"/>
                <w:sz w:val="22"/>
                <w:szCs w:val="22"/>
              </w:rPr>
              <w:t>navelor</w:t>
            </w:r>
            <w:proofErr w:type="spellEnd"/>
            <w:r w:rsidRPr="00B15DCD">
              <w:rPr>
                <w:rFonts w:ascii="Times New Roman" w:hAnsi="Times New Roman"/>
                <w:b/>
                <w:iCs/>
                <w:spacing w:val="-2"/>
                <w:sz w:val="22"/>
                <w:szCs w:val="22"/>
              </w:rPr>
              <w:t xml:space="preserve"> </w:t>
            </w:r>
            <w:proofErr w:type="spellStart"/>
            <w:r w:rsidRPr="00B15DCD">
              <w:rPr>
                <w:rFonts w:ascii="Times New Roman" w:hAnsi="Times New Roman"/>
                <w:b/>
                <w:iCs/>
                <w:spacing w:val="-2"/>
                <w:sz w:val="22"/>
                <w:szCs w:val="22"/>
              </w:rPr>
              <w:t>fluviale</w:t>
            </w:r>
            <w:bookmarkEnd w:id="0"/>
            <w:proofErr w:type="spellEnd"/>
          </w:p>
          <w:p w14:paraId="70D758B0" w14:textId="77777777" w:rsidR="00B15DCD" w:rsidRPr="00B15DCD" w:rsidRDefault="00B15DCD" w:rsidP="00B15DCD">
            <w:pPr>
              <w:pStyle w:val="v1msonormal"/>
              <w:shd w:val="clear" w:color="auto" w:fill="FFFFFF"/>
              <w:spacing w:before="0" w:beforeAutospacing="0" w:after="0" w:afterAutospacing="0"/>
              <w:ind w:firstLine="360"/>
              <w:jc w:val="both"/>
              <w:rPr>
                <w:b/>
                <w:iCs/>
                <w:sz w:val="22"/>
                <w:szCs w:val="22"/>
              </w:rPr>
            </w:pPr>
            <w:r w:rsidRPr="00B15DCD">
              <w:rPr>
                <w:iCs/>
                <w:sz w:val="22"/>
                <w:szCs w:val="22"/>
              </w:rPr>
              <w:tab/>
              <w:t>La încheierea contractelor de asigurare P&amp;I asigurătorul este obligat să emită entității contractante poliţa de asigurare P&amp;I, care va fi valabilă pe teritoriul României, Serbiei și al statelor membre ale Uniunii Europene pe caile navigabile interioare conform zonei de navigatie a navei REXDAN, care va include, dar fără a se limita la zona de navigație internațională a fluviului Dunărea, ruta europeana E80 între Passau și Sulina, Delta Dunării pe canalele principale, canalul Dunăre-Marea Neagra și alte zone conexe de navigație interioară</w:t>
            </w:r>
            <w:r w:rsidRPr="00B15DCD">
              <w:rPr>
                <w:b/>
                <w:iCs/>
                <w:sz w:val="22"/>
                <w:szCs w:val="22"/>
              </w:rPr>
              <w:t>.</w:t>
            </w:r>
          </w:p>
          <w:p w14:paraId="107248B5" w14:textId="77777777" w:rsidR="00B15DCD" w:rsidRPr="00B15DCD" w:rsidRDefault="00B15DCD" w:rsidP="00B15DCD">
            <w:pPr>
              <w:widowControl w:val="0"/>
              <w:tabs>
                <w:tab w:val="left" w:pos="1223"/>
              </w:tabs>
              <w:ind w:right="400"/>
              <w:jc w:val="both"/>
              <w:rPr>
                <w:rFonts w:ascii="Times New Roman" w:hAnsi="Times New Roman"/>
                <w:b/>
                <w:bCs/>
                <w:iCs/>
                <w:sz w:val="22"/>
                <w:szCs w:val="22"/>
              </w:rPr>
            </w:pPr>
            <w:r w:rsidRPr="00E64C07">
              <w:rPr>
                <w:rFonts w:ascii="Times New Roman" w:hAnsi="Times New Roman"/>
                <w:iCs/>
                <w:sz w:val="22"/>
                <w:szCs w:val="22"/>
                <w:lang w:val="ro-RO"/>
              </w:rPr>
              <w:tab/>
            </w:r>
            <w:proofErr w:type="spellStart"/>
            <w:r w:rsidRPr="00B15DCD">
              <w:rPr>
                <w:rFonts w:ascii="Times New Roman" w:hAnsi="Times New Roman"/>
                <w:b/>
                <w:bCs/>
                <w:iCs/>
                <w:sz w:val="22"/>
                <w:szCs w:val="22"/>
              </w:rPr>
              <w:t>Asigurarea</w:t>
            </w:r>
            <w:proofErr w:type="spellEnd"/>
            <w:r w:rsidRPr="00B15DCD">
              <w:rPr>
                <w:rFonts w:ascii="Times New Roman" w:hAnsi="Times New Roman"/>
                <w:b/>
                <w:bCs/>
                <w:iCs/>
                <w:sz w:val="22"/>
                <w:szCs w:val="22"/>
              </w:rPr>
              <w:t xml:space="preserve"> „Protection &amp; indemnity" a </w:t>
            </w:r>
            <w:proofErr w:type="spellStart"/>
            <w:r w:rsidRPr="00B15DCD">
              <w:rPr>
                <w:rFonts w:ascii="Times New Roman" w:hAnsi="Times New Roman"/>
                <w:b/>
                <w:bCs/>
                <w:iCs/>
                <w:sz w:val="22"/>
                <w:szCs w:val="22"/>
              </w:rPr>
              <w:t>navelor</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fluviale</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va</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acoperi</w:t>
            </w:r>
            <w:proofErr w:type="spellEnd"/>
            <w:r w:rsidRPr="00B15DCD">
              <w:rPr>
                <w:rFonts w:ascii="Times New Roman" w:hAnsi="Times New Roman"/>
                <w:b/>
                <w:bCs/>
                <w:iCs/>
                <w:sz w:val="22"/>
                <w:szCs w:val="22"/>
              </w:rPr>
              <w:t xml:space="preserve"> </w:t>
            </w:r>
            <w:proofErr w:type="spellStart"/>
            <w:r w:rsidRPr="00B15DCD">
              <w:rPr>
                <w:rFonts w:ascii="Times New Roman" w:hAnsi="Times New Roman"/>
                <w:b/>
                <w:bCs/>
                <w:iCs/>
                <w:sz w:val="22"/>
                <w:szCs w:val="22"/>
              </w:rPr>
              <w:t>riscurile</w:t>
            </w:r>
            <w:proofErr w:type="spellEnd"/>
            <w:r w:rsidRPr="00B15DCD">
              <w:rPr>
                <w:rFonts w:ascii="Times New Roman" w:hAnsi="Times New Roman"/>
                <w:b/>
                <w:bCs/>
                <w:iCs/>
                <w:sz w:val="22"/>
                <w:szCs w:val="22"/>
              </w:rPr>
              <w:t>:  </w:t>
            </w:r>
          </w:p>
          <w:p w14:paraId="0B5C0978" w14:textId="77777777" w:rsidR="00B15DCD" w:rsidRPr="00E64C07"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lang w:val="nl-NL"/>
              </w:rPr>
            </w:pPr>
            <w:r w:rsidRPr="00E64C07">
              <w:rPr>
                <w:rFonts w:ascii="Times New Roman" w:hAnsi="Times New Roman"/>
                <w:iCs/>
                <w:sz w:val="22"/>
                <w:szCs w:val="22"/>
                <w:lang w:val="nl-NL"/>
              </w:rPr>
              <w:t>Raspunderea fata de persoane, altele decat membrii de echipaj</w:t>
            </w:r>
          </w:p>
          <w:p w14:paraId="64E3FF88"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Accidentarea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imbolnavirea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decesul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membrilor</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echipaj</w:t>
            </w:r>
            <w:proofErr w:type="spellEnd"/>
          </w:p>
          <w:p w14:paraId="19CEF46D"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r w:rsidRPr="00B15DCD">
              <w:rPr>
                <w:rFonts w:ascii="Times New Roman" w:hAnsi="Times New Roman"/>
                <w:iCs/>
                <w:sz w:val="22"/>
                <w:szCs w:val="22"/>
              </w:rPr>
              <w:t xml:space="preserve">Acord special </w:t>
            </w:r>
            <w:proofErr w:type="spellStart"/>
            <w:r w:rsidRPr="00B15DCD">
              <w:rPr>
                <w:rFonts w:ascii="Times New Roman" w:hAnsi="Times New Roman"/>
                <w:iCs/>
                <w:sz w:val="22"/>
                <w:szCs w:val="22"/>
              </w:rPr>
              <w:t>privind</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pierderea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avarierea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efectelor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personale</w:t>
            </w:r>
            <w:proofErr w:type="spellEnd"/>
            <w:r w:rsidRPr="00B15DCD">
              <w:rPr>
                <w:rFonts w:ascii="Times New Roman" w:hAnsi="Times New Roman"/>
                <w:iCs/>
                <w:sz w:val="22"/>
                <w:szCs w:val="22"/>
              </w:rPr>
              <w:t xml:space="preserve"> ale </w:t>
            </w:r>
            <w:proofErr w:type="spellStart"/>
            <w:r w:rsidRPr="00B15DCD">
              <w:rPr>
                <w:rFonts w:ascii="Times New Roman" w:hAnsi="Times New Roman"/>
                <w:iCs/>
                <w:sz w:val="22"/>
                <w:szCs w:val="22"/>
              </w:rPr>
              <w:t>marinarilor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w:t>
            </w:r>
            <w:proofErr w:type="spellEnd"/>
            <w:r w:rsidRPr="00B15DCD">
              <w:rPr>
                <w:rFonts w:ascii="Times New Roman" w:hAnsi="Times New Roman"/>
                <w:iCs/>
                <w:sz w:val="22"/>
                <w:szCs w:val="22"/>
              </w:rPr>
              <w:t xml:space="preserve"> ale </w:t>
            </w:r>
            <w:proofErr w:type="spellStart"/>
            <w:r w:rsidRPr="00B15DCD">
              <w:rPr>
                <w:rFonts w:ascii="Times New Roman" w:hAnsi="Times New Roman"/>
                <w:iCs/>
                <w:sz w:val="22"/>
                <w:szCs w:val="22"/>
              </w:rPr>
              <w:t>altor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persoane</w:t>
            </w:r>
            <w:proofErr w:type="spellEnd"/>
            <w:r w:rsidRPr="00B15DCD">
              <w:rPr>
                <w:rFonts w:ascii="Times New Roman" w:hAnsi="Times New Roman"/>
                <w:iCs/>
                <w:sz w:val="22"/>
                <w:szCs w:val="22"/>
              </w:rPr>
              <w:t xml:space="preserve"> de la </w:t>
            </w:r>
            <w:proofErr w:type="spellStart"/>
            <w:r w:rsidRPr="00B15DCD">
              <w:rPr>
                <w:rFonts w:ascii="Times New Roman" w:hAnsi="Times New Roman"/>
                <w:iCs/>
                <w:sz w:val="22"/>
                <w:szCs w:val="22"/>
              </w:rPr>
              <w:t>bordul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navei</w:t>
            </w:r>
            <w:proofErr w:type="spellEnd"/>
          </w:p>
          <w:p w14:paraId="3383C247"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Cheltuieli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privind</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devierea</w:t>
            </w:r>
            <w:proofErr w:type="spellEnd"/>
            <w:r w:rsidRPr="00B15DCD">
              <w:rPr>
                <w:rFonts w:ascii="Times New Roman" w:hAnsi="Times New Roman"/>
                <w:iCs/>
                <w:sz w:val="22"/>
                <w:szCs w:val="22"/>
              </w:rPr>
              <w:t xml:space="preserve"> de la </w:t>
            </w:r>
            <w:proofErr w:type="spellStart"/>
            <w:r w:rsidRPr="00B15DCD">
              <w:rPr>
                <w:rFonts w:ascii="Times New Roman" w:hAnsi="Times New Roman"/>
                <w:iCs/>
                <w:sz w:val="22"/>
                <w:szCs w:val="22"/>
              </w:rPr>
              <w:t>ruta</w:t>
            </w:r>
            <w:proofErr w:type="spellEnd"/>
          </w:p>
          <w:p w14:paraId="60C0FEF9"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Coliziunea</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alte</w:t>
            </w:r>
            <w:proofErr w:type="spellEnd"/>
            <w:r w:rsidRPr="00B15DCD">
              <w:rPr>
                <w:rFonts w:ascii="Times New Roman" w:hAnsi="Times New Roman"/>
                <w:iCs/>
                <w:sz w:val="22"/>
                <w:szCs w:val="22"/>
              </w:rPr>
              <w:t xml:space="preserve"> nave, </w:t>
            </w:r>
            <w:proofErr w:type="spellStart"/>
            <w:r w:rsidRPr="00B15DCD">
              <w:rPr>
                <w:rFonts w:ascii="Times New Roman" w:hAnsi="Times New Roman"/>
                <w:iCs/>
                <w:sz w:val="22"/>
                <w:szCs w:val="22"/>
              </w:rPr>
              <w:t>obiecte</w:t>
            </w:r>
            <w:proofErr w:type="spellEnd"/>
            <w:r w:rsidRPr="00B15DCD">
              <w:rPr>
                <w:rFonts w:ascii="Times New Roman" w:hAnsi="Times New Roman"/>
                <w:iCs/>
                <w:sz w:val="22"/>
                <w:szCs w:val="22"/>
              </w:rPr>
              <w:t xml:space="preserve"> fixe </w:t>
            </w:r>
            <w:proofErr w:type="spellStart"/>
            <w:r w:rsidRPr="00B15DCD">
              <w:rPr>
                <w:rFonts w:ascii="Times New Roman" w:hAnsi="Times New Roman"/>
                <w:iCs/>
                <w:sz w:val="22"/>
                <w:szCs w:val="22"/>
              </w:rPr>
              <w:t>sau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plutitoare</w:t>
            </w:r>
            <w:proofErr w:type="spellEnd"/>
          </w:p>
          <w:p w14:paraId="670286D9"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Pierderea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sau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avarierea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bunurilor</w:t>
            </w:r>
            <w:proofErr w:type="spellEnd"/>
          </w:p>
          <w:p w14:paraId="66FC1E5A"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Poluare</w:t>
            </w:r>
            <w:proofErr w:type="spellEnd"/>
          </w:p>
          <w:p w14:paraId="712555A2"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Remorcaj</w:t>
            </w:r>
            <w:proofErr w:type="spellEnd"/>
          </w:p>
          <w:p w14:paraId="40531A1E"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Raspunderea</w:t>
            </w:r>
            <w:proofErr w:type="spellEnd"/>
            <w:r w:rsidRPr="00B15DCD">
              <w:rPr>
                <w:rFonts w:ascii="Times New Roman" w:hAnsi="Times New Roman"/>
                <w:iCs/>
                <w:sz w:val="22"/>
                <w:szCs w:val="22"/>
              </w:rPr>
              <w:t xml:space="preserve"> in </w:t>
            </w:r>
            <w:proofErr w:type="spellStart"/>
            <w:r w:rsidRPr="00B15DCD">
              <w:rPr>
                <w:rFonts w:ascii="Times New Roman" w:hAnsi="Times New Roman"/>
                <w:iCs/>
                <w:sz w:val="22"/>
                <w:szCs w:val="22"/>
              </w:rPr>
              <w:t>legatura</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epava</w:t>
            </w:r>
            <w:proofErr w:type="spellEnd"/>
          </w:p>
          <w:p w14:paraId="4F1DCAE3"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Cheltuieli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carantina</w:t>
            </w:r>
            <w:proofErr w:type="spellEnd"/>
          </w:p>
          <w:p w14:paraId="44FD4613"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lastRenderedPageBreak/>
              <w:t>Contributii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nerecuperabile</w:t>
            </w:r>
            <w:proofErr w:type="spellEnd"/>
            <w:r w:rsidRPr="00B15DCD">
              <w:rPr>
                <w:rFonts w:ascii="Times New Roman" w:hAnsi="Times New Roman"/>
                <w:iCs/>
                <w:sz w:val="22"/>
                <w:szCs w:val="22"/>
              </w:rPr>
              <w:t xml:space="preserve"> din </w:t>
            </w:r>
            <w:proofErr w:type="spellStart"/>
            <w:r w:rsidRPr="00B15DCD">
              <w:rPr>
                <w:rFonts w:ascii="Times New Roman" w:hAnsi="Times New Roman"/>
                <w:iCs/>
                <w:sz w:val="22"/>
                <w:szCs w:val="22"/>
              </w:rPr>
              <w:t>avaria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generala</w:t>
            </w:r>
            <w:proofErr w:type="spellEnd"/>
          </w:p>
          <w:p w14:paraId="4376180D" w14:textId="77777777" w:rsidR="00B15DCD" w:rsidRPr="00B15DCD" w:rsidRDefault="00B15DCD" w:rsidP="00B15DCD">
            <w:pPr>
              <w:widowControl w:val="0"/>
              <w:numPr>
                <w:ilvl w:val="0"/>
                <w:numId w:val="47"/>
              </w:numPr>
              <w:tabs>
                <w:tab w:val="left" w:pos="1223"/>
              </w:tabs>
              <w:overflowPunct/>
              <w:autoSpaceDE/>
              <w:autoSpaceDN/>
              <w:adjustRightInd/>
              <w:ind w:right="400"/>
              <w:jc w:val="both"/>
              <w:textAlignment w:val="auto"/>
              <w:rPr>
                <w:rFonts w:ascii="Times New Roman" w:hAnsi="Times New Roman"/>
                <w:iCs/>
                <w:sz w:val="22"/>
                <w:szCs w:val="22"/>
              </w:rPr>
            </w:pPr>
            <w:proofErr w:type="spellStart"/>
            <w:r w:rsidRPr="00B15DCD">
              <w:rPr>
                <w:rFonts w:ascii="Times New Roman" w:hAnsi="Times New Roman"/>
                <w:iCs/>
                <w:sz w:val="22"/>
                <w:szCs w:val="22"/>
              </w:rPr>
              <w:t>Amenzi</w:t>
            </w:r>
            <w:proofErr w:type="spellEnd"/>
          </w:p>
          <w:p w14:paraId="248579B3" w14:textId="77777777" w:rsidR="00B15DCD" w:rsidRPr="00B15DCD" w:rsidRDefault="00B15DCD" w:rsidP="00B15DCD">
            <w:pPr>
              <w:widowControl w:val="0"/>
              <w:tabs>
                <w:tab w:val="left" w:pos="1223"/>
              </w:tabs>
              <w:ind w:left="720" w:right="400"/>
              <w:jc w:val="both"/>
              <w:rPr>
                <w:rFonts w:ascii="Times New Roman" w:hAnsi="Times New Roman"/>
                <w:iCs/>
                <w:sz w:val="22"/>
                <w:szCs w:val="22"/>
              </w:rPr>
            </w:pPr>
            <w:r w:rsidRPr="00B15DCD">
              <w:rPr>
                <w:rFonts w:ascii="Times New Roman" w:hAnsi="Times New Roman"/>
                <w:iCs/>
                <w:sz w:val="22"/>
                <w:szCs w:val="22"/>
              </w:rPr>
              <w:t xml:space="preserve">Nu sunt </w:t>
            </w:r>
            <w:proofErr w:type="spellStart"/>
            <w:r w:rsidRPr="00B15DCD">
              <w:rPr>
                <w:rFonts w:ascii="Times New Roman" w:hAnsi="Times New Roman"/>
                <w:iCs/>
                <w:sz w:val="22"/>
                <w:szCs w:val="22"/>
              </w:rPr>
              <w:t>obligatorii</w:t>
            </w:r>
            <w:proofErr w:type="spellEnd"/>
            <w:r w:rsidRPr="00B15DCD">
              <w:rPr>
                <w:rFonts w:ascii="Times New Roman" w:hAnsi="Times New Roman"/>
                <w:iCs/>
                <w:sz w:val="22"/>
                <w:szCs w:val="22"/>
              </w:rPr>
              <w:t xml:space="preserve">: Clauza </w:t>
            </w:r>
            <w:proofErr w:type="spellStart"/>
            <w:r w:rsidRPr="00B15DCD">
              <w:rPr>
                <w:rFonts w:ascii="Times New Roman" w:hAnsi="Times New Roman"/>
                <w:iCs/>
                <w:sz w:val="22"/>
                <w:szCs w:val="22"/>
              </w:rPr>
              <w:t>referitoare</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Sanctiuni</w:t>
            </w:r>
            <w:proofErr w:type="spellEnd"/>
            <w:r w:rsidRPr="00B15DCD">
              <w:rPr>
                <w:rFonts w:ascii="Times New Roman" w:hAnsi="Times New Roman"/>
                <w:iCs/>
                <w:sz w:val="22"/>
                <w:szCs w:val="22"/>
              </w:rPr>
              <w:t xml:space="preserve">, Clauza de </w:t>
            </w:r>
            <w:proofErr w:type="spellStart"/>
            <w:r w:rsidRPr="00B15DCD">
              <w:rPr>
                <w:rFonts w:ascii="Times New Roman" w:hAnsi="Times New Roman"/>
                <w:iCs/>
                <w:sz w:val="22"/>
                <w:szCs w:val="22"/>
              </w:rPr>
              <w:t>Excludere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Atacurilor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Cibernetice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și</w:t>
            </w:r>
            <w:proofErr w:type="spellEnd"/>
            <w:r w:rsidRPr="00B15DCD">
              <w:rPr>
                <w:rFonts w:ascii="Times New Roman" w:hAnsi="Times New Roman"/>
                <w:iCs/>
                <w:sz w:val="22"/>
                <w:szCs w:val="22"/>
              </w:rPr>
              <w:t xml:space="preserve"> Clauza de </w:t>
            </w:r>
            <w:proofErr w:type="spellStart"/>
            <w:r w:rsidRPr="00B15DCD">
              <w:rPr>
                <w:rFonts w:ascii="Times New Roman" w:hAnsi="Times New Roman"/>
                <w:iCs/>
                <w:sz w:val="22"/>
                <w:szCs w:val="22"/>
              </w:rPr>
              <w:t>Excludere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daunelor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provocate</w:t>
            </w:r>
            <w:proofErr w:type="spellEnd"/>
            <w:r w:rsidRPr="00B15DCD">
              <w:rPr>
                <w:rFonts w:ascii="Times New Roman" w:hAnsi="Times New Roman"/>
                <w:iCs/>
                <w:sz w:val="22"/>
                <w:szCs w:val="22"/>
              </w:rPr>
              <w:t xml:space="preserve"> de Coronavirus.</w:t>
            </w:r>
          </w:p>
          <w:p w14:paraId="2F9A8CBD" w14:textId="77777777" w:rsidR="00B15DCD" w:rsidRPr="00B15DCD" w:rsidRDefault="00B15DCD" w:rsidP="00B15DCD">
            <w:pPr>
              <w:widowControl w:val="0"/>
              <w:tabs>
                <w:tab w:val="left" w:pos="1218"/>
              </w:tabs>
              <w:ind w:right="400"/>
              <w:jc w:val="both"/>
              <w:rPr>
                <w:rFonts w:ascii="Times New Roman" w:hAnsi="Times New Roman"/>
                <w:iCs/>
                <w:sz w:val="22"/>
                <w:szCs w:val="22"/>
              </w:rPr>
            </w:pPr>
            <w:r w:rsidRPr="00B15DCD">
              <w:rPr>
                <w:rFonts w:ascii="Times New Roman" w:hAnsi="Times New Roman"/>
                <w:iCs/>
                <w:sz w:val="22"/>
                <w:szCs w:val="22"/>
              </w:rPr>
              <w:tab/>
            </w:r>
          </w:p>
          <w:p w14:paraId="5715F7CA" w14:textId="77777777" w:rsidR="00B15DCD" w:rsidRPr="00B15DCD" w:rsidRDefault="00B15DCD" w:rsidP="00B15DCD">
            <w:pPr>
              <w:pStyle w:val="v1msonormal"/>
              <w:shd w:val="clear" w:color="auto" w:fill="FFFFFF"/>
              <w:spacing w:before="0" w:beforeAutospacing="0" w:after="0" w:afterAutospacing="0"/>
              <w:ind w:firstLine="360"/>
              <w:rPr>
                <w:iCs/>
                <w:sz w:val="22"/>
                <w:szCs w:val="22"/>
              </w:rPr>
            </w:pPr>
            <w:r w:rsidRPr="00B15DCD">
              <w:rPr>
                <w:iCs/>
                <w:sz w:val="22"/>
                <w:szCs w:val="22"/>
              </w:rPr>
              <w:t>Limita maximă de raspundere - pentru fiecare navă / obiectiv asigurat: 1.500.000 EUR în agregat și per eveniment, în conformitate cu termenii, condițiile și excluderile aplicabile P&amp;I, dar cu următoarele sublimite aplicabile pentru:</w:t>
            </w:r>
          </w:p>
          <w:p w14:paraId="00CFE504"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Raspunderea fata de persoane, altele decat membrii de echipaj – EUR 20.000 per pasager</w:t>
            </w:r>
          </w:p>
          <w:p w14:paraId="42917BC2"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Accidentarea, imbolnavirea si decesul membrilor de echipaj - sublimita pentru orice eveniment sau serie de evenimente, in agregat pe intreaga perioada asigurata de EUR 15.000 per persoana in conformitate cu Scala de Compensatii, dar intotdeauna conform prevederilor MLC dupa cum urmeaza:</w:t>
            </w:r>
          </w:p>
          <w:p w14:paraId="624588E2"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pe o perioada mai mica de 30 zile: EUR 0,00</w:t>
            </w:r>
          </w:p>
          <w:p w14:paraId="20A12F61"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intre 31 – 90 zile: pana la EUR 1.500</w:t>
            </w:r>
          </w:p>
          <w:p w14:paraId="62A35794"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intre 91 – 180 zile: intre EUR 1.500 – EUR 4.500</w:t>
            </w:r>
          </w:p>
          <w:p w14:paraId="2F63C393"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incapacitate temporara de munca peste 180 zile, dar nu permanenta: pana la EUR 7.500</w:t>
            </w:r>
          </w:p>
          <w:p w14:paraId="2152AD14"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invaliditate permanenta, fara supraveghere medicala: pana la EUR 10.000</w:t>
            </w:r>
          </w:p>
          <w:p w14:paraId="7BC6A776"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deces: pana la EUR 12.500</w:t>
            </w:r>
          </w:p>
          <w:p w14:paraId="0F1359D9" w14:textId="77777777" w:rsidR="00B15DCD" w:rsidRPr="00B15DCD" w:rsidRDefault="00B15DCD" w:rsidP="00B15DCD">
            <w:pPr>
              <w:pStyle w:val="v1msonormal"/>
              <w:numPr>
                <w:ilvl w:val="1"/>
                <w:numId w:val="48"/>
              </w:numPr>
              <w:shd w:val="clear" w:color="auto" w:fill="FFFFFF"/>
              <w:spacing w:before="0" w:beforeAutospacing="0" w:after="0" w:afterAutospacing="0"/>
              <w:rPr>
                <w:iCs/>
                <w:sz w:val="22"/>
                <w:szCs w:val="22"/>
              </w:rPr>
            </w:pPr>
            <w:r w:rsidRPr="00B15DCD">
              <w:rPr>
                <w:iCs/>
                <w:sz w:val="22"/>
                <w:szCs w:val="22"/>
              </w:rPr>
              <w:t>invaliditate permanenta, cu supraveghere medicala: EUR 15.000</w:t>
            </w:r>
          </w:p>
          <w:p w14:paraId="746A9699"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Cheltuieli deviere ruta – EUR 50.000</w:t>
            </w:r>
          </w:p>
          <w:p w14:paraId="38205156"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Remorcaj - EUR 100.000</w:t>
            </w:r>
          </w:p>
          <w:p w14:paraId="4ADD1D7E"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Cheltuieli de carantina - EUR 50.000</w:t>
            </w:r>
          </w:p>
          <w:p w14:paraId="1FC14F08"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Compensatiile speciale catre salvatori - EUR 75.000</w:t>
            </w:r>
          </w:p>
          <w:p w14:paraId="56019ABB" w14:textId="77777777" w:rsidR="00B15DCD" w:rsidRPr="00B15DCD" w:rsidRDefault="00B15DCD" w:rsidP="00B15DCD">
            <w:pPr>
              <w:pStyle w:val="v1msonormal"/>
              <w:numPr>
                <w:ilvl w:val="0"/>
                <w:numId w:val="48"/>
              </w:numPr>
              <w:shd w:val="clear" w:color="auto" w:fill="FFFFFF"/>
              <w:spacing w:before="0" w:beforeAutospacing="0" w:after="0" w:afterAutospacing="0"/>
              <w:rPr>
                <w:iCs/>
                <w:sz w:val="22"/>
                <w:szCs w:val="22"/>
              </w:rPr>
            </w:pPr>
            <w:r w:rsidRPr="00B15DCD">
              <w:rPr>
                <w:iCs/>
                <w:sz w:val="22"/>
                <w:szCs w:val="22"/>
              </w:rPr>
              <w:t>Sectiunea Amenzi - EUR 50.000.</w:t>
            </w:r>
          </w:p>
          <w:p w14:paraId="1699D3F3" w14:textId="77777777" w:rsidR="00B15DCD" w:rsidRPr="00B15DCD" w:rsidRDefault="00B15DCD" w:rsidP="00B15DCD">
            <w:pPr>
              <w:pStyle w:val="v1msonormal"/>
              <w:shd w:val="clear" w:color="auto" w:fill="FFFFFF"/>
              <w:spacing w:before="0" w:beforeAutospacing="0" w:after="0" w:afterAutospacing="0"/>
              <w:rPr>
                <w:iCs/>
                <w:sz w:val="22"/>
                <w:szCs w:val="22"/>
              </w:rPr>
            </w:pPr>
          </w:p>
          <w:p w14:paraId="2664C6DA" w14:textId="77777777" w:rsidR="00B15DCD" w:rsidRPr="00B15DCD" w:rsidRDefault="00B15DCD" w:rsidP="00B15DCD">
            <w:pPr>
              <w:pStyle w:val="v1msonormal"/>
              <w:shd w:val="clear" w:color="auto" w:fill="FFFFFF"/>
              <w:spacing w:before="0" w:beforeAutospacing="0" w:after="0" w:afterAutospacing="0"/>
              <w:ind w:firstLine="360"/>
              <w:rPr>
                <w:iCs/>
                <w:sz w:val="22"/>
                <w:szCs w:val="22"/>
              </w:rPr>
            </w:pPr>
            <w:r w:rsidRPr="00B15DCD">
              <w:rPr>
                <w:iCs/>
                <w:sz w:val="22"/>
                <w:szCs w:val="22"/>
              </w:rPr>
              <w:t>Franșizele per eveniment nu trebuie să depășească următoarele valori:</w:t>
            </w:r>
          </w:p>
          <w:p w14:paraId="032D6E2B"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 Raspunderea fata de persoane, altele decat membrii de echipaj – EUR 500</w:t>
            </w:r>
          </w:p>
          <w:p w14:paraId="00E81A5A"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Accidentarea Imbolnavirea si decesul membrilor de echipaj – EUR 1.000 pentru cheltuieli medicale spitalicesti si funerare inclusiv cheltuieli de repatriere si inlocuire (nu se aplica pentru accidente si pierderi de vieti)</w:t>
            </w:r>
          </w:p>
          <w:p w14:paraId="6347A10C"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Acord special privind pierderea si avarierea efectelor personale ale marinarilor si ale altor persoane de la bordul navei – EUR 100</w:t>
            </w:r>
          </w:p>
          <w:p w14:paraId="4DFA3C98"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Cheltuieli deviere ruta – EUR 1.000</w:t>
            </w:r>
          </w:p>
          <w:p w14:paraId="13F367E4"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Coliziunea cu alte nave, obiecte fixe sau plutitoare - EUR 10.000</w:t>
            </w:r>
          </w:p>
          <w:p w14:paraId="7BE5530B"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Pierderea sau avarierea bunurilor - EUR 5.000</w:t>
            </w:r>
          </w:p>
          <w:p w14:paraId="27AFB632"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Riscurile de poluare – EUR 6.000</w:t>
            </w:r>
          </w:p>
          <w:p w14:paraId="1AED76E8"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Remorcaj - EUR 2.000</w:t>
            </w:r>
          </w:p>
          <w:p w14:paraId="22F7547C"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Raspunderea in legatura cu epava – EUR 10.000</w:t>
            </w:r>
          </w:p>
          <w:p w14:paraId="0570E75A"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t>Sectiunea Cheltuieli de carantina - EUR 2.000</w:t>
            </w:r>
          </w:p>
          <w:p w14:paraId="5768140D" w14:textId="77777777" w:rsidR="00B15DCD" w:rsidRPr="00B15DCD" w:rsidRDefault="00B15DCD" w:rsidP="00B15DCD">
            <w:pPr>
              <w:pStyle w:val="v1msonormal"/>
              <w:numPr>
                <w:ilvl w:val="0"/>
                <w:numId w:val="49"/>
              </w:numPr>
              <w:shd w:val="clear" w:color="auto" w:fill="FFFFFF"/>
              <w:spacing w:before="0" w:beforeAutospacing="0" w:after="0" w:afterAutospacing="0"/>
              <w:rPr>
                <w:iCs/>
                <w:sz w:val="22"/>
                <w:szCs w:val="22"/>
              </w:rPr>
            </w:pPr>
            <w:r w:rsidRPr="00B15DCD">
              <w:rPr>
                <w:iCs/>
                <w:sz w:val="22"/>
                <w:szCs w:val="22"/>
              </w:rPr>
              <w:lastRenderedPageBreak/>
              <w:t>Sectiunea Compensatiile speciale catre salvatori - EUR 2.000</w:t>
            </w:r>
          </w:p>
          <w:p w14:paraId="4C8991CE" w14:textId="40953A74" w:rsidR="00B15DCD" w:rsidRPr="00B15DCD" w:rsidRDefault="00B15DCD" w:rsidP="00B15DCD">
            <w:pPr>
              <w:pStyle w:val="v1msonormal"/>
              <w:numPr>
                <w:ilvl w:val="0"/>
                <w:numId w:val="49"/>
              </w:numPr>
              <w:shd w:val="clear" w:color="auto" w:fill="FFFFFF"/>
              <w:spacing w:before="0" w:beforeAutospacing="0" w:after="0" w:afterAutospacing="0"/>
              <w:rPr>
                <w:iCs/>
              </w:rPr>
            </w:pPr>
            <w:r w:rsidRPr="00B15DCD">
              <w:rPr>
                <w:iCs/>
                <w:sz w:val="22"/>
                <w:szCs w:val="22"/>
              </w:rPr>
              <w:t>Sectiunea Amenzi - EUR 500.</w:t>
            </w:r>
          </w:p>
        </w:tc>
        <w:tc>
          <w:tcPr>
            <w:tcW w:w="3301" w:type="dxa"/>
            <w:tcMar>
              <w:left w:w="57" w:type="dxa"/>
              <w:right w:w="57" w:type="dxa"/>
            </w:tcMar>
          </w:tcPr>
          <w:p w14:paraId="54AB5783"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lastRenderedPageBreak/>
              <w:t>se completează de către ofertant</w:t>
            </w:r>
          </w:p>
        </w:tc>
      </w:tr>
      <w:tr w:rsidR="00A217B5" w:rsidRPr="004A5837" w14:paraId="30512F7E" w14:textId="77777777" w:rsidTr="00B15DCD">
        <w:trPr>
          <w:trHeight w:val="566"/>
          <w:jc w:val="center"/>
        </w:trPr>
        <w:tc>
          <w:tcPr>
            <w:tcW w:w="846" w:type="dxa"/>
            <w:tcMar>
              <w:left w:w="57" w:type="dxa"/>
              <w:right w:w="57" w:type="dxa"/>
            </w:tcMar>
          </w:tcPr>
          <w:p w14:paraId="2D8EED5F" w14:textId="77777777" w:rsidR="00A217B5" w:rsidRPr="004861D0" w:rsidRDefault="00A217B5" w:rsidP="00257A5E">
            <w:pPr>
              <w:jc w:val="center"/>
              <w:rPr>
                <w:rFonts w:ascii="Times New Roman" w:hAnsi="Times New Roman"/>
                <w:lang w:val="it-IT"/>
              </w:rPr>
            </w:pPr>
            <w:r w:rsidRPr="004861D0">
              <w:rPr>
                <w:rFonts w:ascii="Times New Roman" w:hAnsi="Times New Roman"/>
                <w:lang w:val="it-IT"/>
              </w:rPr>
              <w:lastRenderedPageBreak/>
              <w:t>5.</w:t>
            </w:r>
          </w:p>
        </w:tc>
        <w:tc>
          <w:tcPr>
            <w:tcW w:w="5899" w:type="dxa"/>
            <w:tcMar>
              <w:left w:w="57" w:type="dxa"/>
              <w:right w:w="57" w:type="dxa"/>
            </w:tcMar>
          </w:tcPr>
          <w:p w14:paraId="5F3529A8" w14:textId="77777777" w:rsidR="00A217B5" w:rsidRPr="00B15DCD" w:rsidRDefault="00A217B5" w:rsidP="00257A5E">
            <w:pPr>
              <w:overflowPunct/>
              <w:jc w:val="both"/>
              <w:textAlignment w:val="auto"/>
              <w:rPr>
                <w:rFonts w:ascii="Times New Roman" w:hAnsi="Times New Roman"/>
                <w:b/>
                <w:bCs/>
                <w:kern w:val="28"/>
                <w:lang w:val="ro-RO"/>
              </w:rPr>
            </w:pPr>
            <w:r w:rsidRPr="00B15DCD">
              <w:rPr>
                <w:rFonts w:ascii="Times New Roman" w:hAnsi="Times New Roman"/>
                <w:b/>
                <w:bCs/>
                <w:kern w:val="28"/>
                <w:lang w:val="ro-RO"/>
              </w:rPr>
              <w:t xml:space="preserve">PLATA SERVICIILOR </w:t>
            </w:r>
          </w:p>
          <w:p w14:paraId="6D3C4D61" w14:textId="77777777" w:rsidR="00B15DCD" w:rsidRPr="00E64C07" w:rsidRDefault="00B15DCD" w:rsidP="00B15DCD">
            <w:pPr>
              <w:widowControl w:val="0"/>
              <w:tabs>
                <w:tab w:val="left" w:pos="1895"/>
              </w:tabs>
              <w:ind w:right="440" w:firstLine="720"/>
              <w:jc w:val="both"/>
              <w:rPr>
                <w:rFonts w:ascii="Times New Roman" w:hAnsi="Times New Roman"/>
                <w:iCs/>
                <w:sz w:val="22"/>
                <w:szCs w:val="22"/>
                <w:lang w:val="ro-RO"/>
              </w:rPr>
            </w:pPr>
            <w:r w:rsidRPr="00E64C07">
              <w:rPr>
                <w:rFonts w:ascii="Times New Roman" w:hAnsi="Times New Roman"/>
                <w:iCs/>
                <w:sz w:val="22"/>
                <w:szCs w:val="22"/>
                <w:lang w:val="ro-RO"/>
              </w:rPr>
              <w:t>Poliţa va fi predată asiguratului cu cel puţin 3 zile înainte de intrarea în vigoare a acesteia, în conformitate cu datele furnizate de către achizitor.</w:t>
            </w:r>
          </w:p>
          <w:p w14:paraId="3D716658"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r w:rsidRPr="00E64C07">
              <w:rPr>
                <w:rFonts w:ascii="Times New Roman" w:hAnsi="Times New Roman"/>
                <w:iCs/>
                <w:sz w:val="22"/>
                <w:szCs w:val="22"/>
                <w:lang w:val="ro-RO"/>
              </w:rPr>
              <w:t xml:space="preserve">Livrarea poliţei se va efectua în Galați, strada Domnească nr. 47, în prezenţa personalului desemnat de către entitatea contractantă sau prin poșta electronică. </w:t>
            </w:r>
            <w:proofErr w:type="spellStart"/>
            <w:r w:rsidRPr="00B15DCD">
              <w:rPr>
                <w:rFonts w:ascii="Times New Roman" w:hAnsi="Times New Roman"/>
                <w:iCs/>
                <w:sz w:val="22"/>
                <w:szCs w:val="22"/>
              </w:rPr>
              <w:t>Cheltuielile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efectuate</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livrarea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poliţelor</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sediul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autorității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contractante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vor</w:t>
            </w:r>
            <w:proofErr w:type="spellEnd"/>
            <w:r w:rsidRPr="00B15DCD">
              <w:rPr>
                <w:rFonts w:ascii="Times New Roman" w:hAnsi="Times New Roman"/>
                <w:iCs/>
                <w:sz w:val="22"/>
                <w:szCs w:val="22"/>
              </w:rPr>
              <w:t xml:space="preserve"> fi </w:t>
            </w:r>
            <w:proofErr w:type="spellStart"/>
            <w:r w:rsidRPr="00B15DCD">
              <w:rPr>
                <w:rFonts w:ascii="Times New Roman" w:hAnsi="Times New Roman"/>
                <w:iCs/>
                <w:sz w:val="22"/>
                <w:szCs w:val="22"/>
              </w:rPr>
              <w:t>suportate</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către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ofertant</w:t>
            </w:r>
            <w:proofErr w:type="spellEnd"/>
            <w:r w:rsidRPr="00B15DCD">
              <w:rPr>
                <w:rFonts w:ascii="Times New Roman" w:hAnsi="Times New Roman"/>
                <w:iCs/>
                <w:sz w:val="22"/>
                <w:szCs w:val="22"/>
              </w:rPr>
              <w:t>.</w:t>
            </w:r>
          </w:p>
          <w:p w14:paraId="42700B38"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r w:rsidRPr="00B15DCD">
              <w:rPr>
                <w:rFonts w:ascii="Times New Roman" w:hAnsi="Times New Roman"/>
                <w:iCs/>
                <w:sz w:val="22"/>
                <w:szCs w:val="22"/>
              </w:rPr>
              <w:t xml:space="preserve">Plata </w:t>
            </w:r>
            <w:proofErr w:type="spellStart"/>
            <w:r w:rsidRPr="00B15DCD">
              <w:rPr>
                <w:rFonts w:ascii="Times New Roman" w:hAnsi="Times New Roman"/>
                <w:iCs/>
                <w:sz w:val="22"/>
                <w:szCs w:val="22"/>
              </w:rPr>
              <w:t>poliţei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asigurare</w:t>
            </w:r>
            <w:proofErr w:type="spellEnd"/>
            <w:r w:rsidRPr="00B15DCD">
              <w:rPr>
                <w:rFonts w:ascii="Times New Roman" w:hAnsi="Times New Roman"/>
                <w:iCs/>
                <w:sz w:val="22"/>
                <w:szCs w:val="22"/>
              </w:rPr>
              <w:t xml:space="preserve"> se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face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termen de maximum 30 de </w:t>
            </w:r>
            <w:proofErr w:type="spellStart"/>
            <w:r w:rsidRPr="00B15DCD">
              <w:rPr>
                <w:rFonts w:ascii="Times New Roman" w:hAnsi="Times New Roman"/>
                <w:iCs/>
                <w:sz w:val="22"/>
                <w:szCs w:val="22"/>
              </w:rPr>
              <w:t>zile</w:t>
            </w:r>
            <w:proofErr w:type="spellEnd"/>
            <w:r w:rsidRPr="00B15DCD">
              <w:rPr>
                <w:rFonts w:ascii="Times New Roman" w:hAnsi="Times New Roman"/>
                <w:iCs/>
                <w:sz w:val="22"/>
                <w:szCs w:val="22"/>
              </w:rPr>
              <w:t xml:space="preserve"> de la data </w:t>
            </w:r>
            <w:proofErr w:type="spellStart"/>
            <w:r w:rsidRPr="00B15DCD">
              <w:rPr>
                <w:rFonts w:ascii="Times New Roman" w:hAnsi="Times New Roman"/>
                <w:iCs/>
                <w:sz w:val="22"/>
                <w:szCs w:val="22"/>
              </w:rPr>
              <w:t>înregistrării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decontului</w:t>
            </w:r>
            <w:proofErr w:type="spellEnd"/>
            <w:r w:rsidRPr="00B15DCD">
              <w:rPr>
                <w:rFonts w:ascii="Times New Roman" w:hAnsi="Times New Roman"/>
                <w:iCs/>
                <w:sz w:val="22"/>
                <w:szCs w:val="22"/>
              </w:rPr>
              <w:t xml:space="preserve"> de </w:t>
            </w:r>
            <w:proofErr w:type="spellStart"/>
            <w:proofErr w:type="gramStart"/>
            <w:r w:rsidRPr="00B15DCD">
              <w:rPr>
                <w:rFonts w:ascii="Times New Roman" w:hAnsi="Times New Roman"/>
                <w:iCs/>
                <w:sz w:val="22"/>
                <w:szCs w:val="22"/>
              </w:rPr>
              <w:t>primă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și</w:t>
            </w:r>
            <w:proofErr w:type="spellEnd"/>
            <w:proofErr w:type="gram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facturii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fiscale</w:t>
            </w:r>
            <w:proofErr w:type="spellEnd"/>
            <w:r w:rsidRPr="00B15DCD">
              <w:rPr>
                <w:rFonts w:ascii="Times New Roman" w:hAnsi="Times New Roman"/>
                <w:iCs/>
                <w:sz w:val="22"/>
                <w:szCs w:val="22"/>
              </w:rPr>
              <w:t xml:space="preserve"> la </w:t>
            </w:r>
            <w:proofErr w:type="spellStart"/>
            <w:r w:rsidRPr="00B15DCD">
              <w:rPr>
                <w:rFonts w:ascii="Times New Roman" w:hAnsi="Times New Roman"/>
                <w:iCs/>
                <w:sz w:val="22"/>
                <w:szCs w:val="22"/>
              </w:rPr>
              <w:t>achizitor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suma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totală</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plată</w:t>
            </w:r>
            <w:proofErr w:type="spellEnd"/>
            <w:r w:rsidRPr="00B15DCD">
              <w:rPr>
                <w:rFonts w:ascii="Times New Roman" w:hAnsi="Times New Roman"/>
                <w:iCs/>
                <w:sz w:val="22"/>
                <w:szCs w:val="22"/>
              </w:rPr>
              <w:t xml:space="preserve"> se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face integral.</w:t>
            </w:r>
          </w:p>
          <w:p w14:paraId="5F6B4799"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proofErr w:type="spellStart"/>
            <w:r w:rsidRPr="00B15DCD">
              <w:rPr>
                <w:rFonts w:ascii="Times New Roman" w:hAnsi="Times New Roman"/>
                <w:iCs/>
                <w:sz w:val="22"/>
                <w:szCs w:val="22"/>
              </w:rPr>
              <w:t>Intrarea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vigoare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poliţelor</w:t>
            </w:r>
            <w:proofErr w:type="spellEnd"/>
            <w:r w:rsidRPr="00B15DCD">
              <w:rPr>
                <w:rFonts w:ascii="Times New Roman" w:hAnsi="Times New Roman"/>
                <w:iCs/>
                <w:sz w:val="22"/>
                <w:szCs w:val="22"/>
              </w:rPr>
              <w:t xml:space="preserve"> se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face la </w:t>
            </w:r>
            <w:proofErr w:type="spellStart"/>
            <w:r w:rsidRPr="00B15DCD">
              <w:rPr>
                <w:rFonts w:ascii="Times New Roman" w:hAnsi="Times New Roman"/>
                <w:iCs/>
                <w:sz w:val="22"/>
                <w:szCs w:val="22"/>
              </w:rPr>
              <w:t>termenul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prevăzut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indiferent</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momentul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efectuării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plăţii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conformitate</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termenele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prevăzute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contract), cu </w:t>
            </w:r>
            <w:proofErr w:type="spellStart"/>
            <w:r w:rsidRPr="00B15DCD">
              <w:rPr>
                <w:rFonts w:ascii="Times New Roman" w:hAnsi="Times New Roman"/>
                <w:iCs/>
                <w:sz w:val="22"/>
                <w:szCs w:val="22"/>
              </w:rPr>
              <w:t>excepţia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cazurilor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care </w:t>
            </w:r>
            <w:proofErr w:type="spellStart"/>
            <w:r w:rsidRPr="00B15DCD">
              <w:rPr>
                <w:rFonts w:ascii="Times New Roman" w:hAnsi="Times New Roman"/>
                <w:iCs/>
                <w:sz w:val="22"/>
                <w:szCs w:val="22"/>
              </w:rPr>
              <w:t>achizitorul</w:t>
            </w:r>
            <w:proofErr w:type="spellEnd"/>
            <w:r w:rsidRPr="00B15DCD">
              <w:rPr>
                <w:rFonts w:ascii="Times New Roman" w:hAnsi="Times New Roman"/>
                <w:iCs/>
                <w:sz w:val="22"/>
                <w:szCs w:val="22"/>
              </w:rPr>
              <w:t xml:space="preserve"> nu </w:t>
            </w:r>
            <w:proofErr w:type="spellStart"/>
            <w:r w:rsidRPr="00B15DCD">
              <w:rPr>
                <w:rFonts w:ascii="Times New Roman" w:hAnsi="Times New Roman"/>
                <w:iCs/>
                <w:sz w:val="22"/>
                <w:szCs w:val="22"/>
              </w:rPr>
              <w:t>își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respectă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obligaţia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plată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convenită</w:t>
            </w:r>
            <w:proofErr w:type="spellEnd"/>
            <w:r w:rsidRPr="00B15DCD">
              <w:rPr>
                <w:rFonts w:ascii="Times New Roman" w:hAnsi="Times New Roman"/>
                <w:iCs/>
                <w:sz w:val="22"/>
                <w:szCs w:val="22"/>
              </w:rPr>
              <w:t>.</w:t>
            </w:r>
          </w:p>
          <w:p w14:paraId="31A693C5" w14:textId="77777777" w:rsidR="00B15DCD" w:rsidRPr="00B15DCD" w:rsidRDefault="00B15DCD" w:rsidP="00B15DCD">
            <w:pPr>
              <w:widowControl w:val="0"/>
              <w:tabs>
                <w:tab w:val="left" w:pos="1895"/>
              </w:tabs>
              <w:ind w:right="440" w:firstLine="720"/>
              <w:jc w:val="both"/>
              <w:rPr>
                <w:rFonts w:ascii="Times New Roman" w:hAnsi="Times New Roman"/>
                <w:iCs/>
                <w:sz w:val="22"/>
                <w:szCs w:val="22"/>
              </w:rPr>
            </w:pPr>
            <w:proofErr w:type="spellStart"/>
            <w:r w:rsidRPr="00B15DCD">
              <w:rPr>
                <w:rFonts w:ascii="Times New Roman" w:hAnsi="Times New Roman"/>
                <w:iCs/>
                <w:sz w:val="22"/>
                <w:szCs w:val="22"/>
              </w:rPr>
              <w:t>Asigurătorul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este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obligat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depună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toate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diligențele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astfel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încât</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achizitorul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poată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își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îndeplinească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obligaţia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plată</w:t>
            </w:r>
            <w:proofErr w:type="spellEnd"/>
            <w:r w:rsidRPr="00B15DCD">
              <w:rPr>
                <w:rFonts w:ascii="Times New Roman" w:hAnsi="Times New Roman"/>
                <w:iCs/>
                <w:sz w:val="22"/>
                <w:szCs w:val="22"/>
              </w:rPr>
              <w:t xml:space="preserve"> la termen, conform </w:t>
            </w:r>
            <w:proofErr w:type="spellStart"/>
            <w:r w:rsidRPr="00B15DCD">
              <w:rPr>
                <w:rFonts w:ascii="Times New Roman" w:hAnsi="Times New Roman"/>
                <w:iCs/>
                <w:sz w:val="22"/>
                <w:szCs w:val="22"/>
              </w:rPr>
              <w:t>prevederilor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contractuale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iar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poliţa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asigurare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producă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efectele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legale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începând</w:t>
            </w:r>
            <w:proofErr w:type="spellEnd"/>
            <w:r w:rsidRPr="00B15DCD">
              <w:rPr>
                <w:rFonts w:ascii="Times New Roman" w:hAnsi="Times New Roman"/>
                <w:iCs/>
                <w:sz w:val="22"/>
                <w:szCs w:val="22"/>
              </w:rPr>
              <w:t xml:space="preserve"> cu data </w:t>
            </w:r>
            <w:proofErr w:type="spellStart"/>
            <w:r w:rsidRPr="00B15DCD">
              <w:rPr>
                <w:rFonts w:ascii="Times New Roman" w:hAnsi="Times New Roman"/>
                <w:iCs/>
                <w:sz w:val="22"/>
                <w:szCs w:val="22"/>
              </w:rPr>
              <w:t>prevăzută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caietului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sarcini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În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caz</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contrar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achizitorul</w:t>
            </w:r>
            <w:proofErr w:type="spellEnd"/>
            <w:r w:rsidRPr="00B15DCD">
              <w:rPr>
                <w:rFonts w:ascii="Times New Roman" w:hAnsi="Times New Roman"/>
                <w:iCs/>
                <w:sz w:val="22"/>
                <w:szCs w:val="22"/>
              </w:rPr>
              <w:t xml:space="preserve"> nu </w:t>
            </w:r>
            <w:proofErr w:type="spellStart"/>
            <w:r w:rsidRPr="00B15DCD">
              <w:rPr>
                <w:rFonts w:ascii="Times New Roman" w:hAnsi="Times New Roman"/>
                <w:iCs/>
                <w:sz w:val="22"/>
                <w:szCs w:val="22"/>
              </w:rPr>
              <w:t>va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putea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utiliza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nava</w:t>
            </w:r>
            <w:proofErr w:type="spellEnd"/>
            <w:r w:rsidRPr="00B15DCD">
              <w:rPr>
                <w:rFonts w:ascii="Times New Roman" w:hAnsi="Times New Roman"/>
                <w:iCs/>
                <w:sz w:val="22"/>
                <w:szCs w:val="22"/>
              </w:rPr>
              <w:t xml:space="preserve"> REXDAN, ca </w:t>
            </w:r>
            <w:proofErr w:type="spellStart"/>
            <w:r w:rsidRPr="00B15DCD">
              <w:rPr>
                <w:rFonts w:ascii="Times New Roman" w:hAnsi="Times New Roman"/>
                <w:iCs/>
                <w:sz w:val="22"/>
                <w:szCs w:val="22"/>
              </w:rPr>
              <w:t>urmare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culpei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asigurătorului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acesta</w:t>
            </w:r>
            <w:proofErr w:type="spellEnd"/>
            <w:r w:rsidRPr="00B15DCD">
              <w:rPr>
                <w:rFonts w:ascii="Times New Roman" w:hAnsi="Times New Roman"/>
                <w:iCs/>
                <w:sz w:val="22"/>
                <w:szCs w:val="22"/>
              </w:rPr>
              <w:t xml:space="preserve"> din </w:t>
            </w:r>
            <w:proofErr w:type="spellStart"/>
            <w:r w:rsidRPr="00B15DCD">
              <w:rPr>
                <w:rFonts w:ascii="Times New Roman" w:hAnsi="Times New Roman"/>
                <w:iCs/>
                <w:sz w:val="22"/>
                <w:szCs w:val="22"/>
              </w:rPr>
              <w:t>urmă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răspunzând</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pentru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prejudiciul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creat</w:t>
            </w:r>
            <w:proofErr w:type="spellEnd"/>
            <w:r w:rsidRPr="00B15DCD">
              <w:rPr>
                <w:rFonts w:ascii="Times New Roman" w:hAnsi="Times New Roman"/>
                <w:iCs/>
                <w:sz w:val="22"/>
                <w:szCs w:val="22"/>
              </w:rPr>
              <w:t>.</w:t>
            </w:r>
          </w:p>
          <w:p w14:paraId="5E7FC894" w14:textId="77777777" w:rsidR="00B15DCD" w:rsidRPr="00B15DCD" w:rsidRDefault="00B15DCD" w:rsidP="00B15DCD">
            <w:pPr>
              <w:widowControl w:val="0"/>
              <w:tabs>
                <w:tab w:val="left" w:pos="1895"/>
              </w:tabs>
              <w:ind w:right="440"/>
              <w:jc w:val="both"/>
              <w:rPr>
                <w:rFonts w:ascii="Times New Roman" w:hAnsi="Times New Roman"/>
                <w:iCs/>
                <w:sz w:val="22"/>
                <w:szCs w:val="22"/>
              </w:rPr>
            </w:pPr>
            <w:r w:rsidRPr="00B15DCD">
              <w:rPr>
                <w:rFonts w:ascii="Times New Roman" w:hAnsi="Times New Roman"/>
                <w:iCs/>
                <w:sz w:val="22"/>
                <w:szCs w:val="22"/>
              </w:rPr>
              <w:t xml:space="preserve"> </w:t>
            </w:r>
          </w:p>
          <w:p w14:paraId="673EB1B3" w14:textId="77777777" w:rsidR="00B15DCD" w:rsidRPr="00B15DCD" w:rsidRDefault="00B15DCD" w:rsidP="00B15DCD">
            <w:pPr>
              <w:widowControl w:val="0"/>
              <w:tabs>
                <w:tab w:val="left" w:pos="1895"/>
              </w:tabs>
              <w:ind w:right="440"/>
              <w:jc w:val="both"/>
              <w:rPr>
                <w:rFonts w:ascii="Times New Roman" w:hAnsi="Times New Roman"/>
                <w:iCs/>
                <w:sz w:val="22"/>
                <w:szCs w:val="22"/>
              </w:rPr>
            </w:pPr>
            <w:r w:rsidRPr="00B15DCD">
              <w:rPr>
                <w:rFonts w:ascii="Times New Roman" w:hAnsi="Times New Roman"/>
                <w:iCs/>
                <w:sz w:val="22"/>
                <w:szCs w:val="22"/>
              </w:rPr>
              <w:t xml:space="preserve">Nivelul </w:t>
            </w:r>
            <w:proofErr w:type="spellStart"/>
            <w:r w:rsidRPr="00B15DCD">
              <w:rPr>
                <w:rFonts w:ascii="Times New Roman" w:hAnsi="Times New Roman"/>
                <w:iCs/>
                <w:sz w:val="22"/>
                <w:szCs w:val="22"/>
              </w:rPr>
              <w:t>primei</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asigurare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pentru</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perioada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noiembrie</w:t>
            </w:r>
            <w:proofErr w:type="spellEnd"/>
            <w:r w:rsidRPr="00B15DCD">
              <w:rPr>
                <w:rFonts w:ascii="Times New Roman" w:hAnsi="Times New Roman"/>
                <w:iCs/>
                <w:sz w:val="22"/>
                <w:szCs w:val="22"/>
              </w:rPr>
              <w:t xml:space="preserve"> 2024 – </w:t>
            </w:r>
            <w:proofErr w:type="spellStart"/>
            <w:r w:rsidRPr="00B15DCD">
              <w:rPr>
                <w:rFonts w:ascii="Times New Roman" w:hAnsi="Times New Roman"/>
                <w:iCs/>
                <w:sz w:val="22"/>
                <w:szCs w:val="22"/>
              </w:rPr>
              <w:t>noiembrie</w:t>
            </w:r>
            <w:proofErr w:type="spellEnd"/>
            <w:r w:rsidRPr="00B15DCD">
              <w:rPr>
                <w:rFonts w:ascii="Times New Roman" w:hAnsi="Times New Roman"/>
                <w:iCs/>
                <w:sz w:val="22"/>
                <w:szCs w:val="22"/>
              </w:rPr>
              <w:t xml:space="preserve"> 2025 </w:t>
            </w:r>
            <w:proofErr w:type="spellStart"/>
            <w:r w:rsidRPr="00B15DCD">
              <w:rPr>
                <w:rFonts w:ascii="Times New Roman" w:hAnsi="Times New Roman"/>
                <w:iCs/>
                <w:sz w:val="22"/>
                <w:szCs w:val="22"/>
              </w:rPr>
              <w:t>stabilite</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prin</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ofertă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să</w:t>
            </w:r>
            <w:proofErr w:type="spellEnd"/>
            <w:r w:rsidRPr="00B15DCD">
              <w:rPr>
                <w:rFonts w:ascii="Times New Roman" w:hAnsi="Times New Roman"/>
                <w:iCs/>
                <w:sz w:val="22"/>
                <w:szCs w:val="22"/>
              </w:rPr>
              <w:t xml:space="preserve"> nu </w:t>
            </w:r>
            <w:proofErr w:type="spellStart"/>
            <w:r w:rsidRPr="00B15DCD">
              <w:rPr>
                <w:rFonts w:ascii="Times New Roman" w:hAnsi="Times New Roman"/>
                <w:iCs/>
                <w:sz w:val="22"/>
                <w:szCs w:val="22"/>
              </w:rPr>
              <w:t>facă</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obiectul</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niciunei</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majorări</w:t>
            </w:r>
            <w:proofErr w:type="spellEnd"/>
            <w:r w:rsidRPr="00B15DCD">
              <w:rPr>
                <w:rFonts w:ascii="Times New Roman" w:hAnsi="Times New Roman"/>
                <w:iCs/>
                <w:sz w:val="22"/>
                <w:szCs w:val="22"/>
              </w:rPr>
              <w:t xml:space="preserve"> pe </w:t>
            </w:r>
            <w:proofErr w:type="spellStart"/>
            <w:r w:rsidRPr="00B15DCD">
              <w:rPr>
                <w:rFonts w:ascii="Times New Roman" w:hAnsi="Times New Roman"/>
                <w:iCs/>
                <w:sz w:val="22"/>
                <w:szCs w:val="22"/>
              </w:rPr>
              <w:t>perioda</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valabilitate</w:t>
            </w:r>
            <w:proofErr w:type="spellEnd"/>
            <w:r w:rsidRPr="00B15DCD">
              <w:rPr>
                <w:rFonts w:ascii="Times New Roman" w:hAnsi="Times New Roman"/>
                <w:iCs/>
                <w:sz w:val="22"/>
                <w:szCs w:val="22"/>
              </w:rPr>
              <w:t xml:space="preserve"> a </w:t>
            </w:r>
            <w:proofErr w:type="spellStart"/>
            <w:r w:rsidRPr="00B15DCD">
              <w:rPr>
                <w:rFonts w:ascii="Times New Roman" w:hAnsi="Times New Roman"/>
                <w:iCs/>
                <w:sz w:val="22"/>
                <w:szCs w:val="22"/>
              </w:rPr>
              <w:t>contractului</w:t>
            </w:r>
            <w:proofErr w:type="spellEnd"/>
            <w:r w:rsidRPr="00B15DCD">
              <w:rPr>
                <w:rFonts w:ascii="Times New Roman" w:hAnsi="Times New Roman"/>
                <w:iCs/>
                <w:sz w:val="22"/>
                <w:szCs w:val="22"/>
              </w:rPr>
              <w:t xml:space="preserve">, cu </w:t>
            </w:r>
            <w:proofErr w:type="spellStart"/>
            <w:r w:rsidRPr="00B15DCD">
              <w:rPr>
                <w:rFonts w:ascii="Times New Roman" w:hAnsi="Times New Roman"/>
                <w:iCs/>
                <w:sz w:val="22"/>
                <w:szCs w:val="22"/>
              </w:rPr>
              <w:t>excepţia</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situaţiilor</w:t>
            </w:r>
            <w:proofErr w:type="spellEnd"/>
            <w:r w:rsidRPr="00B15DCD">
              <w:rPr>
                <w:rFonts w:ascii="Times New Roman" w:hAnsi="Times New Roman"/>
                <w:iCs/>
                <w:sz w:val="22"/>
                <w:szCs w:val="22"/>
              </w:rPr>
              <w:t xml:space="preserve"> </w:t>
            </w:r>
            <w:proofErr w:type="spellStart"/>
            <w:r w:rsidRPr="00B15DCD">
              <w:rPr>
                <w:rFonts w:ascii="Times New Roman" w:hAnsi="Times New Roman"/>
                <w:iCs/>
                <w:sz w:val="22"/>
                <w:szCs w:val="22"/>
              </w:rPr>
              <w:t>impuse</w:t>
            </w:r>
            <w:proofErr w:type="spellEnd"/>
            <w:r w:rsidRPr="00B15DCD">
              <w:rPr>
                <w:rFonts w:ascii="Times New Roman" w:hAnsi="Times New Roman"/>
                <w:iCs/>
                <w:sz w:val="22"/>
                <w:szCs w:val="22"/>
              </w:rPr>
              <w:t xml:space="preserve"> de </w:t>
            </w:r>
            <w:proofErr w:type="spellStart"/>
            <w:r w:rsidRPr="00B15DCD">
              <w:rPr>
                <w:rFonts w:ascii="Times New Roman" w:hAnsi="Times New Roman"/>
                <w:iCs/>
                <w:sz w:val="22"/>
                <w:szCs w:val="22"/>
              </w:rPr>
              <w:t>lege</w:t>
            </w:r>
            <w:proofErr w:type="spellEnd"/>
            <w:r w:rsidRPr="00B15DCD">
              <w:rPr>
                <w:rFonts w:ascii="Times New Roman" w:hAnsi="Times New Roman"/>
                <w:iCs/>
                <w:sz w:val="22"/>
                <w:szCs w:val="22"/>
              </w:rPr>
              <w:t>.</w:t>
            </w:r>
          </w:p>
          <w:p w14:paraId="6B341B5B" w14:textId="77777777" w:rsidR="00B15DCD" w:rsidRPr="00B15DCD" w:rsidRDefault="00B15DCD" w:rsidP="00B15DCD">
            <w:pPr>
              <w:jc w:val="both"/>
              <w:rPr>
                <w:rFonts w:ascii="Times New Roman" w:hAnsi="Times New Roman"/>
                <w:sz w:val="22"/>
                <w:szCs w:val="22"/>
              </w:rPr>
            </w:pPr>
          </w:p>
          <w:p w14:paraId="490A7183" w14:textId="77777777" w:rsidR="00B15DCD" w:rsidRPr="00B15DCD" w:rsidRDefault="00B15DCD" w:rsidP="00B15DCD">
            <w:pPr>
              <w:jc w:val="both"/>
              <w:rPr>
                <w:rFonts w:ascii="Times New Roman" w:hAnsi="Times New Roman"/>
                <w:sz w:val="22"/>
                <w:szCs w:val="22"/>
              </w:rPr>
            </w:pPr>
            <w:proofErr w:type="spellStart"/>
            <w:r w:rsidRPr="00B15DCD">
              <w:rPr>
                <w:rFonts w:ascii="Times New Roman" w:hAnsi="Times New Roman"/>
                <w:sz w:val="22"/>
                <w:szCs w:val="22"/>
              </w:rPr>
              <w:t>Achizitorul</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va</w:t>
            </w:r>
            <w:proofErr w:type="spellEnd"/>
            <w:r w:rsidRPr="00B15DCD">
              <w:rPr>
                <w:rFonts w:ascii="Times New Roman" w:hAnsi="Times New Roman"/>
                <w:sz w:val="22"/>
                <w:szCs w:val="22"/>
              </w:rPr>
              <w:t xml:space="preserve"> face </w:t>
            </w:r>
            <w:proofErr w:type="spellStart"/>
            <w:r w:rsidRPr="00B15DCD">
              <w:rPr>
                <w:rFonts w:ascii="Times New Roman" w:hAnsi="Times New Roman"/>
                <w:sz w:val="22"/>
                <w:szCs w:val="22"/>
              </w:rPr>
              <w:t>plata</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serviciilor</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realizate</w:t>
            </w:r>
            <w:proofErr w:type="spellEnd"/>
            <w:r w:rsidRPr="00B15DCD">
              <w:rPr>
                <w:rFonts w:ascii="Times New Roman" w:hAnsi="Times New Roman"/>
                <w:sz w:val="22"/>
                <w:szCs w:val="22"/>
              </w:rPr>
              <w:t xml:space="preserve"> de </w:t>
            </w:r>
            <w:proofErr w:type="spellStart"/>
            <w:r w:rsidRPr="00B15DCD">
              <w:rPr>
                <w:rFonts w:ascii="Times New Roman" w:hAnsi="Times New Roman"/>
                <w:sz w:val="22"/>
                <w:szCs w:val="22"/>
              </w:rPr>
              <w:t>către</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contractant</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după</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recepţionarea</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facturii</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şi</w:t>
            </w:r>
            <w:proofErr w:type="spellEnd"/>
            <w:r w:rsidRPr="00B15DCD">
              <w:rPr>
                <w:rFonts w:ascii="Times New Roman" w:hAnsi="Times New Roman"/>
                <w:sz w:val="22"/>
                <w:szCs w:val="22"/>
              </w:rPr>
              <w:t xml:space="preserve"> a </w:t>
            </w:r>
            <w:proofErr w:type="spellStart"/>
            <w:r w:rsidRPr="00B15DCD">
              <w:rPr>
                <w:rFonts w:ascii="Times New Roman" w:hAnsi="Times New Roman"/>
                <w:sz w:val="22"/>
                <w:szCs w:val="22"/>
              </w:rPr>
              <w:t>documentele</w:t>
            </w:r>
            <w:proofErr w:type="spellEnd"/>
            <w:r w:rsidRPr="00B15DCD">
              <w:rPr>
                <w:rFonts w:ascii="Times New Roman" w:hAnsi="Times New Roman"/>
                <w:sz w:val="22"/>
                <w:szCs w:val="22"/>
              </w:rPr>
              <w:t xml:space="preserve"> justificative </w:t>
            </w:r>
            <w:proofErr w:type="spellStart"/>
            <w:r w:rsidRPr="00B15DCD">
              <w:rPr>
                <w:rFonts w:ascii="Times New Roman" w:hAnsi="Times New Roman"/>
                <w:sz w:val="22"/>
                <w:szCs w:val="22"/>
              </w:rPr>
              <w:t>pentru</w:t>
            </w:r>
            <w:proofErr w:type="spellEnd"/>
            <w:r w:rsidRPr="00B15DCD">
              <w:rPr>
                <w:rFonts w:ascii="Times New Roman" w:hAnsi="Times New Roman"/>
                <w:sz w:val="22"/>
                <w:szCs w:val="22"/>
              </w:rPr>
              <w:t xml:space="preserve"> </w:t>
            </w:r>
            <w:proofErr w:type="spellStart"/>
            <w:r w:rsidRPr="00B15DCD">
              <w:rPr>
                <w:rFonts w:ascii="Times New Roman" w:hAnsi="Times New Roman"/>
                <w:b/>
                <w:bCs/>
                <w:sz w:val="22"/>
                <w:szCs w:val="22"/>
              </w:rPr>
              <w:t>serviciile</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efectiv</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prestate</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și</w:t>
            </w:r>
            <w:proofErr w:type="spellEnd"/>
            <w:r w:rsidRPr="00B15DCD">
              <w:rPr>
                <w:rFonts w:ascii="Times New Roman" w:hAnsi="Times New Roman"/>
                <w:b/>
                <w:bCs/>
                <w:sz w:val="22"/>
                <w:szCs w:val="22"/>
              </w:rPr>
              <w:t xml:space="preserve"> </w:t>
            </w:r>
            <w:proofErr w:type="spellStart"/>
            <w:r w:rsidRPr="00B15DCD">
              <w:rPr>
                <w:rFonts w:ascii="Times New Roman" w:hAnsi="Times New Roman"/>
                <w:b/>
                <w:bCs/>
                <w:sz w:val="22"/>
                <w:szCs w:val="22"/>
              </w:rPr>
              <w:t>confirmate</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Menţionăm</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că</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documentele</w:t>
            </w:r>
            <w:proofErr w:type="spellEnd"/>
            <w:r w:rsidRPr="00B15DCD">
              <w:rPr>
                <w:rFonts w:ascii="Times New Roman" w:hAnsi="Times New Roman"/>
                <w:sz w:val="22"/>
                <w:szCs w:val="22"/>
              </w:rPr>
              <w:t xml:space="preserve"> justificative </w:t>
            </w:r>
            <w:proofErr w:type="spellStart"/>
            <w:r w:rsidRPr="00B15DCD">
              <w:rPr>
                <w:rFonts w:ascii="Times New Roman" w:hAnsi="Times New Roman"/>
                <w:sz w:val="22"/>
                <w:szCs w:val="22"/>
              </w:rPr>
              <w:t>aferente</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unei</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facturi</w:t>
            </w:r>
            <w:proofErr w:type="spellEnd"/>
            <w:r w:rsidRPr="00B15DCD">
              <w:rPr>
                <w:rFonts w:ascii="Times New Roman" w:hAnsi="Times New Roman"/>
                <w:sz w:val="22"/>
                <w:szCs w:val="22"/>
              </w:rPr>
              <w:t xml:space="preserve"> se </w:t>
            </w:r>
            <w:proofErr w:type="spellStart"/>
            <w:r w:rsidRPr="00B15DCD">
              <w:rPr>
                <w:rFonts w:ascii="Times New Roman" w:hAnsi="Times New Roman"/>
                <w:sz w:val="22"/>
                <w:szCs w:val="22"/>
              </w:rPr>
              <w:t>vor</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depune</w:t>
            </w:r>
            <w:proofErr w:type="spellEnd"/>
            <w:r w:rsidRPr="00B15DCD">
              <w:rPr>
                <w:rFonts w:ascii="Times New Roman" w:hAnsi="Times New Roman"/>
                <w:sz w:val="22"/>
                <w:szCs w:val="22"/>
              </w:rPr>
              <w:t xml:space="preserve"> la </w:t>
            </w:r>
            <w:proofErr w:type="spellStart"/>
            <w:r w:rsidRPr="00B15DCD">
              <w:rPr>
                <w:rFonts w:ascii="Times New Roman" w:hAnsi="Times New Roman"/>
                <w:sz w:val="22"/>
                <w:szCs w:val="22"/>
              </w:rPr>
              <w:t>sediul</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Achizitorului</w:t>
            </w:r>
            <w:proofErr w:type="spellEnd"/>
            <w:r w:rsidRPr="00B15DCD">
              <w:rPr>
                <w:rFonts w:ascii="Times New Roman" w:hAnsi="Times New Roman"/>
                <w:sz w:val="22"/>
                <w:szCs w:val="22"/>
              </w:rPr>
              <w:t xml:space="preserve"> </w:t>
            </w:r>
            <w:proofErr w:type="spellStart"/>
            <w:r w:rsidRPr="00B15DCD">
              <w:rPr>
                <w:rFonts w:ascii="Times New Roman" w:hAnsi="Times New Roman"/>
                <w:sz w:val="22"/>
                <w:szCs w:val="22"/>
              </w:rPr>
              <w:t>în</w:t>
            </w:r>
            <w:proofErr w:type="spellEnd"/>
            <w:r w:rsidRPr="00B15DCD">
              <w:rPr>
                <w:rFonts w:ascii="Times New Roman" w:hAnsi="Times New Roman"/>
                <w:sz w:val="22"/>
                <w:szCs w:val="22"/>
              </w:rPr>
              <w:t xml:space="preserve"> format </w:t>
            </w:r>
            <w:proofErr w:type="spellStart"/>
            <w:r w:rsidRPr="00B15DCD">
              <w:rPr>
                <w:rFonts w:ascii="Times New Roman" w:hAnsi="Times New Roman"/>
                <w:sz w:val="22"/>
                <w:szCs w:val="22"/>
              </w:rPr>
              <w:t>hârtie</w:t>
            </w:r>
            <w:proofErr w:type="spellEnd"/>
            <w:r w:rsidRPr="00B15DCD">
              <w:rPr>
                <w:rFonts w:ascii="Times New Roman" w:hAnsi="Times New Roman"/>
                <w:sz w:val="22"/>
                <w:szCs w:val="22"/>
              </w:rPr>
              <w:t>.</w:t>
            </w:r>
          </w:p>
          <w:p w14:paraId="30B18762" w14:textId="77777777" w:rsidR="00B15DCD" w:rsidRPr="00B15DCD" w:rsidRDefault="00B15DCD" w:rsidP="00B15DCD">
            <w:pPr>
              <w:suppressAutoHyphens/>
              <w:jc w:val="both"/>
              <w:outlineLvl w:val="0"/>
              <w:rPr>
                <w:rFonts w:ascii="Times New Roman" w:hAnsi="Times New Roman"/>
                <w:snapToGrid w:val="0"/>
                <w:sz w:val="22"/>
                <w:szCs w:val="22"/>
              </w:rPr>
            </w:pPr>
            <w:proofErr w:type="spellStart"/>
            <w:r w:rsidRPr="00B15DCD">
              <w:rPr>
                <w:rFonts w:ascii="Times New Roman" w:hAnsi="Times New Roman"/>
                <w:snapToGrid w:val="0"/>
                <w:sz w:val="22"/>
                <w:szCs w:val="22"/>
              </w:rPr>
              <w:t>Pentru</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derularea</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contractului</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este</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necesar</w:t>
            </w:r>
            <w:proofErr w:type="spellEnd"/>
            <w:r w:rsidRPr="00B15DCD">
              <w:rPr>
                <w:rFonts w:ascii="Times New Roman" w:hAnsi="Times New Roman"/>
                <w:snapToGrid w:val="0"/>
                <w:sz w:val="22"/>
                <w:szCs w:val="22"/>
              </w:rPr>
              <w:t xml:space="preserve"> ca </w:t>
            </w:r>
            <w:proofErr w:type="spellStart"/>
            <w:r w:rsidRPr="00B15DCD">
              <w:rPr>
                <w:rFonts w:ascii="Times New Roman" w:hAnsi="Times New Roman"/>
                <w:snapToGrid w:val="0"/>
                <w:sz w:val="22"/>
                <w:szCs w:val="22"/>
              </w:rPr>
              <w:t>prestatorul</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să</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dețină</w:t>
            </w:r>
            <w:proofErr w:type="spellEnd"/>
            <w:r w:rsidRPr="00B15DCD">
              <w:rPr>
                <w:rFonts w:ascii="Times New Roman" w:hAnsi="Times New Roman"/>
                <w:snapToGrid w:val="0"/>
                <w:sz w:val="22"/>
                <w:szCs w:val="22"/>
              </w:rPr>
              <w:t xml:space="preserve"> un </w:t>
            </w:r>
            <w:proofErr w:type="spellStart"/>
            <w:r w:rsidRPr="00B15DCD">
              <w:rPr>
                <w:rFonts w:ascii="Times New Roman" w:hAnsi="Times New Roman"/>
                <w:snapToGrid w:val="0"/>
                <w:sz w:val="22"/>
                <w:szCs w:val="22"/>
              </w:rPr>
              <w:t>cont</w:t>
            </w:r>
            <w:proofErr w:type="spellEnd"/>
            <w:r w:rsidRPr="00B15DCD">
              <w:rPr>
                <w:rFonts w:ascii="Times New Roman" w:hAnsi="Times New Roman"/>
                <w:snapToGrid w:val="0"/>
                <w:sz w:val="22"/>
                <w:szCs w:val="22"/>
              </w:rPr>
              <w:t xml:space="preserve"> la </w:t>
            </w:r>
            <w:proofErr w:type="spellStart"/>
            <w:r w:rsidRPr="00B15DCD">
              <w:rPr>
                <w:rFonts w:ascii="Times New Roman" w:hAnsi="Times New Roman"/>
                <w:snapToGrid w:val="0"/>
                <w:sz w:val="22"/>
                <w:szCs w:val="22"/>
              </w:rPr>
              <w:t>trezoreria</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statului</w:t>
            </w:r>
            <w:proofErr w:type="spellEnd"/>
            <w:r w:rsidRPr="00B15DCD">
              <w:rPr>
                <w:rFonts w:ascii="Times New Roman" w:hAnsi="Times New Roman"/>
                <w:snapToGrid w:val="0"/>
                <w:sz w:val="22"/>
                <w:szCs w:val="22"/>
              </w:rPr>
              <w:t xml:space="preserve">.     </w:t>
            </w:r>
          </w:p>
          <w:p w14:paraId="61427FA2" w14:textId="2C145953" w:rsidR="00A217B5" w:rsidRPr="00B15DCD" w:rsidRDefault="00B15DCD" w:rsidP="00B15DCD">
            <w:pPr>
              <w:suppressAutoHyphens/>
              <w:jc w:val="both"/>
              <w:outlineLvl w:val="0"/>
              <w:rPr>
                <w:snapToGrid w:val="0"/>
                <w:szCs w:val="24"/>
              </w:rPr>
            </w:pPr>
            <w:r w:rsidRPr="00B15DCD">
              <w:rPr>
                <w:rFonts w:ascii="Times New Roman" w:hAnsi="Times New Roman"/>
                <w:snapToGrid w:val="0"/>
                <w:sz w:val="22"/>
                <w:szCs w:val="22"/>
              </w:rPr>
              <w:t xml:space="preserve">Nu se </w:t>
            </w:r>
            <w:proofErr w:type="spellStart"/>
            <w:r w:rsidRPr="00B15DCD">
              <w:rPr>
                <w:rFonts w:ascii="Times New Roman" w:hAnsi="Times New Roman"/>
                <w:snapToGrid w:val="0"/>
                <w:sz w:val="22"/>
                <w:szCs w:val="22"/>
              </w:rPr>
              <w:t>acceptă</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actualizarea</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preţului</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contractului</w:t>
            </w:r>
            <w:proofErr w:type="spellEnd"/>
            <w:r w:rsidRPr="00B15DCD">
              <w:rPr>
                <w:rFonts w:ascii="Times New Roman" w:hAnsi="Times New Roman"/>
                <w:snapToGrid w:val="0"/>
                <w:sz w:val="22"/>
                <w:szCs w:val="22"/>
              </w:rPr>
              <w:t xml:space="preserve">. Nu se </w:t>
            </w:r>
            <w:proofErr w:type="spellStart"/>
            <w:r w:rsidRPr="00B15DCD">
              <w:rPr>
                <w:rFonts w:ascii="Times New Roman" w:hAnsi="Times New Roman"/>
                <w:snapToGrid w:val="0"/>
                <w:sz w:val="22"/>
                <w:szCs w:val="22"/>
              </w:rPr>
              <w:t>acceptă</w:t>
            </w:r>
            <w:proofErr w:type="spellEnd"/>
            <w:r w:rsidRPr="00B15DCD">
              <w:rPr>
                <w:rFonts w:ascii="Times New Roman" w:hAnsi="Times New Roman"/>
                <w:snapToGrid w:val="0"/>
                <w:sz w:val="22"/>
                <w:szCs w:val="22"/>
              </w:rPr>
              <w:t xml:space="preserve"> </w:t>
            </w:r>
            <w:proofErr w:type="spellStart"/>
            <w:r w:rsidRPr="00B15DCD">
              <w:rPr>
                <w:rFonts w:ascii="Times New Roman" w:hAnsi="Times New Roman"/>
                <w:snapToGrid w:val="0"/>
                <w:sz w:val="22"/>
                <w:szCs w:val="22"/>
              </w:rPr>
              <w:t>oferte</w:t>
            </w:r>
            <w:proofErr w:type="spellEnd"/>
            <w:r w:rsidRPr="00B15DCD">
              <w:rPr>
                <w:rFonts w:ascii="Times New Roman" w:hAnsi="Times New Roman"/>
                <w:snapToGrid w:val="0"/>
                <w:sz w:val="22"/>
                <w:szCs w:val="22"/>
              </w:rPr>
              <w:t xml:space="preserve"> alternative.</w:t>
            </w:r>
          </w:p>
        </w:tc>
        <w:tc>
          <w:tcPr>
            <w:tcW w:w="3301" w:type="dxa"/>
            <w:tcMar>
              <w:left w:w="57" w:type="dxa"/>
              <w:right w:w="57" w:type="dxa"/>
            </w:tcMar>
          </w:tcPr>
          <w:p w14:paraId="4F274364" w14:textId="77777777" w:rsidR="00A217B5" w:rsidRPr="004861D0" w:rsidRDefault="00A217B5" w:rsidP="00257A5E">
            <w:pPr>
              <w:spacing w:before="120"/>
              <w:jc w:val="center"/>
              <w:rPr>
                <w:rFonts w:ascii="Times New Roman" w:hAnsi="Times New Roman"/>
                <w:i/>
                <w:highlight w:val="yellow"/>
                <w:lang w:val="it-IT"/>
              </w:rPr>
            </w:pPr>
            <w:r w:rsidRPr="004861D0">
              <w:rPr>
                <w:rFonts w:ascii="Times New Roman" w:hAnsi="Times New Roman"/>
                <w:i/>
                <w:highlight w:val="yellow"/>
                <w:lang w:val="it-IT"/>
              </w:rPr>
              <w:t>se completează de către ofertant</w:t>
            </w:r>
          </w:p>
        </w:tc>
      </w:tr>
    </w:tbl>
    <w:p w14:paraId="3597B849" w14:textId="77777777" w:rsidR="00A217B5" w:rsidRPr="00935DD2" w:rsidRDefault="00A217B5" w:rsidP="00A217B5">
      <w:pPr>
        <w:spacing w:after="120"/>
        <w:rPr>
          <w:rFonts w:ascii="Times New Roman" w:hAnsi="Times New Roman"/>
          <w:i/>
          <w:sz w:val="24"/>
          <w:szCs w:val="24"/>
          <w:lang w:val="fr-FR"/>
        </w:rPr>
      </w:pP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sau</w:t>
      </w:r>
      <w:proofErr w:type="spellEnd"/>
      <w:r w:rsidRPr="00935DD2">
        <w:rPr>
          <w:rFonts w:ascii="Times New Roman" w:hAnsi="Times New Roman"/>
          <w:i/>
          <w:sz w:val="24"/>
          <w:szCs w:val="24"/>
          <w:lang w:val="fr-FR"/>
        </w:rPr>
        <w:t xml:space="preserve"> a </w:t>
      </w:r>
      <w:proofErr w:type="spellStart"/>
      <w:r w:rsidRPr="00935DD2">
        <w:rPr>
          <w:rFonts w:ascii="Times New Roman" w:hAnsi="Times New Roman"/>
          <w:i/>
          <w:sz w:val="24"/>
          <w:szCs w:val="24"/>
          <w:lang w:val="fr-FR"/>
        </w:rPr>
        <w:t>reprezentantului</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p>
    <w:p w14:paraId="18859540" w14:textId="77777777" w:rsidR="00A217B5" w:rsidRPr="00935DD2" w:rsidRDefault="00A217B5" w:rsidP="00A217B5">
      <w:pPr>
        <w:spacing w:after="120"/>
        <w:jc w:val="both"/>
        <w:rPr>
          <w:rFonts w:ascii="Times New Roman" w:hAnsi="Times New Roman"/>
          <w:i/>
          <w:sz w:val="24"/>
          <w:szCs w:val="24"/>
          <w:lang w:val="fr-FR"/>
        </w:rPr>
      </w:pPr>
      <w:proofErr w:type="spellStart"/>
      <w:proofErr w:type="gram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şi</w:t>
      </w:r>
      <w:proofErr w:type="spellEnd"/>
      <w:proofErr w:type="gram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prenumele</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semnatarului</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57BB6BB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Capacitate</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semnătura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4C20903E" w14:textId="77777777" w:rsidR="00A217B5" w:rsidRPr="00935DD2" w:rsidRDefault="00A217B5" w:rsidP="00A217B5">
      <w:pPr>
        <w:spacing w:after="120"/>
        <w:jc w:val="both"/>
        <w:rPr>
          <w:rFonts w:ascii="Times New Roman" w:hAnsi="Times New Roman"/>
          <w:b/>
          <w:i/>
          <w:sz w:val="24"/>
          <w:szCs w:val="24"/>
          <w:lang w:val="fr-FR"/>
        </w:rPr>
      </w:pPr>
      <w:proofErr w:type="spellStart"/>
      <w:r w:rsidRPr="00935DD2">
        <w:rPr>
          <w:rFonts w:ascii="Times New Roman" w:hAnsi="Times New Roman"/>
          <w:b/>
          <w:i/>
          <w:sz w:val="24"/>
          <w:szCs w:val="24"/>
          <w:lang w:val="fr-FR"/>
        </w:rPr>
        <w:t>Detalii</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despre</w:t>
      </w:r>
      <w:proofErr w:type="spellEnd"/>
      <w:r w:rsidRPr="00935DD2">
        <w:rPr>
          <w:rFonts w:ascii="Times New Roman" w:hAnsi="Times New Roman"/>
          <w:b/>
          <w:i/>
          <w:sz w:val="24"/>
          <w:szCs w:val="24"/>
          <w:lang w:val="fr-FR"/>
        </w:rPr>
        <w:t xml:space="preserve"> </w:t>
      </w:r>
      <w:proofErr w:type="spellStart"/>
      <w:r w:rsidRPr="00935DD2">
        <w:rPr>
          <w:rFonts w:ascii="Times New Roman" w:hAnsi="Times New Roman"/>
          <w:b/>
          <w:i/>
          <w:sz w:val="24"/>
          <w:szCs w:val="24"/>
          <w:lang w:val="fr-FR"/>
        </w:rPr>
        <w:t>ofertant</w:t>
      </w:r>
      <w:proofErr w:type="spellEnd"/>
      <w:r w:rsidRPr="00935DD2">
        <w:rPr>
          <w:rFonts w:ascii="Times New Roman" w:hAnsi="Times New Roman"/>
          <w:b/>
          <w:i/>
          <w:sz w:val="24"/>
          <w:szCs w:val="24"/>
          <w:lang w:val="fr-FR"/>
        </w:rPr>
        <w:t xml:space="preserve"> </w:t>
      </w:r>
    </w:p>
    <w:p w14:paraId="184A73EA"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Numele</w:t>
      </w:r>
      <w:proofErr w:type="spellEnd"/>
      <w:r w:rsidRPr="00935DD2">
        <w:rPr>
          <w:rFonts w:ascii="Times New Roman" w:hAnsi="Times New Roman"/>
          <w:i/>
          <w:sz w:val="24"/>
          <w:szCs w:val="24"/>
          <w:lang w:val="fr-FR"/>
        </w:rPr>
        <w:t xml:space="preserve"> </w:t>
      </w:r>
      <w:proofErr w:type="spellStart"/>
      <w:proofErr w:type="gramStart"/>
      <w:r w:rsidRPr="00935DD2">
        <w:rPr>
          <w:rFonts w:ascii="Times New Roman" w:hAnsi="Times New Roman"/>
          <w:i/>
          <w:sz w:val="24"/>
          <w:szCs w:val="24"/>
          <w:lang w:val="fr-FR"/>
        </w:rPr>
        <w:t>ofertantului</w:t>
      </w:r>
      <w:proofErr w:type="spellEnd"/>
      <w:r w:rsidRPr="00935DD2">
        <w:rPr>
          <w:rFonts w:ascii="Times New Roman" w:hAnsi="Times New Roman"/>
          <w:i/>
          <w:sz w:val="24"/>
          <w:szCs w:val="24"/>
          <w:lang w:val="fr-FR"/>
        </w:rPr>
        <w:t xml:space="preserve">  </w:t>
      </w:r>
      <w:r w:rsidRPr="00935DD2">
        <w:rPr>
          <w:rFonts w:ascii="Times New Roman" w:hAnsi="Times New Roman"/>
          <w:i/>
          <w:sz w:val="24"/>
          <w:szCs w:val="24"/>
          <w:lang w:val="fr-FR"/>
        </w:rPr>
        <w:tab/>
      </w:r>
      <w:proofErr w:type="gram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7B4DA63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Ţara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reşedinţă</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6CEF178C"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2B674847"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de </w:t>
      </w:r>
      <w:proofErr w:type="spellStart"/>
      <w:r w:rsidRPr="00935DD2">
        <w:rPr>
          <w:rFonts w:ascii="Times New Roman" w:hAnsi="Times New Roman"/>
          <w:i/>
          <w:sz w:val="24"/>
          <w:szCs w:val="24"/>
          <w:lang w:val="fr-FR"/>
        </w:rPr>
        <w:t>corespondenţă</w:t>
      </w:r>
      <w:proofErr w:type="spellEnd"/>
      <w:r w:rsidRPr="00935DD2">
        <w:rPr>
          <w:rFonts w:ascii="Times New Roman" w:hAnsi="Times New Roman"/>
          <w:i/>
          <w:sz w:val="24"/>
          <w:szCs w:val="24"/>
          <w:lang w:val="fr-FR"/>
        </w:rPr>
        <w:t xml:space="preserve"> (</w:t>
      </w:r>
      <w:proofErr w:type="spellStart"/>
      <w:r w:rsidRPr="00935DD2">
        <w:rPr>
          <w:rFonts w:ascii="Times New Roman" w:hAnsi="Times New Roman"/>
          <w:i/>
          <w:sz w:val="24"/>
          <w:szCs w:val="24"/>
          <w:lang w:val="fr-FR"/>
        </w:rPr>
        <w:t>dacă</w:t>
      </w:r>
      <w:proofErr w:type="spellEnd"/>
      <w:r w:rsidRPr="00935DD2">
        <w:rPr>
          <w:rFonts w:ascii="Times New Roman" w:hAnsi="Times New Roman"/>
          <w:i/>
          <w:sz w:val="24"/>
          <w:szCs w:val="24"/>
          <w:lang w:val="fr-FR"/>
        </w:rPr>
        <w:t xml:space="preserve"> este </w:t>
      </w:r>
      <w:proofErr w:type="spellStart"/>
      <w:r w:rsidRPr="00935DD2">
        <w:rPr>
          <w:rFonts w:ascii="Times New Roman" w:hAnsi="Times New Roman"/>
          <w:i/>
          <w:sz w:val="24"/>
          <w:szCs w:val="24"/>
          <w:lang w:val="fr-FR"/>
        </w:rPr>
        <w:t>diferită</w:t>
      </w:r>
      <w:proofErr w:type="spellEnd"/>
      <w:r w:rsidRPr="00935DD2">
        <w:rPr>
          <w:rFonts w:ascii="Times New Roman" w:hAnsi="Times New Roman"/>
          <w:i/>
          <w:sz w:val="24"/>
          <w:szCs w:val="24"/>
          <w:lang w:val="fr-FR"/>
        </w:rPr>
        <w:t>)</w:t>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344C8D5B" w14:textId="77777777" w:rsidR="00A217B5" w:rsidRPr="00935DD2" w:rsidRDefault="00A217B5" w:rsidP="00A217B5">
      <w:pPr>
        <w:spacing w:after="120"/>
        <w:jc w:val="both"/>
        <w:rPr>
          <w:rFonts w:ascii="Times New Roman" w:hAnsi="Times New Roman"/>
          <w:i/>
          <w:sz w:val="24"/>
          <w:szCs w:val="24"/>
          <w:lang w:val="fr-FR"/>
        </w:rPr>
      </w:pPr>
      <w:proofErr w:type="spellStart"/>
      <w:r w:rsidRPr="00935DD2">
        <w:rPr>
          <w:rFonts w:ascii="Times New Roman" w:hAnsi="Times New Roman"/>
          <w:i/>
          <w:sz w:val="24"/>
          <w:szCs w:val="24"/>
          <w:lang w:val="fr-FR"/>
        </w:rPr>
        <w:t>Adresa</w:t>
      </w:r>
      <w:proofErr w:type="spellEnd"/>
      <w:r w:rsidRPr="00935DD2">
        <w:rPr>
          <w:rFonts w:ascii="Times New Roman" w:hAnsi="Times New Roman"/>
          <w:i/>
          <w:sz w:val="24"/>
          <w:szCs w:val="24"/>
          <w:lang w:val="fr-FR"/>
        </w:rPr>
        <w:t xml:space="preserve"> </w:t>
      </w:r>
      <w:proofErr w:type="gramStart"/>
      <w:r w:rsidRPr="00935DD2">
        <w:rPr>
          <w:rFonts w:ascii="Times New Roman" w:hAnsi="Times New Roman"/>
          <w:i/>
          <w:sz w:val="24"/>
          <w:szCs w:val="24"/>
          <w:lang w:val="fr-FR"/>
        </w:rPr>
        <w:t>de e-mail</w:t>
      </w:r>
      <w:proofErr w:type="gramEnd"/>
      <w:r w:rsidRPr="00935DD2">
        <w:rPr>
          <w:rFonts w:ascii="Times New Roman" w:hAnsi="Times New Roman"/>
          <w:i/>
          <w:sz w:val="24"/>
          <w:szCs w:val="24"/>
          <w:lang w:val="fr-FR"/>
        </w:rPr>
        <w:t xml:space="preserve">                                                                           .....................................................</w:t>
      </w:r>
    </w:p>
    <w:p w14:paraId="77D7B36C" w14:textId="77777777" w:rsidR="00A217B5" w:rsidRPr="00935DD2" w:rsidRDefault="00A217B5" w:rsidP="00A217B5">
      <w:pPr>
        <w:spacing w:after="120"/>
        <w:jc w:val="both"/>
        <w:rPr>
          <w:rFonts w:ascii="Times New Roman" w:hAnsi="Times New Roman"/>
          <w:i/>
          <w:sz w:val="24"/>
          <w:szCs w:val="24"/>
          <w:lang w:val="fr-FR"/>
        </w:rPr>
      </w:pPr>
      <w:r w:rsidRPr="00935DD2">
        <w:rPr>
          <w:rFonts w:ascii="Times New Roman" w:hAnsi="Times New Roman"/>
          <w:i/>
          <w:sz w:val="24"/>
          <w:szCs w:val="24"/>
          <w:lang w:val="fr-FR"/>
        </w:rPr>
        <w:t>Telefon / Fax</w:t>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r>
      <w:r w:rsidRPr="00935DD2">
        <w:rPr>
          <w:rFonts w:ascii="Times New Roman" w:hAnsi="Times New Roman"/>
          <w:i/>
          <w:sz w:val="24"/>
          <w:szCs w:val="24"/>
          <w:lang w:val="fr-FR"/>
        </w:rPr>
        <w:tab/>
        <w:t xml:space="preserve">        .....................................................</w:t>
      </w:r>
    </w:p>
    <w:p w14:paraId="11C7A197" w14:textId="774359F4" w:rsidR="00582A0A" w:rsidRPr="00721E5B" w:rsidRDefault="00A217B5" w:rsidP="00A217B5">
      <w:pPr>
        <w:ind w:hanging="142"/>
        <w:jc w:val="both"/>
        <w:rPr>
          <w:rFonts w:ascii="Times New Roman" w:hAnsi="Times New Roman"/>
          <w:i/>
          <w:sz w:val="22"/>
          <w:szCs w:val="22"/>
        </w:rPr>
      </w:pPr>
      <w:r w:rsidRPr="00E64C07">
        <w:rPr>
          <w:rFonts w:ascii="Times New Roman" w:hAnsi="Times New Roman"/>
          <w:i/>
          <w:sz w:val="24"/>
          <w:szCs w:val="24"/>
          <w:lang w:val="nl-NL"/>
        </w:rPr>
        <w:t xml:space="preserve">  </w:t>
      </w:r>
      <w:r w:rsidRPr="00935DD2">
        <w:rPr>
          <w:rFonts w:ascii="Times New Roman" w:hAnsi="Times New Roman"/>
          <w:i/>
          <w:sz w:val="24"/>
          <w:szCs w:val="24"/>
        </w:rPr>
        <w:t xml:space="preserve">Data </w:t>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r>
      <w:r w:rsidRPr="00935DD2">
        <w:rPr>
          <w:rFonts w:ascii="Times New Roman" w:hAnsi="Times New Roman"/>
          <w:i/>
          <w:sz w:val="24"/>
          <w:szCs w:val="24"/>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44A4EC1A" w14:textId="1B2072E7"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2D35B41B" w:rsidR="005E237C" w:rsidRPr="006B2DE6" w:rsidRDefault="006B2DE6" w:rsidP="001628F4">
            <w:pPr>
              <w:pStyle w:val="Standard"/>
              <w:spacing w:line="276" w:lineRule="auto"/>
              <w:jc w:val="both"/>
              <w:rPr>
                <w:bCs/>
                <w:sz w:val="22"/>
                <w:szCs w:val="22"/>
              </w:rPr>
            </w:pPr>
            <w:bookmarkStart w:id="1" w:name="_Hlk158640359"/>
            <w:proofErr w:type="spellStart"/>
            <w:r w:rsidRPr="006B2DE6">
              <w:rPr>
                <w:bCs/>
                <w:i/>
                <w:iCs/>
                <w:sz w:val="22"/>
                <w:szCs w:val="22"/>
              </w:rPr>
              <w:t>Servicii</w:t>
            </w:r>
            <w:proofErr w:type="spellEnd"/>
            <w:r w:rsidRPr="006B2DE6">
              <w:rPr>
                <w:bCs/>
                <w:i/>
                <w:iCs/>
                <w:sz w:val="22"/>
                <w:szCs w:val="22"/>
              </w:rPr>
              <w:t xml:space="preserve"> de </w:t>
            </w:r>
            <w:bookmarkEnd w:id="1"/>
            <w:proofErr w:type="spellStart"/>
            <w:r w:rsidRPr="006B2DE6">
              <w:rPr>
                <w:bCs/>
                <w:i/>
                <w:iCs/>
                <w:sz w:val="22"/>
                <w:szCs w:val="22"/>
              </w:rPr>
              <w:t>asigurare</w:t>
            </w:r>
            <w:proofErr w:type="spellEnd"/>
            <w:r w:rsidRPr="006B2DE6">
              <w:rPr>
                <w:bCs/>
                <w:i/>
                <w:iCs/>
                <w:sz w:val="22"/>
                <w:szCs w:val="22"/>
              </w:rPr>
              <w:t xml:space="preserve"> </w:t>
            </w:r>
            <w:proofErr w:type="spellStart"/>
            <w:r w:rsidRPr="006B2DE6">
              <w:rPr>
                <w:bCs/>
                <w:i/>
                <w:iCs/>
                <w:sz w:val="22"/>
                <w:szCs w:val="22"/>
              </w:rPr>
              <w:t>obligatorie</w:t>
            </w:r>
            <w:proofErr w:type="spellEnd"/>
            <w:r w:rsidRPr="006B2DE6">
              <w:rPr>
                <w:bCs/>
                <w:i/>
                <w:iCs/>
                <w:sz w:val="22"/>
                <w:szCs w:val="22"/>
              </w:rPr>
              <w:t xml:space="preserve"> PROTECTION &amp; IDEMNITY (P&amp;I) de </w:t>
            </w:r>
            <w:proofErr w:type="spellStart"/>
            <w:r w:rsidRPr="006B2DE6">
              <w:rPr>
                <w:bCs/>
                <w:i/>
                <w:iCs/>
                <w:sz w:val="22"/>
                <w:szCs w:val="22"/>
              </w:rPr>
              <w:t>răspundere</w:t>
            </w:r>
            <w:proofErr w:type="spellEnd"/>
            <w:r w:rsidRPr="006B2DE6">
              <w:rPr>
                <w:bCs/>
                <w:i/>
                <w:iCs/>
                <w:sz w:val="22"/>
                <w:szCs w:val="22"/>
              </w:rPr>
              <w:t xml:space="preserve"> in </w:t>
            </w:r>
            <w:proofErr w:type="spellStart"/>
            <w:r w:rsidRPr="006B2DE6">
              <w:rPr>
                <w:bCs/>
                <w:i/>
                <w:iCs/>
                <w:sz w:val="22"/>
                <w:szCs w:val="22"/>
              </w:rPr>
              <w:t>domeniul</w:t>
            </w:r>
            <w:proofErr w:type="spellEnd"/>
            <w:r w:rsidRPr="006B2DE6">
              <w:rPr>
                <w:bCs/>
                <w:i/>
                <w:iCs/>
                <w:sz w:val="22"/>
                <w:szCs w:val="22"/>
              </w:rPr>
              <w:t xml:space="preserve"> naval fluvial </w:t>
            </w:r>
            <w:proofErr w:type="spellStart"/>
            <w:r w:rsidRPr="006B2DE6">
              <w:rPr>
                <w:bCs/>
                <w:i/>
                <w:iCs/>
                <w:sz w:val="22"/>
                <w:szCs w:val="22"/>
              </w:rPr>
              <w:t>pentru</w:t>
            </w:r>
            <w:proofErr w:type="spellEnd"/>
            <w:r w:rsidRPr="006B2DE6">
              <w:rPr>
                <w:bCs/>
                <w:iCs/>
                <w:sz w:val="22"/>
                <w:szCs w:val="22"/>
              </w:rPr>
              <w:t xml:space="preserve"> nava REXDAN</w:t>
            </w:r>
          </w:p>
        </w:tc>
        <w:tc>
          <w:tcPr>
            <w:tcW w:w="630" w:type="dxa"/>
            <w:vAlign w:val="center"/>
          </w:tcPr>
          <w:p w14:paraId="554B792A" w14:textId="464C512B" w:rsidR="005E237C" w:rsidRPr="008C0D9B" w:rsidRDefault="00FB3D7E" w:rsidP="005E237C">
            <w:pPr>
              <w:pStyle w:val="Standard"/>
              <w:spacing w:line="276" w:lineRule="auto"/>
              <w:jc w:val="center"/>
              <w:rPr>
                <w:rFonts w:cs="Times New Roman"/>
              </w:rPr>
            </w:pPr>
            <w:r>
              <w:rPr>
                <w:rFonts w:cs="Times New Roman"/>
              </w:rPr>
              <w:t>serv</w:t>
            </w:r>
          </w:p>
        </w:tc>
        <w:tc>
          <w:tcPr>
            <w:tcW w:w="1480" w:type="dxa"/>
            <w:vAlign w:val="center"/>
          </w:tcPr>
          <w:p w14:paraId="4B743153" w14:textId="485728E4" w:rsidR="005E237C" w:rsidRPr="005E237C" w:rsidRDefault="00FB3D7E"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1628F4" w:rsidRPr="0014013A" w14:paraId="03B95333" w14:textId="77777777" w:rsidTr="00EB270B">
        <w:tc>
          <w:tcPr>
            <w:tcW w:w="7154" w:type="dxa"/>
            <w:gridSpan w:val="5"/>
            <w:vAlign w:val="center"/>
          </w:tcPr>
          <w:p w14:paraId="26D650C7" w14:textId="1CB05A22" w:rsidR="001628F4" w:rsidRPr="007B636D" w:rsidRDefault="001628F4" w:rsidP="005E237C">
            <w:pPr>
              <w:pStyle w:val="Standard"/>
              <w:spacing w:line="276" w:lineRule="auto"/>
              <w:rPr>
                <w:rFonts w:cs="Times New Roman"/>
              </w:rPr>
            </w:pPr>
            <w:r>
              <w:rPr>
                <w:rFonts w:cs="Times New Roman"/>
              </w:rPr>
              <w:t>TOTAL</w:t>
            </w:r>
          </w:p>
        </w:tc>
        <w:tc>
          <w:tcPr>
            <w:tcW w:w="1700" w:type="dxa"/>
            <w:vAlign w:val="center"/>
          </w:tcPr>
          <w:p w14:paraId="06E59E3D" w14:textId="77777777" w:rsidR="001628F4" w:rsidRPr="0014013A" w:rsidRDefault="001628F4" w:rsidP="005E237C">
            <w:pPr>
              <w:rPr>
                <w:rFonts w:ascii="Times New Roman" w:hAnsi="Times New Roman"/>
                <w:b/>
                <w:i/>
                <w:iCs/>
                <w:sz w:val="24"/>
                <w:szCs w:val="24"/>
              </w:rPr>
            </w:pPr>
          </w:p>
        </w:tc>
        <w:tc>
          <w:tcPr>
            <w:tcW w:w="1700" w:type="dxa"/>
            <w:vAlign w:val="center"/>
          </w:tcPr>
          <w:p w14:paraId="31F449A0" w14:textId="77777777" w:rsidR="001628F4" w:rsidRPr="0014013A" w:rsidRDefault="001628F4"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E64C07" w:rsidRDefault="005E237C" w:rsidP="005E237C">
      <w:pPr>
        <w:spacing w:after="120"/>
        <w:jc w:val="both"/>
        <w:rPr>
          <w:rFonts w:ascii="Times New Roman" w:hAnsi="Times New Roman"/>
          <w:i/>
          <w:sz w:val="22"/>
          <w:szCs w:val="24"/>
          <w:lang w:val="nl-NL"/>
        </w:rPr>
      </w:pPr>
      <w:r w:rsidRPr="00E64C07">
        <w:rPr>
          <w:rFonts w:ascii="Times New Roman" w:hAnsi="Times New Roman"/>
          <w:i/>
          <w:sz w:val="22"/>
          <w:szCs w:val="24"/>
          <w:lang w:val="nl-NL"/>
        </w:rPr>
        <w:t>Telefon / Fax</w:t>
      </w:r>
      <w:r w:rsidRPr="00E64C07">
        <w:rPr>
          <w:rFonts w:ascii="Times New Roman" w:hAnsi="Times New Roman"/>
          <w:i/>
          <w:sz w:val="22"/>
          <w:szCs w:val="24"/>
          <w:lang w:val="nl-NL"/>
        </w:rPr>
        <w:tab/>
      </w:r>
      <w:r w:rsidRPr="00E64C07">
        <w:rPr>
          <w:rFonts w:ascii="Times New Roman" w:hAnsi="Times New Roman"/>
          <w:i/>
          <w:sz w:val="22"/>
          <w:szCs w:val="24"/>
          <w:lang w:val="nl-NL"/>
        </w:rPr>
        <w:tab/>
      </w:r>
      <w:r w:rsidRPr="00E64C07">
        <w:rPr>
          <w:rFonts w:ascii="Times New Roman" w:hAnsi="Times New Roman"/>
          <w:i/>
          <w:sz w:val="22"/>
          <w:szCs w:val="24"/>
          <w:lang w:val="nl-NL"/>
        </w:rPr>
        <w:tab/>
      </w:r>
      <w:r w:rsidRPr="00E64C07">
        <w:rPr>
          <w:rFonts w:ascii="Times New Roman" w:hAnsi="Times New Roman"/>
          <w:i/>
          <w:sz w:val="22"/>
          <w:szCs w:val="24"/>
          <w:lang w:val="nl-NL"/>
        </w:rPr>
        <w:tab/>
      </w:r>
      <w:r w:rsidRPr="00E64C07">
        <w:rPr>
          <w:rFonts w:ascii="Times New Roman" w:hAnsi="Times New Roman"/>
          <w:i/>
          <w:sz w:val="22"/>
          <w:szCs w:val="24"/>
          <w:lang w:val="nl-NL"/>
        </w:rPr>
        <w:tab/>
      </w:r>
      <w:r w:rsidRPr="00E64C07">
        <w:rPr>
          <w:rFonts w:ascii="Times New Roman" w:hAnsi="Times New Roman"/>
          <w:i/>
          <w:sz w:val="22"/>
          <w:szCs w:val="24"/>
          <w:lang w:val="nl-NL"/>
        </w:rPr>
        <w:tab/>
      </w:r>
      <w:r w:rsidRPr="00E64C07">
        <w:rPr>
          <w:rFonts w:ascii="Times New Roman" w:hAnsi="Times New Roman"/>
          <w:i/>
          <w:sz w:val="22"/>
          <w:szCs w:val="24"/>
          <w:lang w:val="nl-NL"/>
        </w:rPr>
        <w:tab/>
        <w:t xml:space="preserve">            .....................................................</w:t>
      </w:r>
    </w:p>
    <w:p w14:paraId="2F5E55DC" w14:textId="77777777" w:rsidR="005E237C" w:rsidRPr="00E64C07" w:rsidRDefault="005E237C" w:rsidP="005E237C">
      <w:pPr>
        <w:spacing w:after="120"/>
        <w:rPr>
          <w:rFonts w:ascii="Times New Roman" w:hAnsi="Times New Roman"/>
          <w:i/>
          <w:sz w:val="22"/>
          <w:szCs w:val="24"/>
          <w:lang w:val="nl-NL"/>
        </w:rPr>
      </w:pPr>
      <w:r w:rsidRPr="00E64C07">
        <w:rPr>
          <w:rFonts w:ascii="Times New Roman" w:hAnsi="Times New Roman"/>
          <w:i/>
          <w:sz w:val="22"/>
          <w:szCs w:val="24"/>
          <w:lang w:val="nl-NL"/>
        </w:rPr>
        <w:t>Adresa de e-mail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01EAA32F"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2657F3">
      <w:pPr>
        <w:jc w:val="cente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EC29F1" w14:textId="77777777" w:rsidR="001A0563" w:rsidRDefault="001A0563">
      <w:r>
        <w:separator/>
      </w:r>
    </w:p>
  </w:endnote>
  <w:endnote w:type="continuationSeparator" w:id="0">
    <w:p w14:paraId="1A31AC9C" w14:textId="77777777" w:rsidR="001A0563" w:rsidRDefault="001A0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90DDD" w14:textId="77777777" w:rsidR="001A0563" w:rsidRDefault="001A0563">
      <w:r>
        <w:separator/>
      </w:r>
    </w:p>
  </w:footnote>
  <w:footnote w:type="continuationSeparator" w:id="0">
    <w:p w14:paraId="3D7484BC" w14:textId="77777777" w:rsidR="001A0563" w:rsidRDefault="001A05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486197F"/>
    <w:multiLevelType w:val="hybridMultilevel"/>
    <w:tmpl w:val="943E91F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9"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B5667EA"/>
    <w:multiLevelType w:val="hybridMultilevel"/>
    <w:tmpl w:val="ADC28D7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57B74772"/>
    <w:multiLevelType w:val="hybridMultilevel"/>
    <w:tmpl w:val="1502428C"/>
    <w:lvl w:ilvl="0" w:tplc="78BC67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2C7488B"/>
    <w:multiLevelType w:val="hybridMultilevel"/>
    <w:tmpl w:val="7546605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7"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8"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52"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7"/>
  </w:num>
  <w:num w:numId="2" w16cid:durableId="1574900017">
    <w:abstractNumId w:val="32"/>
  </w:num>
  <w:num w:numId="3" w16cid:durableId="2061973363">
    <w:abstractNumId w:val="38"/>
  </w:num>
  <w:num w:numId="4" w16cid:durableId="620452003">
    <w:abstractNumId w:val="10"/>
  </w:num>
  <w:num w:numId="5" w16cid:durableId="693462829">
    <w:abstractNumId w:val="29"/>
  </w:num>
  <w:num w:numId="6" w16cid:durableId="1885558356">
    <w:abstractNumId w:val="17"/>
  </w:num>
  <w:num w:numId="7" w16cid:durableId="314144791">
    <w:abstractNumId w:val="21"/>
  </w:num>
  <w:num w:numId="8" w16cid:durableId="935287396">
    <w:abstractNumId w:val="8"/>
  </w:num>
  <w:num w:numId="9" w16cid:durableId="806361830">
    <w:abstractNumId w:val="5"/>
  </w:num>
  <w:num w:numId="10" w16cid:durableId="732506786">
    <w:abstractNumId w:val="50"/>
  </w:num>
  <w:num w:numId="11" w16cid:durableId="1184785947">
    <w:abstractNumId w:val="48"/>
  </w:num>
  <w:num w:numId="12" w16cid:durableId="1433015849">
    <w:abstractNumId w:val="39"/>
  </w:num>
  <w:num w:numId="13" w16cid:durableId="1648436590">
    <w:abstractNumId w:val="40"/>
  </w:num>
  <w:num w:numId="14" w16cid:durableId="1901668919">
    <w:abstractNumId w:val="36"/>
  </w:num>
  <w:num w:numId="15" w16cid:durableId="438137705">
    <w:abstractNumId w:val="26"/>
  </w:num>
  <w:num w:numId="16" w16cid:durableId="848715342">
    <w:abstractNumId w:val="6"/>
  </w:num>
  <w:num w:numId="17" w16cid:durableId="1704088838">
    <w:abstractNumId w:val="19"/>
  </w:num>
  <w:num w:numId="18" w16cid:durableId="198472374">
    <w:abstractNumId w:val="12"/>
  </w:num>
  <w:num w:numId="19" w16cid:durableId="686174429">
    <w:abstractNumId w:val="18"/>
  </w:num>
  <w:num w:numId="20" w16cid:durableId="1207572463">
    <w:abstractNumId w:val="28"/>
  </w:num>
  <w:num w:numId="21" w16cid:durableId="300616219">
    <w:abstractNumId w:val="46"/>
  </w:num>
  <w:num w:numId="22" w16cid:durableId="1516844349">
    <w:abstractNumId w:val="13"/>
  </w:num>
  <w:num w:numId="23" w16cid:durableId="324431946">
    <w:abstractNumId w:val="51"/>
  </w:num>
  <w:num w:numId="24" w16cid:durableId="1758624704">
    <w:abstractNumId w:val="31"/>
  </w:num>
  <w:num w:numId="25" w16cid:durableId="875968619">
    <w:abstractNumId w:val="16"/>
  </w:num>
  <w:num w:numId="26" w16cid:durableId="1878934132">
    <w:abstractNumId w:val="34"/>
  </w:num>
  <w:num w:numId="27" w16cid:durableId="914314700">
    <w:abstractNumId w:val="24"/>
  </w:num>
  <w:num w:numId="28" w16cid:durableId="1155610982">
    <w:abstractNumId w:val="49"/>
  </w:num>
  <w:num w:numId="29" w16cid:durableId="2121488936">
    <w:abstractNumId w:val="42"/>
  </w:num>
  <w:num w:numId="30" w16cid:durableId="399861948">
    <w:abstractNumId w:val="23"/>
  </w:num>
  <w:num w:numId="31" w16cid:durableId="1976062331">
    <w:abstractNumId w:val="45"/>
  </w:num>
  <w:num w:numId="32" w16cid:durableId="255793529">
    <w:abstractNumId w:val="27"/>
  </w:num>
  <w:num w:numId="33" w16cid:durableId="263616106">
    <w:abstractNumId w:val="7"/>
  </w:num>
  <w:num w:numId="34" w16cid:durableId="692416390">
    <w:abstractNumId w:val="1"/>
    <w:lvlOverride w:ilvl="0">
      <w:startOverride w:val="1"/>
    </w:lvlOverride>
  </w:num>
  <w:num w:numId="35" w16cid:durableId="918175626">
    <w:abstractNumId w:val="25"/>
  </w:num>
  <w:num w:numId="36" w16cid:durableId="307709136">
    <w:abstractNumId w:val="22"/>
  </w:num>
  <w:num w:numId="37" w16cid:durableId="557324616">
    <w:abstractNumId w:val="43"/>
  </w:num>
  <w:num w:numId="38" w16cid:durableId="807624415">
    <w:abstractNumId w:val="52"/>
  </w:num>
  <w:num w:numId="39" w16cid:durableId="807169668">
    <w:abstractNumId w:val="37"/>
  </w:num>
  <w:num w:numId="40" w16cid:durableId="2073653805">
    <w:abstractNumId w:val="20"/>
  </w:num>
  <w:num w:numId="41" w16cid:durableId="243341157">
    <w:abstractNumId w:val="11"/>
  </w:num>
  <w:num w:numId="42" w16cid:durableId="2009290767">
    <w:abstractNumId w:val="41"/>
  </w:num>
  <w:num w:numId="43" w16cid:durableId="1312097112">
    <w:abstractNumId w:val="44"/>
  </w:num>
  <w:num w:numId="44" w16cid:durableId="98304990">
    <w:abstractNumId w:val="14"/>
  </w:num>
  <w:num w:numId="45" w16cid:durableId="1489131184">
    <w:abstractNumId w:val="15"/>
  </w:num>
  <w:num w:numId="46" w16cid:durableId="15468024">
    <w:abstractNumId w:val="33"/>
  </w:num>
  <w:num w:numId="47" w16cid:durableId="2060587017">
    <w:abstractNumId w:val="35"/>
  </w:num>
  <w:num w:numId="48" w16cid:durableId="1392188688">
    <w:abstractNumId w:val="9"/>
  </w:num>
  <w:num w:numId="49" w16cid:durableId="645163642">
    <w:abstractNumId w:val="3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0083"/>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205AD"/>
    <w:rsid w:val="00122DAF"/>
    <w:rsid w:val="00134317"/>
    <w:rsid w:val="00136A14"/>
    <w:rsid w:val="00137E32"/>
    <w:rsid w:val="00141256"/>
    <w:rsid w:val="00141C0B"/>
    <w:rsid w:val="00141EE2"/>
    <w:rsid w:val="00144A69"/>
    <w:rsid w:val="00150141"/>
    <w:rsid w:val="00150D15"/>
    <w:rsid w:val="00151350"/>
    <w:rsid w:val="0016032A"/>
    <w:rsid w:val="001628F4"/>
    <w:rsid w:val="001633E6"/>
    <w:rsid w:val="00163B7D"/>
    <w:rsid w:val="001652E3"/>
    <w:rsid w:val="00165582"/>
    <w:rsid w:val="00167759"/>
    <w:rsid w:val="00171AB0"/>
    <w:rsid w:val="001723A2"/>
    <w:rsid w:val="00174FCE"/>
    <w:rsid w:val="00175AA5"/>
    <w:rsid w:val="00180AC0"/>
    <w:rsid w:val="00181B06"/>
    <w:rsid w:val="00182455"/>
    <w:rsid w:val="00182FE8"/>
    <w:rsid w:val="0018656E"/>
    <w:rsid w:val="00186BAA"/>
    <w:rsid w:val="00187428"/>
    <w:rsid w:val="0019128E"/>
    <w:rsid w:val="00192F09"/>
    <w:rsid w:val="001A0563"/>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6701"/>
    <w:rsid w:val="00357B42"/>
    <w:rsid w:val="00360E25"/>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3E19"/>
    <w:rsid w:val="003B48DF"/>
    <w:rsid w:val="003C5D30"/>
    <w:rsid w:val="003D2BEE"/>
    <w:rsid w:val="003D468E"/>
    <w:rsid w:val="003E1BD4"/>
    <w:rsid w:val="003E1D49"/>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318A2"/>
    <w:rsid w:val="00434462"/>
    <w:rsid w:val="00436705"/>
    <w:rsid w:val="00437354"/>
    <w:rsid w:val="00444D4D"/>
    <w:rsid w:val="00444EA4"/>
    <w:rsid w:val="00445856"/>
    <w:rsid w:val="00446160"/>
    <w:rsid w:val="00450199"/>
    <w:rsid w:val="0045251D"/>
    <w:rsid w:val="004525E6"/>
    <w:rsid w:val="00454113"/>
    <w:rsid w:val="004557CA"/>
    <w:rsid w:val="00457EF9"/>
    <w:rsid w:val="00464F41"/>
    <w:rsid w:val="00465647"/>
    <w:rsid w:val="004659D4"/>
    <w:rsid w:val="00470742"/>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D7865"/>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29DB"/>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2DE6"/>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0131"/>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4B6C"/>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5010"/>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559BE"/>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0E4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6B8E"/>
    <w:rsid w:val="00A17A81"/>
    <w:rsid w:val="00A17B7B"/>
    <w:rsid w:val="00A21097"/>
    <w:rsid w:val="00A217B5"/>
    <w:rsid w:val="00A265E3"/>
    <w:rsid w:val="00A317FA"/>
    <w:rsid w:val="00A318E2"/>
    <w:rsid w:val="00A32EE4"/>
    <w:rsid w:val="00A350F6"/>
    <w:rsid w:val="00A370C8"/>
    <w:rsid w:val="00A37194"/>
    <w:rsid w:val="00A3762A"/>
    <w:rsid w:val="00A4332B"/>
    <w:rsid w:val="00A47BD2"/>
    <w:rsid w:val="00A53774"/>
    <w:rsid w:val="00A57434"/>
    <w:rsid w:val="00A63456"/>
    <w:rsid w:val="00A64AAA"/>
    <w:rsid w:val="00A6647C"/>
    <w:rsid w:val="00A718B2"/>
    <w:rsid w:val="00A7201E"/>
    <w:rsid w:val="00A73065"/>
    <w:rsid w:val="00A76A5D"/>
    <w:rsid w:val="00A918FA"/>
    <w:rsid w:val="00A92050"/>
    <w:rsid w:val="00AA17C5"/>
    <w:rsid w:val="00AA31C3"/>
    <w:rsid w:val="00AA4DF1"/>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61A7"/>
    <w:rsid w:val="00B07852"/>
    <w:rsid w:val="00B07F0F"/>
    <w:rsid w:val="00B128C5"/>
    <w:rsid w:val="00B14CD0"/>
    <w:rsid w:val="00B15DCD"/>
    <w:rsid w:val="00B17747"/>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2D43"/>
    <w:rsid w:val="00B931D4"/>
    <w:rsid w:val="00B93DAB"/>
    <w:rsid w:val="00B94A4F"/>
    <w:rsid w:val="00B954DD"/>
    <w:rsid w:val="00B95F48"/>
    <w:rsid w:val="00BA198A"/>
    <w:rsid w:val="00BA1B99"/>
    <w:rsid w:val="00BA30B1"/>
    <w:rsid w:val="00BA3613"/>
    <w:rsid w:val="00BA3D72"/>
    <w:rsid w:val="00BA5CFA"/>
    <w:rsid w:val="00BA6A73"/>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2DE"/>
    <w:rsid w:val="00BF05D9"/>
    <w:rsid w:val="00BF10F8"/>
    <w:rsid w:val="00BF1C44"/>
    <w:rsid w:val="00BF3110"/>
    <w:rsid w:val="00BF31FF"/>
    <w:rsid w:val="00BF4B46"/>
    <w:rsid w:val="00BF7A2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47DAC"/>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C1F8F"/>
    <w:rsid w:val="00CC27CC"/>
    <w:rsid w:val="00CC2BC6"/>
    <w:rsid w:val="00CD1368"/>
    <w:rsid w:val="00CD19A7"/>
    <w:rsid w:val="00CD3BF8"/>
    <w:rsid w:val="00CD4E56"/>
    <w:rsid w:val="00CE186B"/>
    <w:rsid w:val="00CE1AE2"/>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372"/>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64C07"/>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3DCB"/>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3D7E"/>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v1msonormal">
    <w:name w:val="v1msonormal"/>
    <w:basedOn w:val="Normal"/>
    <w:rsid w:val="00A217B5"/>
    <w:pPr>
      <w:overflowPunct/>
      <w:autoSpaceDE/>
      <w:autoSpaceDN/>
      <w:adjustRightInd/>
      <w:spacing w:before="100" w:beforeAutospacing="1" w:after="100" w:afterAutospacing="1"/>
      <w:textAlignment w:val="auto"/>
    </w:pPr>
    <w:rPr>
      <w:rFonts w:ascii="Times New Roman" w:eastAsia="Times New Roman" w:hAnsi="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9</Pages>
  <Words>3467</Words>
  <Characters>19764</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50</cp:revision>
  <cp:lastPrinted>2024-09-02T11:38:00Z</cp:lastPrinted>
  <dcterms:created xsi:type="dcterms:W3CDTF">2024-05-30T11:52:00Z</dcterms:created>
  <dcterms:modified xsi:type="dcterms:W3CDTF">2024-10-30T07:20:00Z</dcterms:modified>
</cp:coreProperties>
</file>