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1560"/>
        <w:gridCol w:w="1134"/>
        <w:gridCol w:w="1024"/>
        <w:gridCol w:w="1244"/>
        <w:gridCol w:w="1134"/>
        <w:gridCol w:w="1106"/>
        <w:gridCol w:w="1162"/>
      </w:tblGrid>
      <w:tr w:rsidR="006E14D2" w:rsidRPr="006E14D2" w14:paraId="314A99FA" w14:textId="77777777" w:rsidTr="00690C2B">
        <w:tc>
          <w:tcPr>
            <w:tcW w:w="630" w:type="dxa"/>
            <w:vAlign w:val="center"/>
          </w:tcPr>
          <w:p w14:paraId="44CC15C6"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Nr. crt.</w:t>
            </w:r>
          </w:p>
        </w:tc>
        <w:tc>
          <w:tcPr>
            <w:tcW w:w="1746" w:type="dxa"/>
            <w:vAlign w:val="center"/>
          </w:tcPr>
          <w:p w14:paraId="646C15AF"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Denumirea serviciului</w:t>
            </w:r>
          </w:p>
        </w:tc>
        <w:tc>
          <w:tcPr>
            <w:tcW w:w="1560" w:type="dxa"/>
            <w:vAlign w:val="center"/>
          </w:tcPr>
          <w:p w14:paraId="2FA78AAC"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Valoare estimată totală</w:t>
            </w:r>
          </w:p>
          <w:p w14:paraId="50149538" w14:textId="497FC1F3"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RON fără TVA</w:t>
            </w:r>
          </w:p>
        </w:tc>
        <w:tc>
          <w:tcPr>
            <w:tcW w:w="1134" w:type="dxa"/>
            <w:vAlign w:val="center"/>
          </w:tcPr>
          <w:p w14:paraId="2188C2BA" w14:textId="45790DD6"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UM</w:t>
            </w:r>
          </w:p>
        </w:tc>
        <w:tc>
          <w:tcPr>
            <w:tcW w:w="1024" w:type="dxa"/>
            <w:vAlign w:val="center"/>
          </w:tcPr>
          <w:p w14:paraId="16A31F7B"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Cantitatea solicitată</w:t>
            </w:r>
          </w:p>
          <w:p w14:paraId="0AFB7738"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U.M</w:t>
            </w:r>
          </w:p>
        </w:tc>
        <w:tc>
          <w:tcPr>
            <w:tcW w:w="1244" w:type="dxa"/>
            <w:vAlign w:val="center"/>
          </w:tcPr>
          <w:p w14:paraId="6C196865"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Preț unitar RON fără TVA</w:t>
            </w:r>
          </w:p>
        </w:tc>
        <w:tc>
          <w:tcPr>
            <w:tcW w:w="1134" w:type="dxa"/>
            <w:vAlign w:val="center"/>
          </w:tcPr>
          <w:p w14:paraId="25C6EEB8"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Preț total RON</w:t>
            </w:r>
          </w:p>
          <w:p w14:paraId="5BC0BE6B"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fără TVA</w:t>
            </w:r>
          </w:p>
        </w:tc>
        <w:tc>
          <w:tcPr>
            <w:tcW w:w="1106" w:type="dxa"/>
            <w:vAlign w:val="center"/>
          </w:tcPr>
          <w:p w14:paraId="0C55E3D8"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Valoare TVA</w:t>
            </w:r>
          </w:p>
        </w:tc>
        <w:tc>
          <w:tcPr>
            <w:tcW w:w="1162" w:type="dxa"/>
            <w:vAlign w:val="center"/>
          </w:tcPr>
          <w:p w14:paraId="56128832"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Preț total RON</w:t>
            </w:r>
          </w:p>
          <w:p w14:paraId="1FFFBEE2" w14:textId="77777777" w:rsidR="006E14D2" w:rsidRPr="006E14D2" w:rsidRDefault="006E14D2" w:rsidP="006E14D2">
            <w:pPr>
              <w:overflowPunct/>
              <w:autoSpaceDE/>
              <w:autoSpaceDN/>
              <w:adjustRightInd/>
              <w:jc w:val="center"/>
              <w:textAlignment w:val="auto"/>
              <w:rPr>
                <w:rFonts w:ascii="Times New Roman" w:eastAsia="Calibri" w:hAnsi="Times New Roman"/>
                <w:b/>
                <w:iCs/>
                <w:lang w:val="ro-RO"/>
              </w:rPr>
            </w:pPr>
            <w:r w:rsidRPr="006E14D2">
              <w:rPr>
                <w:rFonts w:ascii="Times New Roman" w:eastAsia="Calibri" w:hAnsi="Times New Roman"/>
                <w:b/>
                <w:iCs/>
                <w:lang w:val="ro-RO"/>
              </w:rPr>
              <w:t>cu TVA</w:t>
            </w:r>
          </w:p>
        </w:tc>
      </w:tr>
      <w:tr w:rsidR="006E14D2" w:rsidRPr="006E14D2" w14:paraId="19A6310C" w14:textId="77777777" w:rsidTr="00690C2B">
        <w:tc>
          <w:tcPr>
            <w:tcW w:w="630" w:type="dxa"/>
            <w:vAlign w:val="center"/>
          </w:tcPr>
          <w:p w14:paraId="1601D64D"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0</w:t>
            </w:r>
          </w:p>
        </w:tc>
        <w:tc>
          <w:tcPr>
            <w:tcW w:w="1746" w:type="dxa"/>
            <w:vAlign w:val="center"/>
          </w:tcPr>
          <w:p w14:paraId="5F871094"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1</w:t>
            </w:r>
          </w:p>
        </w:tc>
        <w:tc>
          <w:tcPr>
            <w:tcW w:w="1560" w:type="dxa"/>
            <w:vAlign w:val="center"/>
          </w:tcPr>
          <w:p w14:paraId="5953FB46"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p>
        </w:tc>
        <w:tc>
          <w:tcPr>
            <w:tcW w:w="1134" w:type="dxa"/>
            <w:vAlign w:val="center"/>
          </w:tcPr>
          <w:p w14:paraId="5B93D7FA" w14:textId="40AD7450"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3</w:t>
            </w:r>
          </w:p>
        </w:tc>
        <w:tc>
          <w:tcPr>
            <w:tcW w:w="1024" w:type="dxa"/>
            <w:vAlign w:val="center"/>
          </w:tcPr>
          <w:p w14:paraId="51D18655"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4</w:t>
            </w:r>
          </w:p>
        </w:tc>
        <w:tc>
          <w:tcPr>
            <w:tcW w:w="1244" w:type="dxa"/>
            <w:vAlign w:val="center"/>
          </w:tcPr>
          <w:p w14:paraId="6E1B5606"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5</w:t>
            </w:r>
          </w:p>
        </w:tc>
        <w:tc>
          <w:tcPr>
            <w:tcW w:w="1134" w:type="dxa"/>
            <w:vAlign w:val="center"/>
          </w:tcPr>
          <w:p w14:paraId="29C01AA5"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6</w:t>
            </w:r>
          </w:p>
        </w:tc>
        <w:tc>
          <w:tcPr>
            <w:tcW w:w="1106" w:type="dxa"/>
            <w:vAlign w:val="center"/>
          </w:tcPr>
          <w:p w14:paraId="49CAE629" w14:textId="1FD85C80"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7=6*%</w:t>
            </w:r>
          </w:p>
        </w:tc>
        <w:tc>
          <w:tcPr>
            <w:tcW w:w="1162" w:type="dxa"/>
            <w:vAlign w:val="center"/>
          </w:tcPr>
          <w:p w14:paraId="07EC91E8"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iCs/>
                <w:sz w:val="22"/>
                <w:szCs w:val="22"/>
                <w:lang w:val="ro-RO"/>
              </w:rPr>
              <w:t>8=6+7</w:t>
            </w:r>
          </w:p>
        </w:tc>
      </w:tr>
      <w:tr w:rsidR="006E14D2" w:rsidRPr="006E14D2" w14:paraId="6B4AE863" w14:textId="77777777" w:rsidTr="00690C2B">
        <w:trPr>
          <w:trHeight w:val="635"/>
        </w:trPr>
        <w:tc>
          <w:tcPr>
            <w:tcW w:w="630" w:type="dxa"/>
            <w:vAlign w:val="center"/>
          </w:tcPr>
          <w:p w14:paraId="263CEA8A" w14:textId="77777777" w:rsidR="006E14D2" w:rsidRPr="006E14D2" w:rsidRDefault="006E14D2" w:rsidP="006E14D2">
            <w:pPr>
              <w:pStyle w:val="ListParagraph"/>
              <w:numPr>
                <w:ilvl w:val="0"/>
                <w:numId w:val="22"/>
              </w:numPr>
              <w:jc w:val="center"/>
              <w:rPr>
                <w:rFonts w:eastAsia="Calibri"/>
                <w:b/>
                <w:iCs/>
                <w:sz w:val="22"/>
                <w:szCs w:val="22"/>
                <w:lang w:val="ro-RO"/>
              </w:rPr>
            </w:pPr>
          </w:p>
        </w:tc>
        <w:tc>
          <w:tcPr>
            <w:tcW w:w="1746" w:type="dxa"/>
            <w:vAlign w:val="center"/>
          </w:tcPr>
          <w:p w14:paraId="09FE6E41" w14:textId="01A3B451" w:rsidR="006E14D2" w:rsidRPr="006E14D2" w:rsidRDefault="006E14D2" w:rsidP="006E14D2">
            <w:pPr>
              <w:spacing w:line="276" w:lineRule="auto"/>
              <w:jc w:val="center"/>
              <w:rPr>
                <w:rFonts w:ascii="Times New Roman" w:hAnsi="Times New Roman"/>
                <w:color w:val="000000"/>
                <w:sz w:val="22"/>
                <w:szCs w:val="22"/>
              </w:rPr>
            </w:pPr>
            <w:proofErr w:type="spellStart"/>
            <w:r w:rsidRPr="006E14D2">
              <w:rPr>
                <w:rFonts w:ascii="Times New Roman" w:hAnsi="Times New Roman"/>
                <w:sz w:val="22"/>
                <w:szCs w:val="22"/>
              </w:rPr>
              <w:t>Servicii</w:t>
            </w:r>
            <w:proofErr w:type="spellEnd"/>
            <w:r w:rsidRPr="006E14D2">
              <w:rPr>
                <w:rFonts w:ascii="Times New Roman" w:hAnsi="Times New Roman"/>
                <w:sz w:val="22"/>
                <w:szCs w:val="22"/>
              </w:rPr>
              <w:t xml:space="preserve"> de </w:t>
            </w:r>
            <w:proofErr w:type="spellStart"/>
            <w:r w:rsidRPr="006E14D2">
              <w:rPr>
                <w:rFonts w:ascii="Times New Roman" w:hAnsi="Times New Roman"/>
                <w:sz w:val="22"/>
                <w:szCs w:val="22"/>
              </w:rPr>
              <w:t>cazare</w:t>
            </w:r>
            <w:proofErr w:type="spellEnd"/>
            <w:r w:rsidRPr="006E14D2">
              <w:rPr>
                <w:rFonts w:ascii="Times New Roman" w:hAnsi="Times New Roman"/>
                <w:sz w:val="22"/>
                <w:szCs w:val="22"/>
              </w:rPr>
              <w:t xml:space="preserve"> cu mic </w:t>
            </w:r>
            <w:proofErr w:type="spellStart"/>
            <w:r w:rsidRPr="006E14D2">
              <w:rPr>
                <w:rFonts w:ascii="Times New Roman" w:hAnsi="Times New Roman"/>
                <w:sz w:val="22"/>
                <w:szCs w:val="22"/>
              </w:rPr>
              <w:t>dejun</w:t>
            </w:r>
            <w:proofErr w:type="spellEnd"/>
            <w:r w:rsidRPr="006E14D2">
              <w:rPr>
                <w:rFonts w:ascii="Times New Roman" w:hAnsi="Times New Roman"/>
                <w:sz w:val="22"/>
                <w:szCs w:val="22"/>
              </w:rPr>
              <w:t xml:space="preserve"> </w:t>
            </w:r>
            <w:proofErr w:type="spellStart"/>
            <w:r w:rsidRPr="006E14D2">
              <w:rPr>
                <w:rFonts w:ascii="Times New Roman" w:hAnsi="Times New Roman"/>
                <w:sz w:val="22"/>
                <w:szCs w:val="22"/>
              </w:rPr>
              <w:t>inclus</w:t>
            </w:r>
            <w:proofErr w:type="spellEnd"/>
            <w:r w:rsidRPr="006E14D2">
              <w:rPr>
                <w:rFonts w:ascii="Times New Roman" w:hAnsi="Times New Roman"/>
                <w:sz w:val="22"/>
                <w:szCs w:val="22"/>
              </w:rPr>
              <w:t xml:space="preserve"> 12 pers x 2 </w:t>
            </w:r>
            <w:proofErr w:type="spellStart"/>
            <w:r w:rsidRPr="006E14D2">
              <w:rPr>
                <w:rFonts w:ascii="Times New Roman" w:hAnsi="Times New Roman"/>
                <w:sz w:val="22"/>
                <w:szCs w:val="22"/>
              </w:rPr>
              <w:t>zile</w:t>
            </w:r>
            <w:proofErr w:type="spellEnd"/>
          </w:p>
        </w:tc>
        <w:tc>
          <w:tcPr>
            <w:tcW w:w="1560" w:type="dxa"/>
            <w:vAlign w:val="center"/>
          </w:tcPr>
          <w:p w14:paraId="715B4B21" w14:textId="526E03B3" w:rsidR="006E14D2" w:rsidRPr="006E14D2" w:rsidRDefault="006E14D2" w:rsidP="006E14D2">
            <w:pPr>
              <w:spacing w:line="276" w:lineRule="auto"/>
              <w:jc w:val="center"/>
              <w:rPr>
                <w:rFonts w:ascii="Times New Roman" w:hAnsi="Times New Roman"/>
                <w:color w:val="000000"/>
                <w:sz w:val="22"/>
                <w:szCs w:val="22"/>
              </w:rPr>
            </w:pPr>
            <w:r w:rsidRPr="006E14D2">
              <w:rPr>
                <w:rFonts w:ascii="Times New Roman" w:hAnsi="Times New Roman"/>
                <w:color w:val="000000"/>
                <w:sz w:val="22"/>
                <w:szCs w:val="22"/>
              </w:rPr>
              <w:t>5834.88</w:t>
            </w:r>
          </w:p>
        </w:tc>
        <w:tc>
          <w:tcPr>
            <w:tcW w:w="1134" w:type="dxa"/>
            <w:vAlign w:val="center"/>
          </w:tcPr>
          <w:p w14:paraId="00D856FC" w14:textId="1ED374B7" w:rsidR="006E14D2" w:rsidRPr="006E14D2" w:rsidRDefault="00690C2B" w:rsidP="006E14D2">
            <w:pPr>
              <w:spacing w:line="276" w:lineRule="auto"/>
              <w:jc w:val="center"/>
              <w:rPr>
                <w:rFonts w:ascii="Times New Roman" w:hAnsi="Times New Roman"/>
                <w:color w:val="000000"/>
                <w:sz w:val="22"/>
                <w:szCs w:val="22"/>
              </w:rPr>
            </w:pPr>
            <w:proofErr w:type="spellStart"/>
            <w:r>
              <w:rPr>
                <w:rFonts w:ascii="Times New Roman" w:hAnsi="Times New Roman"/>
                <w:color w:val="000000"/>
                <w:sz w:val="22"/>
                <w:szCs w:val="22"/>
              </w:rPr>
              <w:t>persoana</w:t>
            </w:r>
            <w:proofErr w:type="spellEnd"/>
            <w:r w:rsidR="006E14D2" w:rsidRPr="006E14D2">
              <w:rPr>
                <w:rFonts w:ascii="Times New Roman" w:hAnsi="Times New Roman"/>
                <w:color w:val="000000"/>
                <w:sz w:val="22"/>
                <w:szCs w:val="22"/>
              </w:rPr>
              <w:t xml:space="preserve">/ 1 </w:t>
            </w:r>
            <w:proofErr w:type="spellStart"/>
            <w:r w:rsidR="006E14D2" w:rsidRPr="006E14D2">
              <w:rPr>
                <w:rFonts w:ascii="Times New Roman" w:hAnsi="Times New Roman"/>
                <w:color w:val="000000"/>
                <w:sz w:val="22"/>
                <w:szCs w:val="22"/>
              </w:rPr>
              <w:t>noapte</w:t>
            </w:r>
            <w:proofErr w:type="spellEnd"/>
          </w:p>
        </w:tc>
        <w:tc>
          <w:tcPr>
            <w:tcW w:w="1024" w:type="dxa"/>
            <w:shd w:val="clear" w:color="auto" w:fill="auto"/>
            <w:vAlign w:val="center"/>
          </w:tcPr>
          <w:p w14:paraId="068DAAD6" w14:textId="402A3DBF" w:rsidR="006E14D2" w:rsidRPr="006E14D2" w:rsidRDefault="006E14D2" w:rsidP="006E14D2">
            <w:pPr>
              <w:spacing w:line="276" w:lineRule="auto"/>
              <w:jc w:val="center"/>
              <w:rPr>
                <w:rFonts w:ascii="Times New Roman" w:hAnsi="Times New Roman"/>
                <w:color w:val="000000"/>
                <w:sz w:val="22"/>
                <w:szCs w:val="22"/>
              </w:rPr>
            </w:pPr>
            <w:r w:rsidRPr="006E14D2">
              <w:rPr>
                <w:rFonts w:ascii="Times New Roman" w:hAnsi="Times New Roman"/>
                <w:color w:val="000000"/>
                <w:sz w:val="22"/>
                <w:szCs w:val="22"/>
              </w:rPr>
              <w:t>24</w:t>
            </w:r>
          </w:p>
        </w:tc>
        <w:tc>
          <w:tcPr>
            <w:tcW w:w="1244" w:type="dxa"/>
            <w:vAlign w:val="center"/>
          </w:tcPr>
          <w:p w14:paraId="03DF8A72" w14:textId="39230299" w:rsidR="006E14D2" w:rsidRPr="006E14D2" w:rsidRDefault="006E14D2" w:rsidP="006E14D2">
            <w:pPr>
              <w:overflowPunct/>
              <w:autoSpaceDE/>
              <w:autoSpaceDN/>
              <w:adjustRightInd/>
              <w:textAlignment w:val="auto"/>
              <w:rPr>
                <w:rFonts w:ascii="Times New Roman" w:eastAsia="Calibri" w:hAnsi="Times New Roman"/>
                <w:i/>
                <w:sz w:val="22"/>
                <w:szCs w:val="22"/>
                <w:lang w:val="ro-RO"/>
              </w:rPr>
            </w:pPr>
            <w:r w:rsidRPr="006E14D2">
              <w:rPr>
                <w:rFonts w:ascii="Times New Roman" w:eastAsia="Calibri" w:hAnsi="Times New Roman"/>
                <w:i/>
                <w:sz w:val="22"/>
                <w:szCs w:val="22"/>
                <w:lang w:val="ro-RO"/>
              </w:rPr>
              <w:t>se completează de către ofertant</w:t>
            </w:r>
          </w:p>
        </w:tc>
        <w:tc>
          <w:tcPr>
            <w:tcW w:w="1134" w:type="dxa"/>
            <w:vAlign w:val="center"/>
          </w:tcPr>
          <w:p w14:paraId="31CEE6F4" w14:textId="0F277702" w:rsidR="006E14D2" w:rsidRPr="006E14D2" w:rsidRDefault="006E14D2" w:rsidP="006E14D2">
            <w:pPr>
              <w:overflowPunct/>
              <w:autoSpaceDE/>
              <w:autoSpaceDN/>
              <w:adjustRightInd/>
              <w:textAlignment w:val="auto"/>
              <w:rPr>
                <w:rFonts w:ascii="Times New Roman" w:eastAsia="Calibri" w:hAnsi="Times New Roman"/>
                <w:i/>
                <w:sz w:val="22"/>
                <w:szCs w:val="22"/>
                <w:lang w:val="ro-RO"/>
              </w:rPr>
            </w:pPr>
            <w:r w:rsidRPr="006E14D2">
              <w:rPr>
                <w:rFonts w:ascii="Times New Roman" w:eastAsia="Calibri" w:hAnsi="Times New Roman"/>
                <w:i/>
                <w:sz w:val="22"/>
                <w:szCs w:val="22"/>
                <w:lang w:val="ro-RO"/>
              </w:rPr>
              <w:t>se completează de către ofertant</w:t>
            </w:r>
          </w:p>
        </w:tc>
        <w:tc>
          <w:tcPr>
            <w:tcW w:w="1106" w:type="dxa"/>
            <w:vAlign w:val="center"/>
          </w:tcPr>
          <w:p w14:paraId="697EE74C" w14:textId="780D4FE1" w:rsidR="006E14D2" w:rsidRPr="006E14D2" w:rsidRDefault="006E14D2" w:rsidP="006E14D2">
            <w:pPr>
              <w:overflowPunct/>
              <w:autoSpaceDE/>
              <w:autoSpaceDN/>
              <w:adjustRightInd/>
              <w:textAlignment w:val="auto"/>
              <w:rPr>
                <w:rFonts w:ascii="Times New Roman" w:eastAsia="Calibri" w:hAnsi="Times New Roman"/>
                <w:i/>
                <w:sz w:val="22"/>
                <w:szCs w:val="22"/>
                <w:lang w:val="ro-RO"/>
              </w:rPr>
            </w:pPr>
            <w:r w:rsidRPr="006E14D2">
              <w:rPr>
                <w:rFonts w:ascii="Times New Roman" w:eastAsia="Calibri" w:hAnsi="Times New Roman"/>
                <w:i/>
                <w:sz w:val="22"/>
                <w:szCs w:val="22"/>
                <w:lang w:val="ro-RO"/>
              </w:rPr>
              <w:t>se completează de către ofertant</w:t>
            </w:r>
          </w:p>
        </w:tc>
        <w:tc>
          <w:tcPr>
            <w:tcW w:w="1162" w:type="dxa"/>
            <w:vAlign w:val="center"/>
          </w:tcPr>
          <w:p w14:paraId="447C3004" w14:textId="31BE67DF" w:rsidR="006E14D2" w:rsidRPr="006E14D2" w:rsidRDefault="006E14D2" w:rsidP="006E14D2">
            <w:pPr>
              <w:overflowPunct/>
              <w:autoSpaceDE/>
              <w:autoSpaceDN/>
              <w:adjustRightInd/>
              <w:textAlignment w:val="auto"/>
              <w:rPr>
                <w:rFonts w:ascii="Times New Roman" w:eastAsia="Calibri" w:hAnsi="Times New Roman"/>
                <w:i/>
                <w:sz w:val="22"/>
                <w:szCs w:val="22"/>
                <w:lang w:val="ro-RO"/>
              </w:rPr>
            </w:pPr>
            <w:r w:rsidRPr="006E14D2">
              <w:rPr>
                <w:rFonts w:ascii="Times New Roman" w:eastAsia="Calibri" w:hAnsi="Times New Roman"/>
                <w:i/>
                <w:sz w:val="22"/>
                <w:szCs w:val="22"/>
                <w:lang w:val="ro-RO"/>
              </w:rPr>
              <w:t>se completează de către ofertant</w:t>
            </w:r>
          </w:p>
        </w:tc>
      </w:tr>
      <w:tr w:rsidR="006E14D2" w:rsidRPr="006E14D2" w14:paraId="6A0EB4D8" w14:textId="77777777" w:rsidTr="00690C2B">
        <w:tc>
          <w:tcPr>
            <w:tcW w:w="630" w:type="dxa"/>
            <w:vAlign w:val="center"/>
          </w:tcPr>
          <w:p w14:paraId="5E42DB7F" w14:textId="77777777" w:rsidR="006E14D2" w:rsidRPr="006E14D2" w:rsidRDefault="006E14D2" w:rsidP="006E14D2">
            <w:pPr>
              <w:overflowPunct/>
              <w:autoSpaceDE/>
              <w:autoSpaceDN/>
              <w:adjustRightInd/>
              <w:textAlignment w:val="auto"/>
              <w:rPr>
                <w:rFonts w:ascii="Times New Roman" w:eastAsia="Calibri" w:hAnsi="Times New Roman"/>
                <w:b/>
                <w:iCs/>
                <w:sz w:val="22"/>
                <w:szCs w:val="22"/>
                <w:lang w:val="ro-RO"/>
              </w:rPr>
            </w:pPr>
          </w:p>
        </w:tc>
        <w:tc>
          <w:tcPr>
            <w:tcW w:w="1746" w:type="dxa"/>
            <w:vAlign w:val="center"/>
          </w:tcPr>
          <w:p w14:paraId="45EB8E46" w14:textId="77777777" w:rsidR="006E14D2" w:rsidRPr="006E14D2" w:rsidRDefault="006E14D2" w:rsidP="006E14D2">
            <w:pPr>
              <w:overflowPunct/>
              <w:autoSpaceDE/>
              <w:autoSpaceDN/>
              <w:adjustRightInd/>
              <w:jc w:val="center"/>
              <w:textAlignment w:val="auto"/>
              <w:rPr>
                <w:rFonts w:ascii="Times New Roman" w:eastAsia="Calibri" w:hAnsi="Times New Roman"/>
                <w:b/>
                <w:iCs/>
                <w:sz w:val="22"/>
                <w:szCs w:val="22"/>
                <w:lang w:val="ro-RO"/>
              </w:rPr>
            </w:pPr>
            <w:r w:rsidRPr="006E14D2">
              <w:rPr>
                <w:rFonts w:ascii="Times New Roman" w:eastAsia="Calibri" w:hAnsi="Times New Roman"/>
                <w:b/>
                <w:sz w:val="22"/>
                <w:szCs w:val="22"/>
                <w:lang w:val="ro-RO"/>
              </w:rPr>
              <w:t xml:space="preserve">TOTAL </w:t>
            </w:r>
          </w:p>
        </w:tc>
        <w:tc>
          <w:tcPr>
            <w:tcW w:w="1560" w:type="dxa"/>
            <w:vAlign w:val="center"/>
          </w:tcPr>
          <w:p w14:paraId="764CF9A6" w14:textId="77777777" w:rsidR="006E14D2" w:rsidRPr="006E14D2" w:rsidRDefault="006E14D2" w:rsidP="006E14D2">
            <w:pPr>
              <w:overflowPunct/>
              <w:autoSpaceDE/>
              <w:autoSpaceDN/>
              <w:adjustRightInd/>
              <w:jc w:val="center"/>
              <w:textAlignment w:val="auto"/>
              <w:rPr>
                <w:rFonts w:ascii="Times New Roman" w:eastAsia="Calibri" w:hAnsi="Times New Roman"/>
                <w:iCs/>
                <w:sz w:val="22"/>
                <w:szCs w:val="22"/>
                <w:lang w:val="ro-RO"/>
              </w:rPr>
            </w:pPr>
          </w:p>
        </w:tc>
        <w:tc>
          <w:tcPr>
            <w:tcW w:w="1134" w:type="dxa"/>
            <w:vAlign w:val="center"/>
          </w:tcPr>
          <w:p w14:paraId="78BDE5EC" w14:textId="565E2F64" w:rsidR="006E14D2" w:rsidRPr="006E14D2" w:rsidRDefault="006E14D2" w:rsidP="006E14D2">
            <w:pPr>
              <w:overflowPunct/>
              <w:autoSpaceDE/>
              <w:autoSpaceDN/>
              <w:adjustRightInd/>
              <w:jc w:val="center"/>
              <w:textAlignment w:val="auto"/>
              <w:rPr>
                <w:rFonts w:ascii="Times New Roman" w:eastAsia="Calibri" w:hAnsi="Times New Roman"/>
                <w:iCs/>
                <w:sz w:val="22"/>
                <w:szCs w:val="22"/>
                <w:lang w:val="ro-RO"/>
              </w:rPr>
            </w:pPr>
          </w:p>
        </w:tc>
        <w:tc>
          <w:tcPr>
            <w:tcW w:w="1024" w:type="dxa"/>
            <w:vAlign w:val="center"/>
          </w:tcPr>
          <w:p w14:paraId="282A8E6A" w14:textId="77777777" w:rsidR="006E14D2" w:rsidRPr="006E14D2" w:rsidRDefault="006E14D2" w:rsidP="006E14D2">
            <w:pPr>
              <w:overflowPunct/>
              <w:autoSpaceDE/>
              <w:autoSpaceDN/>
              <w:adjustRightInd/>
              <w:textAlignment w:val="auto"/>
              <w:rPr>
                <w:rFonts w:ascii="Times New Roman" w:eastAsia="Calibri" w:hAnsi="Times New Roman"/>
                <w:iCs/>
                <w:sz w:val="22"/>
                <w:szCs w:val="22"/>
                <w:lang w:val="ro-RO"/>
              </w:rPr>
            </w:pPr>
          </w:p>
        </w:tc>
        <w:tc>
          <w:tcPr>
            <w:tcW w:w="1244" w:type="dxa"/>
            <w:vAlign w:val="center"/>
          </w:tcPr>
          <w:p w14:paraId="03A63FC5" w14:textId="77777777" w:rsidR="006E14D2" w:rsidRPr="006E14D2" w:rsidRDefault="006E14D2" w:rsidP="006E14D2">
            <w:pPr>
              <w:overflowPunct/>
              <w:autoSpaceDE/>
              <w:autoSpaceDN/>
              <w:adjustRightInd/>
              <w:textAlignment w:val="auto"/>
              <w:rPr>
                <w:rFonts w:ascii="Times New Roman" w:eastAsia="Calibri" w:hAnsi="Times New Roman"/>
                <w:b/>
                <w:iCs/>
                <w:sz w:val="22"/>
                <w:szCs w:val="22"/>
                <w:lang w:val="ro-RO"/>
              </w:rPr>
            </w:pPr>
          </w:p>
        </w:tc>
        <w:tc>
          <w:tcPr>
            <w:tcW w:w="1134" w:type="dxa"/>
            <w:vAlign w:val="center"/>
          </w:tcPr>
          <w:p w14:paraId="1BE91214" w14:textId="77777777" w:rsidR="006E14D2" w:rsidRPr="006E14D2" w:rsidRDefault="006E14D2" w:rsidP="006E14D2">
            <w:pPr>
              <w:overflowPunct/>
              <w:adjustRightInd/>
              <w:textAlignment w:val="auto"/>
              <w:rPr>
                <w:rFonts w:ascii="Times New Roman" w:eastAsia="Calibri" w:hAnsi="Times New Roman"/>
                <w:b/>
                <w:i/>
                <w:sz w:val="22"/>
                <w:szCs w:val="22"/>
                <w:lang w:val="ro-RO"/>
              </w:rPr>
            </w:pPr>
            <w:r w:rsidRPr="006E14D2">
              <w:rPr>
                <w:rFonts w:ascii="Times New Roman" w:eastAsia="Calibri" w:hAnsi="Times New Roman"/>
                <w:b/>
                <w:i/>
                <w:sz w:val="22"/>
                <w:szCs w:val="22"/>
                <w:lang w:val="ro-RO"/>
              </w:rPr>
              <w:t>se completează de către ofertant</w:t>
            </w:r>
          </w:p>
        </w:tc>
        <w:tc>
          <w:tcPr>
            <w:tcW w:w="1106" w:type="dxa"/>
            <w:vAlign w:val="center"/>
          </w:tcPr>
          <w:p w14:paraId="576754DE" w14:textId="77777777" w:rsidR="006E14D2" w:rsidRPr="006E14D2" w:rsidRDefault="006E14D2" w:rsidP="006E14D2">
            <w:pPr>
              <w:overflowPunct/>
              <w:adjustRightInd/>
              <w:textAlignment w:val="auto"/>
              <w:rPr>
                <w:rFonts w:ascii="Times New Roman" w:eastAsia="Calibri" w:hAnsi="Times New Roman"/>
                <w:b/>
                <w:i/>
                <w:sz w:val="22"/>
                <w:szCs w:val="22"/>
                <w:lang w:val="ro-RO"/>
              </w:rPr>
            </w:pPr>
            <w:r w:rsidRPr="006E14D2">
              <w:rPr>
                <w:rFonts w:ascii="Times New Roman" w:eastAsia="Calibri" w:hAnsi="Times New Roman"/>
                <w:b/>
                <w:i/>
                <w:sz w:val="22"/>
                <w:szCs w:val="22"/>
                <w:lang w:val="ro-RO"/>
              </w:rPr>
              <w:t>se completează de către ofertant</w:t>
            </w:r>
          </w:p>
        </w:tc>
        <w:tc>
          <w:tcPr>
            <w:tcW w:w="1162" w:type="dxa"/>
            <w:vAlign w:val="center"/>
          </w:tcPr>
          <w:p w14:paraId="322FAD0E" w14:textId="77777777" w:rsidR="006E14D2" w:rsidRPr="006E14D2" w:rsidRDefault="006E14D2" w:rsidP="006E14D2">
            <w:pPr>
              <w:overflowPunct/>
              <w:adjustRightInd/>
              <w:textAlignment w:val="auto"/>
              <w:rPr>
                <w:rFonts w:ascii="Times New Roman" w:eastAsia="Calibri" w:hAnsi="Times New Roman"/>
                <w:b/>
                <w:i/>
                <w:sz w:val="22"/>
                <w:szCs w:val="22"/>
                <w:lang w:val="ro-RO"/>
              </w:rPr>
            </w:pPr>
            <w:r w:rsidRPr="006E14D2">
              <w:rPr>
                <w:rFonts w:ascii="Times New Roman" w:eastAsia="Calibri" w:hAnsi="Times New Roman"/>
                <w:b/>
                <w:i/>
                <w:sz w:val="22"/>
                <w:szCs w:val="22"/>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153606B5" w14:textId="77777777" w:rsidR="007720FA" w:rsidRDefault="007720FA" w:rsidP="00741CC5">
      <w:pPr>
        <w:ind w:right="1440"/>
        <w:jc w:val="both"/>
        <w:outlineLvl w:val="0"/>
        <w:rPr>
          <w:rFonts w:ascii="Times New Roman" w:hAnsi="Times New Roman"/>
          <w:b/>
          <w:bCs/>
          <w:i/>
          <w:color w:val="FF0000"/>
          <w:sz w:val="24"/>
          <w:szCs w:val="24"/>
        </w:rPr>
      </w:pPr>
    </w:p>
    <w:p w14:paraId="2B29B85A" w14:textId="651FE388"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AC7390" w14:textId="01D9DA36" w:rsidR="00474B7E" w:rsidRPr="00202A5D" w:rsidRDefault="00B27ACD" w:rsidP="00202A5D">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34933527" w14:textId="77777777" w:rsidR="006E14D2" w:rsidRDefault="006E14D2" w:rsidP="00256212">
      <w:pPr>
        <w:jc w:val="right"/>
        <w:rPr>
          <w:rFonts w:ascii="Times New Roman" w:hAnsi="Times New Roman"/>
          <w:b/>
          <w:i/>
          <w:noProof/>
          <w:sz w:val="24"/>
          <w:szCs w:val="24"/>
        </w:rPr>
      </w:pPr>
    </w:p>
    <w:p w14:paraId="355BA388" w14:textId="77777777" w:rsidR="006E14D2" w:rsidRDefault="006E14D2" w:rsidP="00256212">
      <w:pPr>
        <w:jc w:val="right"/>
        <w:rPr>
          <w:rFonts w:ascii="Times New Roman" w:hAnsi="Times New Roman"/>
          <w:b/>
          <w:i/>
          <w:noProof/>
          <w:sz w:val="24"/>
          <w:szCs w:val="24"/>
        </w:rPr>
      </w:pPr>
    </w:p>
    <w:p w14:paraId="0E4E8B66" w14:textId="77777777" w:rsidR="006E14D2" w:rsidRDefault="006E14D2" w:rsidP="00256212">
      <w:pPr>
        <w:jc w:val="right"/>
        <w:rPr>
          <w:rFonts w:ascii="Times New Roman" w:hAnsi="Times New Roman"/>
          <w:b/>
          <w:i/>
          <w:noProof/>
          <w:sz w:val="24"/>
          <w:szCs w:val="24"/>
        </w:rPr>
      </w:pPr>
    </w:p>
    <w:p w14:paraId="091D80A9" w14:textId="77777777" w:rsidR="006E14D2" w:rsidRDefault="006E14D2" w:rsidP="00256212">
      <w:pPr>
        <w:jc w:val="right"/>
        <w:rPr>
          <w:rFonts w:ascii="Times New Roman" w:hAnsi="Times New Roman"/>
          <w:b/>
          <w:i/>
          <w:noProof/>
          <w:sz w:val="24"/>
          <w:szCs w:val="24"/>
        </w:rPr>
      </w:pPr>
    </w:p>
    <w:p w14:paraId="3D756216" w14:textId="77777777" w:rsidR="006E14D2" w:rsidRDefault="006E14D2" w:rsidP="005F5540">
      <w:pPr>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5B43B342" w14:textId="4BA65165" w:rsidR="00CD3BF8" w:rsidRPr="00204DAF" w:rsidRDefault="00CD3BF8" w:rsidP="00204DAF">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700534BF" w:rsidR="00C62415" w:rsidRPr="004100B3" w:rsidRDefault="0075716C" w:rsidP="00373D96">
      <w:pPr>
        <w:spacing w:after="120"/>
        <w:ind w:left="708"/>
        <w:jc w:val="center"/>
        <w:outlineLvl w:val="0"/>
        <w:rPr>
          <w:rFonts w:ascii="Times New Roman" w:hAnsi="Times New Roman"/>
          <w:b/>
          <w:sz w:val="24"/>
          <w:szCs w:val="24"/>
        </w:rPr>
      </w:pPr>
      <w:proofErr w:type="spellStart"/>
      <w:r w:rsidRPr="0075716C">
        <w:rPr>
          <w:rFonts w:ascii="Times New Roman" w:hAnsi="Times New Roman"/>
          <w:b/>
          <w:color w:val="000000"/>
          <w:sz w:val="24"/>
          <w:szCs w:val="24"/>
        </w:rPr>
        <w:t>Servicii</w:t>
      </w:r>
      <w:proofErr w:type="spellEnd"/>
      <w:r w:rsidRPr="0075716C">
        <w:rPr>
          <w:rFonts w:ascii="Times New Roman" w:hAnsi="Times New Roman"/>
          <w:b/>
          <w:color w:val="000000"/>
          <w:sz w:val="24"/>
          <w:szCs w:val="24"/>
        </w:rPr>
        <w:t xml:space="preserve"> de </w:t>
      </w:r>
      <w:proofErr w:type="spellStart"/>
      <w:r w:rsidRPr="0075716C">
        <w:rPr>
          <w:rFonts w:ascii="Times New Roman" w:hAnsi="Times New Roman"/>
          <w:b/>
          <w:color w:val="000000"/>
          <w:sz w:val="24"/>
          <w:szCs w:val="24"/>
        </w:rPr>
        <w:t>cazare</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pentru</w:t>
      </w:r>
      <w:proofErr w:type="spellEnd"/>
      <w:r w:rsidRPr="0075716C">
        <w:rPr>
          <w:rFonts w:ascii="Times New Roman" w:hAnsi="Times New Roman"/>
          <w:b/>
          <w:color w:val="000000"/>
          <w:sz w:val="24"/>
          <w:szCs w:val="24"/>
        </w:rPr>
        <w:t xml:space="preserve"> 12 </w:t>
      </w:r>
      <w:proofErr w:type="spellStart"/>
      <w:r w:rsidRPr="0075716C">
        <w:rPr>
          <w:rFonts w:ascii="Times New Roman" w:hAnsi="Times New Roman"/>
          <w:b/>
          <w:color w:val="000000"/>
          <w:sz w:val="24"/>
          <w:szCs w:val="24"/>
        </w:rPr>
        <w:t>persoane</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în</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datele</w:t>
      </w:r>
      <w:proofErr w:type="spellEnd"/>
      <w:r w:rsidRPr="0075716C">
        <w:rPr>
          <w:rFonts w:ascii="Times New Roman" w:hAnsi="Times New Roman"/>
          <w:b/>
          <w:color w:val="000000"/>
          <w:sz w:val="24"/>
          <w:szCs w:val="24"/>
        </w:rPr>
        <w:t xml:space="preserve"> de 21 </w:t>
      </w:r>
      <w:proofErr w:type="spellStart"/>
      <w:r w:rsidRPr="0075716C">
        <w:rPr>
          <w:rFonts w:ascii="Times New Roman" w:hAnsi="Times New Roman"/>
          <w:b/>
          <w:color w:val="000000"/>
          <w:sz w:val="24"/>
          <w:szCs w:val="24"/>
        </w:rPr>
        <w:t>și</w:t>
      </w:r>
      <w:proofErr w:type="spellEnd"/>
      <w:r w:rsidRPr="0075716C">
        <w:rPr>
          <w:rFonts w:ascii="Times New Roman" w:hAnsi="Times New Roman"/>
          <w:b/>
          <w:color w:val="000000"/>
          <w:sz w:val="24"/>
          <w:szCs w:val="24"/>
        </w:rPr>
        <w:t xml:space="preserve"> 22 </w:t>
      </w:r>
      <w:proofErr w:type="spellStart"/>
      <w:r w:rsidRPr="0075716C">
        <w:rPr>
          <w:rFonts w:ascii="Times New Roman" w:hAnsi="Times New Roman"/>
          <w:b/>
          <w:color w:val="000000"/>
          <w:sz w:val="24"/>
          <w:szCs w:val="24"/>
        </w:rPr>
        <w:t>iunie</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în</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București</w:t>
      </w:r>
      <w:proofErr w:type="spellEnd"/>
      <w:r w:rsidRPr="0075716C">
        <w:rPr>
          <w:rFonts w:ascii="Times New Roman" w:hAnsi="Times New Roman"/>
          <w:b/>
          <w:color w:val="000000"/>
          <w:sz w:val="24"/>
          <w:szCs w:val="24"/>
        </w:rPr>
        <w:t xml:space="preserve">, sector 6, </w:t>
      </w:r>
      <w:proofErr w:type="spellStart"/>
      <w:r w:rsidRPr="0075716C">
        <w:rPr>
          <w:rFonts w:ascii="Times New Roman" w:hAnsi="Times New Roman"/>
          <w:b/>
          <w:color w:val="000000"/>
          <w:sz w:val="24"/>
          <w:szCs w:val="24"/>
        </w:rPr>
        <w:t>pentru</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studenții</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și</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cadrele</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didactice</w:t>
      </w:r>
      <w:proofErr w:type="spellEnd"/>
      <w:r w:rsidRPr="0075716C">
        <w:rPr>
          <w:rFonts w:ascii="Times New Roman" w:hAnsi="Times New Roman"/>
          <w:b/>
          <w:color w:val="000000"/>
          <w:sz w:val="24"/>
          <w:szCs w:val="24"/>
        </w:rPr>
        <w:t xml:space="preserve"> din </w:t>
      </w:r>
      <w:proofErr w:type="spellStart"/>
      <w:r w:rsidRPr="0075716C">
        <w:rPr>
          <w:rFonts w:ascii="Times New Roman" w:hAnsi="Times New Roman"/>
          <w:b/>
          <w:color w:val="000000"/>
          <w:sz w:val="24"/>
          <w:szCs w:val="24"/>
        </w:rPr>
        <w:t>echipa</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artistic</w:t>
      </w:r>
      <w:r w:rsidRPr="0075716C">
        <w:rPr>
          <w:rFonts w:ascii="Times New Roman" w:hAnsi="Times New Roman" w:hint="cs"/>
          <w:b/>
          <w:color w:val="000000"/>
          <w:sz w:val="24"/>
          <w:szCs w:val="24"/>
        </w:rPr>
        <w:t>ă</w:t>
      </w:r>
      <w:proofErr w:type="spellEnd"/>
      <w:r w:rsidRPr="0075716C">
        <w:rPr>
          <w:rFonts w:ascii="Times New Roman" w:hAnsi="Times New Roman"/>
          <w:b/>
          <w:color w:val="000000"/>
          <w:sz w:val="24"/>
          <w:szCs w:val="24"/>
        </w:rPr>
        <w:t xml:space="preserve"> a </w:t>
      </w:r>
      <w:proofErr w:type="spellStart"/>
      <w:r w:rsidRPr="0075716C">
        <w:rPr>
          <w:rFonts w:ascii="Times New Roman" w:hAnsi="Times New Roman"/>
          <w:b/>
          <w:color w:val="000000"/>
          <w:sz w:val="24"/>
          <w:szCs w:val="24"/>
        </w:rPr>
        <w:t>spectacolului</w:t>
      </w:r>
      <w:proofErr w:type="spellEnd"/>
      <w:r w:rsidRPr="0075716C">
        <w:rPr>
          <w:rFonts w:ascii="Times New Roman" w:hAnsi="Times New Roman"/>
          <w:b/>
          <w:color w:val="000000"/>
          <w:sz w:val="24"/>
          <w:szCs w:val="24"/>
        </w:rPr>
        <w:t xml:space="preserve"> „Dream Party”, regia Radu </w:t>
      </w:r>
      <w:proofErr w:type="spellStart"/>
      <w:r w:rsidRPr="0075716C">
        <w:rPr>
          <w:rFonts w:ascii="Times New Roman" w:hAnsi="Times New Roman"/>
          <w:b/>
          <w:color w:val="000000"/>
          <w:sz w:val="24"/>
          <w:szCs w:val="24"/>
        </w:rPr>
        <w:t>Horghidan</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dezvoltat</w:t>
      </w:r>
      <w:proofErr w:type="spellEnd"/>
      <w:r w:rsidRPr="0075716C">
        <w:rPr>
          <w:rFonts w:ascii="Times New Roman" w:hAnsi="Times New Roman"/>
          <w:b/>
          <w:color w:val="000000"/>
          <w:sz w:val="24"/>
          <w:szCs w:val="24"/>
        </w:rPr>
        <w:t xml:space="preserve"> la Facultatea de Arte, </w:t>
      </w:r>
      <w:proofErr w:type="spellStart"/>
      <w:r w:rsidRPr="0075716C">
        <w:rPr>
          <w:rFonts w:ascii="Times New Roman" w:hAnsi="Times New Roman"/>
          <w:b/>
          <w:color w:val="000000"/>
          <w:sz w:val="24"/>
          <w:szCs w:val="24"/>
        </w:rPr>
        <w:t>Universitatea</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Dun</w:t>
      </w:r>
      <w:r w:rsidRPr="0075716C">
        <w:rPr>
          <w:rFonts w:ascii="Times New Roman" w:hAnsi="Times New Roman" w:hint="cs"/>
          <w:b/>
          <w:color w:val="000000"/>
          <w:sz w:val="24"/>
          <w:szCs w:val="24"/>
        </w:rPr>
        <w:t>ă</w:t>
      </w:r>
      <w:r w:rsidRPr="0075716C">
        <w:rPr>
          <w:rFonts w:ascii="Times New Roman" w:hAnsi="Times New Roman"/>
          <w:b/>
          <w:color w:val="000000"/>
          <w:sz w:val="24"/>
          <w:szCs w:val="24"/>
        </w:rPr>
        <w:t>rea</w:t>
      </w:r>
      <w:proofErr w:type="spellEnd"/>
      <w:r w:rsidRPr="0075716C">
        <w:rPr>
          <w:rFonts w:ascii="Times New Roman" w:hAnsi="Times New Roman"/>
          <w:b/>
          <w:color w:val="000000"/>
          <w:sz w:val="24"/>
          <w:szCs w:val="24"/>
        </w:rPr>
        <w:t xml:space="preserve"> de Jos”, Master </w:t>
      </w:r>
      <w:proofErr w:type="spellStart"/>
      <w:r w:rsidRPr="0075716C">
        <w:rPr>
          <w:rFonts w:ascii="Times New Roman" w:hAnsi="Times New Roman"/>
          <w:b/>
          <w:color w:val="000000"/>
          <w:sz w:val="24"/>
          <w:szCs w:val="24"/>
        </w:rPr>
        <w:t>Teatru</w:t>
      </w:r>
      <w:proofErr w:type="spellEnd"/>
      <w:r w:rsidRPr="0075716C">
        <w:rPr>
          <w:rFonts w:ascii="Times New Roman" w:hAnsi="Times New Roman"/>
          <w:b/>
          <w:color w:val="000000"/>
          <w:sz w:val="24"/>
          <w:szCs w:val="24"/>
        </w:rPr>
        <w:t xml:space="preserve"> și Arte </w:t>
      </w:r>
      <w:proofErr w:type="spellStart"/>
      <w:r w:rsidRPr="0075716C">
        <w:rPr>
          <w:rFonts w:ascii="Times New Roman" w:hAnsi="Times New Roman"/>
          <w:b/>
          <w:color w:val="000000"/>
          <w:sz w:val="24"/>
          <w:szCs w:val="24"/>
        </w:rPr>
        <w:t>Performativecare</w:t>
      </w:r>
      <w:proofErr w:type="spellEnd"/>
      <w:r w:rsidRPr="0075716C">
        <w:rPr>
          <w:rFonts w:ascii="Times New Roman" w:hAnsi="Times New Roman"/>
          <w:b/>
          <w:color w:val="000000"/>
          <w:sz w:val="24"/>
          <w:szCs w:val="24"/>
        </w:rPr>
        <w:t xml:space="preserve"> se </w:t>
      </w:r>
      <w:proofErr w:type="spellStart"/>
      <w:r w:rsidRPr="0075716C">
        <w:rPr>
          <w:rFonts w:ascii="Times New Roman" w:hAnsi="Times New Roman"/>
          <w:b/>
          <w:color w:val="000000"/>
          <w:sz w:val="24"/>
          <w:szCs w:val="24"/>
        </w:rPr>
        <w:t>va</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juca</w:t>
      </w:r>
      <w:proofErr w:type="spellEnd"/>
      <w:r w:rsidRPr="0075716C">
        <w:rPr>
          <w:rFonts w:ascii="Times New Roman" w:hAnsi="Times New Roman"/>
          <w:b/>
          <w:color w:val="000000"/>
          <w:sz w:val="24"/>
          <w:szCs w:val="24"/>
        </w:rPr>
        <w:t xml:space="preserve"> pe data de 22 </w:t>
      </w:r>
      <w:proofErr w:type="spellStart"/>
      <w:r w:rsidRPr="0075716C">
        <w:rPr>
          <w:rFonts w:ascii="Times New Roman" w:hAnsi="Times New Roman"/>
          <w:b/>
          <w:color w:val="000000"/>
          <w:sz w:val="24"/>
          <w:szCs w:val="24"/>
        </w:rPr>
        <w:t>iunie</w:t>
      </w:r>
      <w:proofErr w:type="spellEnd"/>
      <w:r w:rsidRPr="0075716C">
        <w:rPr>
          <w:rFonts w:ascii="Times New Roman" w:hAnsi="Times New Roman"/>
          <w:b/>
          <w:color w:val="000000"/>
          <w:sz w:val="24"/>
          <w:szCs w:val="24"/>
        </w:rPr>
        <w:t xml:space="preserve"> la </w:t>
      </w:r>
      <w:proofErr w:type="spellStart"/>
      <w:r w:rsidRPr="0075716C">
        <w:rPr>
          <w:rFonts w:ascii="Times New Roman" w:hAnsi="Times New Roman"/>
          <w:b/>
          <w:color w:val="000000"/>
          <w:sz w:val="24"/>
          <w:szCs w:val="24"/>
        </w:rPr>
        <w:t>Teatrul</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Masca</w:t>
      </w:r>
      <w:proofErr w:type="spellEnd"/>
      <w:r w:rsidRPr="0075716C">
        <w:rPr>
          <w:rFonts w:ascii="Times New Roman" w:hAnsi="Times New Roman"/>
          <w:b/>
          <w:color w:val="000000"/>
          <w:sz w:val="24"/>
          <w:szCs w:val="24"/>
        </w:rPr>
        <w:t xml:space="preserve">, </w:t>
      </w:r>
      <w:proofErr w:type="spellStart"/>
      <w:r w:rsidRPr="0075716C">
        <w:rPr>
          <w:rFonts w:ascii="Times New Roman" w:hAnsi="Times New Roman"/>
          <w:b/>
          <w:color w:val="000000"/>
          <w:sz w:val="24"/>
          <w:szCs w:val="24"/>
        </w:rPr>
        <w:t>București</w:t>
      </w:r>
      <w:proofErr w:type="spellEnd"/>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9"/>
        <w:gridCol w:w="4477"/>
      </w:tblGrid>
      <w:tr w:rsidR="00CD3BF8" w:rsidRPr="00A370C8" w14:paraId="22BC489D" w14:textId="77777777" w:rsidTr="00204DAF">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199"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477"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204DAF">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199" w:type="dxa"/>
            <w:tcMar>
              <w:left w:w="57" w:type="dxa"/>
              <w:right w:w="57" w:type="dxa"/>
            </w:tcMar>
            <w:vAlign w:val="center"/>
          </w:tcPr>
          <w:p w14:paraId="57DF01E1" w14:textId="46519F94" w:rsidR="00480F20" w:rsidRPr="00373D96" w:rsidRDefault="0075716C" w:rsidP="00373D96">
            <w:pPr>
              <w:jc w:val="both"/>
              <w:rPr>
                <w:rFonts w:ascii="Times New Roman" w:hAnsi="Times New Roman"/>
                <w:b/>
                <w:bCs/>
                <w:sz w:val="22"/>
                <w:szCs w:val="22"/>
                <w:lang w:val="ro-RO"/>
              </w:rPr>
            </w:pPr>
            <w:r w:rsidRPr="0075716C">
              <w:rPr>
                <w:rFonts w:ascii="Times New Roman" w:hAnsi="Times New Roman"/>
                <w:b/>
                <w:bCs/>
                <w:sz w:val="22"/>
                <w:szCs w:val="22"/>
                <w:lang w:val="ro-RO"/>
              </w:rPr>
              <w:t>Servicii de cazare, pentru 12 persoane în datele de 21 și 22 iunie, în București, sector 6, pentru studenții și cadrele didactice din echipa artistic</w:t>
            </w:r>
            <w:r w:rsidRPr="0075716C">
              <w:rPr>
                <w:rFonts w:ascii="Times New Roman" w:hAnsi="Times New Roman" w:hint="cs"/>
                <w:b/>
                <w:bCs/>
                <w:sz w:val="22"/>
                <w:szCs w:val="22"/>
                <w:lang w:val="ro-RO"/>
              </w:rPr>
              <w:t>ă</w:t>
            </w:r>
            <w:r w:rsidRPr="0075716C">
              <w:rPr>
                <w:rFonts w:ascii="Times New Roman" w:hAnsi="Times New Roman"/>
                <w:b/>
                <w:bCs/>
                <w:sz w:val="22"/>
                <w:szCs w:val="22"/>
                <w:lang w:val="ro-RO"/>
              </w:rPr>
              <w:t xml:space="preserve"> a spectacolului „Dream Party”</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perioada </w:t>
            </w:r>
            <w:r w:rsidR="007720FA">
              <w:rPr>
                <w:rFonts w:ascii="Times New Roman" w:hAnsi="Times New Roman"/>
                <w:sz w:val="22"/>
                <w:szCs w:val="22"/>
                <w:lang w:val="ro-RO"/>
              </w:rPr>
              <w:t>21</w:t>
            </w:r>
            <w:r w:rsidR="00202A5D">
              <w:rPr>
                <w:rFonts w:ascii="Times New Roman" w:hAnsi="Times New Roman"/>
                <w:sz w:val="22"/>
                <w:szCs w:val="22"/>
                <w:lang w:val="ro-RO"/>
              </w:rPr>
              <w:t xml:space="preserve"> – </w:t>
            </w:r>
            <w:r w:rsidR="007720FA">
              <w:rPr>
                <w:rFonts w:ascii="Times New Roman" w:hAnsi="Times New Roman"/>
                <w:sz w:val="22"/>
                <w:szCs w:val="22"/>
                <w:lang w:val="ro-RO"/>
              </w:rPr>
              <w:t>22</w:t>
            </w:r>
            <w:r w:rsidR="00202A5D">
              <w:rPr>
                <w:rFonts w:ascii="Times New Roman" w:hAnsi="Times New Roman"/>
                <w:sz w:val="22"/>
                <w:szCs w:val="22"/>
                <w:lang w:val="ro-RO"/>
              </w:rPr>
              <w:t xml:space="preserve"> </w:t>
            </w:r>
            <w:r>
              <w:rPr>
                <w:rFonts w:ascii="Times New Roman" w:hAnsi="Times New Roman"/>
                <w:sz w:val="22"/>
                <w:szCs w:val="22"/>
                <w:lang w:val="ro-RO"/>
              </w:rPr>
              <w:t>iunie</w:t>
            </w:r>
            <w:r w:rsidR="005216ED" w:rsidRPr="00A370C8">
              <w:rPr>
                <w:rFonts w:ascii="Times New Roman" w:hAnsi="Times New Roman"/>
                <w:sz w:val="22"/>
                <w:szCs w:val="22"/>
                <w:lang w:val="ro-RO"/>
              </w:rPr>
              <w:t xml:space="preserve"> 202</w:t>
            </w:r>
            <w:r>
              <w:rPr>
                <w:rFonts w:ascii="Times New Roman" w:hAnsi="Times New Roman"/>
                <w:sz w:val="22"/>
                <w:szCs w:val="22"/>
                <w:lang w:val="ro-RO"/>
              </w:rPr>
              <w:t>4</w:t>
            </w:r>
            <w:r w:rsidR="005216ED" w:rsidRPr="00A370C8">
              <w:rPr>
                <w:rFonts w:ascii="Times New Roman" w:hAnsi="Times New Roman"/>
                <w:sz w:val="22"/>
                <w:szCs w:val="22"/>
                <w:lang w:val="ro-RO"/>
              </w:rPr>
              <w:t>.</w:t>
            </w:r>
          </w:p>
        </w:tc>
        <w:tc>
          <w:tcPr>
            <w:tcW w:w="4477"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204DAF">
        <w:trPr>
          <w:trHeight w:val="566"/>
          <w:jc w:val="center"/>
        </w:trPr>
        <w:tc>
          <w:tcPr>
            <w:tcW w:w="720" w:type="dxa"/>
            <w:tcMar>
              <w:left w:w="57" w:type="dxa"/>
              <w:right w:w="57" w:type="dxa"/>
            </w:tcMar>
          </w:tcPr>
          <w:p w14:paraId="1D9643E2" w14:textId="6D332CA1" w:rsidR="00EC77F7" w:rsidRPr="00A370C8" w:rsidRDefault="007720FA" w:rsidP="005F5540">
            <w:pPr>
              <w:rPr>
                <w:rFonts w:ascii="Times New Roman" w:hAnsi="Times New Roman"/>
                <w:sz w:val="22"/>
                <w:szCs w:val="22"/>
              </w:rPr>
            </w:pPr>
            <w:r>
              <w:rPr>
                <w:rFonts w:ascii="Times New Roman" w:hAnsi="Times New Roman"/>
                <w:sz w:val="22"/>
                <w:szCs w:val="22"/>
              </w:rPr>
              <w:t>1</w:t>
            </w:r>
          </w:p>
        </w:tc>
        <w:tc>
          <w:tcPr>
            <w:tcW w:w="5199" w:type="dxa"/>
            <w:tcMar>
              <w:left w:w="57" w:type="dxa"/>
              <w:right w:w="57" w:type="dxa"/>
            </w:tcMar>
          </w:tcPr>
          <w:p w14:paraId="306FCDDA" w14:textId="27EDC217" w:rsidR="00202A5D" w:rsidRPr="0075716C" w:rsidRDefault="00202A5D" w:rsidP="005F5540">
            <w:pPr>
              <w:pStyle w:val="ListParagraph"/>
              <w:numPr>
                <w:ilvl w:val="0"/>
                <w:numId w:val="28"/>
              </w:numPr>
              <w:ind w:left="320"/>
              <w:jc w:val="both"/>
              <w:rPr>
                <w:b/>
                <w:sz w:val="22"/>
                <w:szCs w:val="22"/>
                <w:u w:val="single"/>
                <w:lang w:val="en-GB"/>
              </w:rPr>
            </w:pPr>
            <w:proofErr w:type="spellStart"/>
            <w:r w:rsidRPr="0075716C">
              <w:rPr>
                <w:b/>
                <w:sz w:val="22"/>
                <w:szCs w:val="22"/>
                <w:u w:val="single"/>
                <w:lang w:val="en-GB"/>
              </w:rPr>
              <w:t>Servicii</w:t>
            </w:r>
            <w:proofErr w:type="spellEnd"/>
            <w:r w:rsidRPr="0075716C">
              <w:rPr>
                <w:b/>
                <w:sz w:val="22"/>
                <w:szCs w:val="22"/>
                <w:u w:val="single"/>
                <w:lang w:val="en-GB"/>
              </w:rPr>
              <w:t xml:space="preserve"> de </w:t>
            </w:r>
            <w:proofErr w:type="spellStart"/>
            <w:r w:rsidR="0075716C" w:rsidRPr="0075716C">
              <w:rPr>
                <w:b/>
                <w:sz w:val="22"/>
                <w:szCs w:val="22"/>
                <w:u w:val="single"/>
                <w:lang w:val="en-GB"/>
              </w:rPr>
              <w:t>cazare</w:t>
            </w:r>
            <w:proofErr w:type="spellEnd"/>
            <w:r w:rsidR="0075716C" w:rsidRPr="0075716C">
              <w:rPr>
                <w:b/>
                <w:sz w:val="22"/>
                <w:szCs w:val="22"/>
                <w:u w:val="single"/>
                <w:lang w:val="en-GB"/>
              </w:rPr>
              <w:t xml:space="preserve"> cu mic </w:t>
            </w:r>
            <w:proofErr w:type="spellStart"/>
            <w:r w:rsidR="0075716C" w:rsidRPr="0075716C">
              <w:rPr>
                <w:b/>
                <w:sz w:val="22"/>
                <w:szCs w:val="22"/>
                <w:u w:val="single"/>
                <w:lang w:val="en-GB"/>
              </w:rPr>
              <w:t>dejun</w:t>
            </w:r>
            <w:proofErr w:type="spellEnd"/>
            <w:r w:rsidR="0075716C" w:rsidRPr="0075716C">
              <w:rPr>
                <w:b/>
                <w:sz w:val="22"/>
                <w:szCs w:val="22"/>
                <w:u w:val="single"/>
                <w:lang w:val="en-GB"/>
              </w:rPr>
              <w:t xml:space="preserve"> </w:t>
            </w:r>
            <w:proofErr w:type="spellStart"/>
            <w:r w:rsidR="0075716C" w:rsidRPr="0075716C">
              <w:rPr>
                <w:b/>
                <w:sz w:val="22"/>
                <w:szCs w:val="22"/>
                <w:u w:val="single"/>
                <w:lang w:val="en-GB"/>
              </w:rPr>
              <w:t>inclus</w:t>
            </w:r>
            <w:proofErr w:type="spellEnd"/>
          </w:p>
          <w:p w14:paraId="0CBC28FA" w14:textId="77777777" w:rsidR="0075716C" w:rsidRPr="0075716C" w:rsidRDefault="0075716C" w:rsidP="005F5540">
            <w:pPr>
              <w:ind w:left="44"/>
              <w:jc w:val="both"/>
              <w:rPr>
                <w:rFonts w:ascii="Times New Roman" w:eastAsia="Calibri" w:hAnsi="Times New Roman"/>
                <w:bCs/>
                <w:sz w:val="22"/>
                <w:szCs w:val="22"/>
                <w:lang w:val="en-GB"/>
              </w:rPr>
            </w:pPr>
            <w:proofErr w:type="spellStart"/>
            <w:r w:rsidRPr="0075716C">
              <w:rPr>
                <w:rFonts w:ascii="Times New Roman" w:eastAsia="Calibri" w:hAnsi="Times New Roman"/>
                <w:bCs/>
                <w:sz w:val="22"/>
                <w:szCs w:val="22"/>
                <w:lang w:val="en-GB"/>
              </w:rPr>
              <w:t>Perioada</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prestare</w:t>
            </w:r>
            <w:proofErr w:type="spellEnd"/>
            <w:r w:rsidRPr="0075716C">
              <w:rPr>
                <w:rFonts w:ascii="Times New Roman" w:eastAsia="Calibri" w:hAnsi="Times New Roman"/>
                <w:bCs/>
                <w:sz w:val="22"/>
                <w:szCs w:val="22"/>
                <w:lang w:val="en-GB"/>
              </w:rPr>
              <w:t xml:space="preserve"> a </w:t>
            </w:r>
            <w:proofErr w:type="spellStart"/>
            <w:r w:rsidRPr="0075716C">
              <w:rPr>
                <w:rFonts w:ascii="Times New Roman" w:eastAsia="Calibri" w:hAnsi="Times New Roman"/>
                <w:bCs/>
                <w:sz w:val="22"/>
                <w:szCs w:val="22"/>
                <w:lang w:val="en-GB"/>
              </w:rPr>
              <w:t>serviciilor</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cazare</w:t>
            </w:r>
            <w:proofErr w:type="spellEnd"/>
            <w:r w:rsidRPr="0075716C">
              <w:rPr>
                <w:rFonts w:ascii="Times New Roman" w:eastAsia="Calibri" w:hAnsi="Times New Roman"/>
                <w:bCs/>
                <w:sz w:val="22"/>
                <w:szCs w:val="22"/>
                <w:lang w:val="en-GB"/>
              </w:rPr>
              <w:t xml:space="preserve"> cu mic </w:t>
            </w:r>
            <w:proofErr w:type="spellStart"/>
            <w:r w:rsidRPr="0075716C">
              <w:rPr>
                <w:rFonts w:ascii="Times New Roman" w:eastAsia="Calibri" w:hAnsi="Times New Roman"/>
                <w:bCs/>
                <w:sz w:val="22"/>
                <w:szCs w:val="22"/>
                <w:lang w:val="en-GB"/>
              </w:rPr>
              <w:t>dejun</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inclus</w:t>
            </w:r>
            <w:proofErr w:type="spellEnd"/>
            <w:r w:rsidRPr="0075716C">
              <w:rPr>
                <w:rFonts w:ascii="Times New Roman" w:eastAsia="Calibri" w:hAnsi="Times New Roman"/>
                <w:bCs/>
                <w:sz w:val="22"/>
                <w:szCs w:val="22"/>
                <w:lang w:val="en-GB"/>
              </w:rPr>
              <w:t xml:space="preserve">: </w:t>
            </w:r>
            <w:r w:rsidRPr="0075716C">
              <w:rPr>
                <w:rFonts w:ascii="Times New Roman" w:hAnsi="Times New Roman"/>
                <w:bCs/>
                <w:sz w:val="22"/>
                <w:szCs w:val="22"/>
                <w:lang w:val="pt-BR"/>
              </w:rPr>
              <w:t>21-22 iunie 2024</w:t>
            </w:r>
            <w:r w:rsidRPr="0075716C">
              <w:rPr>
                <w:rFonts w:ascii="Times New Roman" w:eastAsia="Times New Roman" w:hAnsi="Times New Roman"/>
                <w:bCs/>
                <w:sz w:val="22"/>
                <w:szCs w:val="22"/>
                <w:lang w:val="en-GB" w:eastAsia="ar-SA"/>
              </w:rPr>
              <w:t>.</w:t>
            </w:r>
          </w:p>
          <w:p w14:paraId="297CABDB" w14:textId="77777777" w:rsidR="0075716C" w:rsidRPr="0075716C" w:rsidRDefault="0075716C" w:rsidP="005F5540">
            <w:pPr>
              <w:ind w:left="44"/>
              <w:jc w:val="both"/>
              <w:rPr>
                <w:rFonts w:ascii="Times New Roman" w:eastAsia="Calibri" w:hAnsi="Times New Roman"/>
                <w:bCs/>
                <w:sz w:val="22"/>
                <w:szCs w:val="22"/>
                <w:lang w:val="en-GB"/>
              </w:rPr>
            </w:pPr>
            <w:proofErr w:type="spellStart"/>
            <w:r w:rsidRPr="0075716C">
              <w:rPr>
                <w:rFonts w:ascii="Times New Roman" w:eastAsia="Calibri" w:hAnsi="Times New Roman"/>
                <w:bCs/>
                <w:sz w:val="22"/>
                <w:szCs w:val="22"/>
                <w:lang w:val="en-GB"/>
              </w:rPr>
              <w:t>Necesar</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cazare</w:t>
            </w:r>
            <w:proofErr w:type="spellEnd"/>
            <w:r w:rsidRPr="0075716C">
              <w:rPr>
                <w:rFonts w:ascii="Times New Roman" w:eastAsia="Calibri" w:hAnsi="Times New Roman"/>
                <w:bCs/>
                <w:sz w:val="22"/>
                <w:szCs w:val="22"/>
                <w:lang w:val="en-GB"/>
              </w:rPr>
              <w:t xml:space="preserve">: </w:t>
            </w:r>
          </w:p>
          <w:p w14:paraId="2ED9AA68" w14:textId="05FBE1E6" w:rsidR="0075716C" w:rsidRPr="0075716C" w:rsidRDefault="005F3186" w:rsidP="005F5540">
            <w:pPr>
              <w:numPr>
                <w:ilvl w:val="0"/>
                <w:numId w:val="29"/>
              </w:numPr>
              <w:overflowPunct/>
              <w:autoSpaceDE/>
              <w:autoSpaceDN/>
              <w:adjustRightInd/>
              <w:ind w:left="44"/>
              <w:contextualSpacing/>
              <w:jc w:val="both"/>
              <w:textAlignment w:val="auto"/>
              <w:rPr>
                <w:rFonts w:ascii="Times New Roman" w:eastAsia="Calibri" w:hAnsi="Times New Roman"/>
                <w:bCs/>
                <w:sz w:val="22"/>
                <w:szCs w:val="22"/>
                <w:lang w:val="en-GB"/>
              </w:rPr>
            </w:pPr>
            <w:r>
              <w:rPr>
                <w:rFonts w:ascii="Times New Roman" w:eastAsia="Calibri" w:hAnsi="Times New Roman"/>
                <w:bCs/>
                <w:sz w:val="22"/>
                <w:szCs w:val="22"/>
                <w:lang w:val="en-GB"/>
              </w:rPr>
              <w:t xml:space="preserve">12 </w:t>
            </w:r>
            <w:proofErr w:type="spellStart"/>
            <w:r>
              <w:rPr>
                <w:rFonts w:ascii="Times New Roman" w:eastAsia="Calibri" w:hAnsi="Times New Roman"/>
                <w:bCs/>
                <w:sz w:val="22"/>
                <w:szCs w:val="22"/>
                <w:lang w:val="en-GB"/>
              </w:rPr>
              <w:t>persoane</w:t>
            </w:r>
            <w:proofErr w:type="spellEnd"/>
            <w:r w:rsidR="0075716C" w:rsidRPr="0075716C">
              <w:rPr>
                <w:rFonts w:ascii="Times New Roman" w:eastAsia="Calibri" w:hAnsi="Times New Roman"/>
                <w:bCs/>
                <w:sz w:val="22"/>
                <w:szCs w:val="22"/>
                <w:lang w:val="en-GB"/>
              </w:rPr>
              <w:t xml:space="preserve"> x 2 </w:t>
            </w:r>
            <w:proofErr w:type="spellStart"/>
            <w:r w:rsidR="0075716C" w:rsidRPr="0075716C">
              <w:rPr>
                <w:rFonts w:ascii="Times New Roman" w:eastAsia="Calibri" w:hAnsi="Times New Roman"/>
                <w:bCs/>
                <w:sz w:val="22"/>
                <w:szCs w:val="22"/>
                <w:lang w:val="en-GB"/>
              </w:rPr>
              <w:t>nopti</w:t>
            </w:r>
            <w:proofErr w:type="spellEnd"/>
          </w:p>
          <w:p w14:paraId="6F6B13F2" w14:textId="77777777" w:rsidR="0075716C" w:rsidRPr="0075716C" w:rsidRDefault="0075716C" w:rsidP="005F5540">
            <w:pPr>
              <w:ind w:left="44"/>
              <w:jc w:val="both"/>
              <w:rPr>
                <w:rFonts w:ascii="Times New Roman" w:eastAsia="Calibri" w:hAnsi="Times New Roman"/>
                <w:bCs/>
                <w:sz w:val="22"/>
                <w:szCs w:val="22"/>
                <w:lang w:val="en-GB"/>
              </w:rPr>
            </w:pPr>
            <w:r w:rsidRPr="0075716C">
              <w:rPr>
                <w:rFonts w:ascii="Times New Roman" w:eastAsia="Calibri" w:hAnsi="Times New Roman"/>
                <w:bCs/>
                <w:sz w:val="22"/>
                <w:szCs w:val="22"/>
                <w:lang w:val="en-GB"/>
              </w:rPr>
              <w:t xml:space="preserve">Tip </w:t>
            </w:r>
            <w:proofErr w:type="spellStart"/>
            <w:r w:rsidRPr="0075716C">
              <w:rPr>
                <w:rFonts w:ascii="Times New Roman" w:eastAsia="Calibri" w:hAnsi="Times New Roman"/>
                <w:bCs/>
                <w:sz w:val="22"/>
                <w:szCs w:val="22"/>
                <w:lang w:val="en-GB"/>
              </w:rPr>
              <w:t>servicii</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cazare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în</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București</w:t>
            </w:r>
            <w:proofErr w:type="spellEnd"/>
            <w:r w:rsidRPr="0075716C">
              <w:rPr>
                <w:rFonts w:ascii="Times New Roman" w:eastAsia="Calibri" w:hAnsi="Times New Roman"/>
                <w:bCs/>
                <w:sz w:val="22"/>
                <w:szCs w:val="22"/>
                <w:lang w:val="en-GB"/>
              </w:rPr>
              <w:t xml:space="preserve">, sector </w:t>
            </w:r>
            <w:proofErr w:type="gramStart"/>
            <w:r w:rsidRPr="0075716C">
              <w:rPr>
                <w:rFonts w:ascii="Times New Roman" w:eastAsia="Calibri" w:hAnsi="Times New Roman"/>
                <w:bCs/>
                <w:sz w:val="22"/>
                <w:szCs w:val="22"/>
                <w:lang w:val="en-GB"/>
              </w:rPr>
              <w:t>6</w:t>
            </w:r>
            <w:proofErr w:type="gramEnd"/>
          </w:p>
          <w:p w14:paraId="79E925A5" w14:textId="77777777" w:rsidR="0075716C" w:rsidRPr="0075716C" w:rsidRDefault="0075716C" w:rsidP="005F5540">
            <w:pPr>
              <w:ind w:left="44"/>
              <w:jc w:val="both"/>
              <w:rPr>
                <w:rFonts w:ascii="Times New Roman" w:eastAsia="Calibri" w:hAnsi="Times New Roman"/>
                <w:bCs/>
                <w:sz w:val="22"/>
                <w:szCs w:val="22"/>
                <w:lang w:val="en-GB"/>
              </w:rPr>
            </w:pPr>
            <w:proofErr w:type="spellStart"/>
            <w:r w:rsidRPr="0075716C">
              <w:rPr>
                <w:rFonts w:ascii="Times New Roman" w:eastAsia="Calibri" w:hAnsi="Times New Roman"/>
                <w:bCs/>
                <w:sz w:val="22"/>
                <w:szCs w:val="22"/>
                <w:lang w:val="en-GB"/>
              </w:rPr>
              <w:t>Locatie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serviciile</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cazare</w:t>
            </w:r>
            <w:proofErr w:type="spellEnd"/>
            <w:r w:rsidRPr="0075716C">
              <w:rPr>
                <w:rFonts w:ascii="Times New Roman" w:eastAsia="Calibri" w:hAnsi="Times New Roman"/>
                <w:bCs/>
                <w:sz w:val="22"/>
                <w:szCs w:val="22"/>
                <w:lang w:val="en-GB"/>
              </w:rPr>
              <w:t xml:space="preserve"> cu mic </w:t>
            </w:r>
            <w:proofErr w:type="spellStart"/>
            <w:r w:rsidRPr="0075716C">
              <w:rPr>
                <w:rFonts w:ascii="Times New Roman" w:eastAsia="Calibri" w:hAnsi="Times New Roman"/>
                <w:bCs/>
                <w:sz w:val="22"/>
                <w:szCs w:val="22"/>
                <w:lang w:val="en-GB"/>
              </w:rPr>
              <w:t>dejun</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inclus</w:t>
            </w:r>
            <w:proofErr w:type="spellEnd"/>
            <w:r w:rsidRPr="0075716C">
              <w:rPr>
                <w:rFonts w:ascii="Times New Roman" w:eastAsia="Calibri" w:hAnsi="Times New Roman"/>
                <w:bCs/>
                <w:sz w:val="22"/>
                <w:szCs w:val="22"/>
                <w:lang w:val="en-GB"/>
              </w:rPr>
              <w:t xml:space="preserve"> solicitate se </w:t>
            </w:r>
            <w:proofErr w:type="spellStart"/>
            <w:r w:rsidRPr="0075716C">
              <w:rPr>
                <w:rFonts w:ascii="Times New Roman" w:eastAsia="Calibri" w:hAnsi="Times New Roman"/>
                <w:bCs/>
                <w:sz w:val="22"/>
                <w:szCs w:val="22"/>
                <w:lang w:val="en-GB"/>
              </w:rPr>
              <w:t>vor</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asigura</w:t>
            </w:r>
            <w:proofErr w:type="spellEnd"/>
            <w:r w:rsidRPr="0075716C">
              <w:rPr>
                <w:rFonts w:ascii="Times New Roman" w:eastAsia="Calibri" w:hAnsi="Times New Roman"/>
                <w:bCs/>
                <w:sz w:val="22"/>
                <w:szCs w:val="22"/>
                <w:lang w:val="en-GB"/>
              </w:rPr>
              <w:t xml:space="preserve"> in </w:t>
            </w:r>
            <w:proofErr w:type="spellStart"/>
            <w:r w:rsidRPr="0075716C">
              <w:rPr>
                <w:rFonts w:ascii="Times New Roman" w:eastAsia="Calibri" w:hAnsi="Times New Roman"/>
                <w:bCs/>
                <w:sz w:val="22"/>
                <w:szCs w:val="22"/>
                <w:lang w:val="en-GB"/>
              </w:rPr>
              <w:t>cadrul</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unei</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structuri</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primire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turistica</w:t>
            </w:r>
            <w:proofErr w:type="spellEnd"/>
            <w:r w:rsidRPr="0075716C">
              <w:rPr>
                <w:rFonts w:ascii="Times New Roman" w:eastAsia="Calibri" w:hAnsi="Times New Roman"/>
                <w:bCs/>
                <w:sz w:val="22"/>
                <w:szCs w:val="22"/>
                <w:lang w:val="en-GB"/>
              </w:rPr>
              <w:t xml:space="preserve"> de tip hotel </w:t>
            </w:r>
            <w:proofErr w:type="spellStart"/>
            <w:r w:rsidRPr="0075716C">
              <w:rPr>
                <w:rFonts w:ascii="Times New Roman" w:eastAsia="Calibri" w:hAnsi="Times New Roman"/>
                <w:bCs/>
                <w:sz w:val="22"/>
                <w:szCs w:val="22"/>
                <w:lang w:val="en-GB"/>
              </w:rPr>
              <w:t>clasificat</w:t>
            </w:r>
            <w:proofErr w:type="spellEnd"/>
            <w:r w:rsidRPr="0075716C">
              <w:rPr>
                <w:rFonts w:ascii="Times New Roman" w:eastAsia="Calibri" w:hAnsi="Times New Roman"/>
                <w:bCs/>
                <w:sz w:val="22"/>
                <w:szCs w:val="22"/>
                <w:lang w:val="en-GB"/>
              </w:rPr>
              <w:t xml:space="preserve"> 3 (</w:t>
            </w:r>
            <w:proofErr w:type="spellStart"/>
            <w:r w:rsidRPr="0075716C">
              <w:rPr>
                <w:rFonts w:ascii="Times New Roman" w:eastAsia="Calibri" w:hAnsi="Times New Roman"/>
                <w:bCs/>
                <w:sz w:val="22"/>
                <w:szCs w:val="22"/>
                <w:lang w:val="en-GB"/>
              </w:rPr>
              <w:t>trei</w:t>
            </w:r>
            <w:proofErr w:type="spellEnd"/>
            <w:r w:rsidRPr="0075716C">
              <w:rPr>
                <w:rFonts w:ascii="Times New Roman" w:eastAsia="Calibri" w:hAnsi="Times New Roman"/>
                <w:bCs/>
                <w:sz w:val="22"/>
                <w:szCs w:val="22"/>
                <w:lang w:val="en-GB"/>
              </w:rPr>
              <w:t xml:space="preserve">) </w:t>
            </w:r>
            <w:proofErr w:type="gramStart"/>
            <w:r w:rsidRPr="0075716C">
              <w:rPr>
                <w:rFonts w:ascii="Times New Roman" w:eastAsia="Calibri" w:hAnsi="Times New Roman"/>
                <w:bCs/>
                <w:sz w:val="22"/>
                <w:szCs w:val="22"/>
                <w:lang w:val="en-GB"/>
              </w:rPr>
              <w:t>stele</w:t>
            </w:r>
            <w:proofErr w:type="gramEnd"/>
            <w:r w:rsidRPr="0075716C">
              <w:rPr>
                <w:rFonts w:ascii="Times New Roman" w:eastAsia="Calibri" w:hAnsi="Times New Roman"/>
                <w:bCs/>
                <w:sz w:val="22"/>
                <w:szCs w:val="22"/>
                <w:lang w:val="en-GB"/>
              </w:rPr>
              <w:t xml:space="preserve"> conform </w:t>
            </w:r>
            <w:proofErr w:type="spellStart"/>
            <w:r w:rsidRPr="0075716C">
              <w:rPr>
                <w:rFonts w:ascii="Times New Roman" w:eastAsia="Calibri" w:hAnsi="Times New Roman"/>
                <w:bCs/>
                <w:sz w:val="22"/>
                <w:szCs w:val="22"/>
                <w:lang w:val="en-GB"/>
              </w:rPr>
              <w:t>normelor</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metodologice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nationale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privind</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eliberarea</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certificatelor</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clasificare</w:t>
            </w:r>
            <w:proofErr w:type="spellEnd"/>
            <w:r w:rsidRPr="0075716C">
              <w:rPr>
                <w:rFonts w:ascii="Times New Roman" w:eastAsia="Calibri" w:hAnsi="Times New Roman"/>
                <w:bCs/>
                <w:sz w:val="22"/>
                <w:szCs w:val="22"/>
                <w:lang w:val="en-GB"/>
              </w:rPr>
              <w:t xml:space="preserve"> a </w:t>
            </w:r>
            <w:proofErr w:type="spellStart"/>
            <w:r w:rsidRPr="0075716C">
              <w:rPr>
                <w:rFonts w:ascii="Times New Roman" w:eastAsia="Calibri" w:hAnsi="Times New Roman"/>
                <w:bCs/>
                <w:sz w:val="22"/>
                <w:szCs w:val="22"/>
                <w:lang w:val="en-GB"/>
              </w:rPr>
              <w:t>structurilor</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primire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turistice</w:t>
            </w:r>
            <w:proofErr w:type="spellEnd"/>
            <w:r w:rsidRPr="0075716C">
              <w:rPr>
                <w:rFonts w:ascii="Times New Roman" w:eastAsia="Calibri" w:hAnsi="Times New Roman"/>
                <w:bCs/>
                <w:sz w:val="22"/>
                <w:szCs w:val="22"/>
                <w:lang w:val="en-GB"/>
              </w:rPr>
              <w:t xml:space="preserve"> cu </w:t>
            </w:r>
            <w:proofErr w:type="spellStart"/>
            <w:r w:rsidRPr="0075716C">
              <w:rPr>
                <w:rFonts w:ascii="Times New Roman" w:eastAsia="Calibri" w:hAnsi="Times New Roman"/>
                <w:bCs/>
                <w:sz w:val="22"/>
                <w:szCs w:val="22"/>
                <w:lang w:val="en-GB"/>
              </w:rPr>
              <w:t>functiuni</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cazare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si</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alimentatie</w:t>
            </w:r>
            <w:proofErr w:type="spellEnd"/>
            <w:r w:rsidRPr="0075716C">
              <w:rPr>
                <w:rFonts w:ascii="Times New Roman" w:eastAsia="Calibri" w:hAnsi="Times New Roman"/>
                <w:bCs/>
                <w:sz w:val="22"/>
                <w:szCs w:val="22"/>
                <w:lang w:val="en-GB"/>
              </w:rPr>
              <w:t xml:space="preserve"> publica, a </w:t>
            </w:r>
            <w:proofErr w:type="spellStart"/>
            <w:r w:rsidRPr="0075716C">
              <w:rPr>
                <w:rFonts w:ascii="Times New Roman" w:eastAsia="Calibri" w:hAnsi="Times New Roman"/>
                <w:bCs/>
                <w:sz w:val="22"/>
                <w:szCs w:val="22"/>
                <w:lang w:val="en-GB"/>
              </w:rPr>
              <w:t>licentelor</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si</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brevetelor</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turism</w:t>
            </w:r>
            <w:proofErr w:type="spellEnd"/>
            <w:r w:rsidRPr="0075716C">
              <w:rPr>
                <w:rFonts w:ascii="Times New Roman" w:eastAsia="Calibri" w:hAnsi="Times New Roman"/>
                <w:bCs/>
                <w:sz w:val="22"/>
                <w:szCs w:val="22"/>
                <w:lang w:val="en-GB"/>
              </w:rPr>
              <w:t>.</w:t>
            </w:r>
          </w:p>
          <w:p w14:paraId="0056192A" w14:textId="77777777" w:rsidR="0075716C" w:rsidRPr="0075716C" w:rsidRDefault="0075716C" w:rsidP="005F5540">
            <w:pPr>
              <w:ind w:left="44"/>
              <w:jc w:val="both"/>
              <w:rPr>
                <w:rFonts w:ascii="Times New Roman" w:eastAsia="Calibri" w:hAnsi="Times New Roman"/>
                <w:bCs/>
                <w:i/>
                <w:sz w:val="22"/>
                <w:szCs w:val="22"/>
                <w:lang w:val="en-GB"/>
              </w:rPr>
            </w:pPr>
            <w:proofErr w:type="spellStart"/>
            <w:r w:rsidRPr="0075716C">
              <w:rPr>
                <w:rFonts w:ascii="Times New Roman" w:eastAsia="Calibri" w:hAnsi="Times New Roman"/>
                <w:bCs/>
                <w:i/>
                <w:sz w:val="22"/>
                <w:szCs w:val="22"/>
                <w:lang w:val="en-GB"/>
              </w:rPr>
              <w:t>Indeplinirea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cerintei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esentiale</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clasificare</w:t>
            </w:r>
            <w:proofErr w:type="spellEnd"/>
            <w:r w:rsidRPr="0075716C">
              <w:rPr>
                <w:rFonts w:ascii="Times New Roman" w:eastAsia="Calibri" w:hAnsi="Times New Roman"/>
                <w:bCs/>
                <w:i/>
                <w:sz w:val="22"/>
                <w:szCs w:val="22"/>
                <w:lang w:val="en-GB"/>
              </w:rPr>
              <w:t xml:space="preserve"> a </w:t>
            </w:r>
            <w:proofErr w:type="spellStart"/>
            <w:r w:rsidRPr="0075716C">
              <w:rPr>
                <w:rFonts w:ascii="Times New Roman" w:eastAsia="Calibri" w:hAnsi="Times New Roman"/>
                <w:bCs/>
                <w:i/>
                <w:sz w:val="22"/>
                <w:szCs w:val="22"/>
                <w:lang w:val="en-GB"/>
              </w:rPr>
              <w:t>structurii</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primire</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turistica</w:t>
            </w:r>
            <w:proofErr w:type="spellEnd"/>
            <w:r w:rsidRPr="0075716C">
              <w:rPr>
                <w:rFonts w:ascii="Times New Roman" w:eastAsia="Calibri" w:hAnsi="Times New Roman"/>
                <w:bCs/>
                <w:i/>
                <w:sz w:val="22"/>
                <w:szCs w:val="22"/>
                <w:lang w:val="en-GB"/>
              </w:rPr>
              <w:t xml:space="preserve"> la 3 (</w:t>
            </w:r>
            <w:proofErr w:type="spellStart"/>
            <w:r w:rsidRPr="0075716C">
              <w:rPr>
                <w:rFonts w:ascii="Times New Roman" w:eastAsia="Calibri" w:hAnsi="Times New Roman"/>
                <w:bCs/>
                <w:i/>
                <w:sz w:val="22"/>
                <w:szCs w:val="22"/>
                <w:lang w:val="en-GB"/>
              </w:rPr>
              <w:t>trei</w:t>
            </w:r>
            <w:proofErr w:type="spellEnd"/>
            <w:r w:rsidRPr="0075716C">
              <w:rPr>
                <w:rFonts w:ascii="Times New Roman" w:eastAsia="Calibri" w:hAnsi="Times New Roman"/>
                <w:bCs/>
                <w:i/>
                <w:sz w:val="22"/>
                <w:szCs w:val="22"/>
                <w:lang w:val="en-GB"/>
              </w:rPr>
              <w:t xml:space="preserve">) stele se </w:t>
            </w:r>
            <w:proofErr w:type="spellStart"/>
            <w:r w:rsidRPr="0075716C">
              <w:rPr>
                <w:rFonts w:ascii="Times New Roman" w:eastAsia="Calibri" w:hAnsi="Times New Roman"/>
                <w:bCs/>
                <w:i/>
                <w:sz w:val="22"/>
                <w:szCs w:val="22"/>
                <w:lang w:val="en-GB"/>
              </w:rPr>
              <w:t>va</w:t>
            </w:r>
            <w:proofErr w:type="spellEnd"/>
            <w:r w:rsidRPr="0075716C">
              <w:rPr>
                <w:rFonts w:ascii="Times New Roman" w:eastAsia="Calibri" w:hAnsi="Times New Roman"/>
                <w:bCs/>
                <w:i/>
                <w:sz w:val="22"/>
                <w:szCs w:val="22"/>
                <w:lang w:val="en-GB"/>
              </w:rPr>
              <w:t xml:space="preserve"> face </w:t>
            </w:r>
            <w:proofErr w:type="spellStart"/>
            <w:r w:rsidRPr="0075716C">
              <w:rPr>
                <w:rFonts w:ascii="Times New Roman" w:eastAsia="Calibri" w:hAnsi="Times New Roman"/>
                <w:bCs/>
                <w:i/>
                <w:sz w:val="22"/>
                <w:szCs w:val="22"/>
                <w:lang w:val="en-GB"/>
              </w:rPr>
              <w:t>prin</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prezentarea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copiei</w:t>
            </w:r>
            <w:proofErr w:type="spellEnd"/>
            <w:r w:rsidRPr="0075716C">
              <w:rPr>
                <w:rFonts w:ascii="Times New Roman" w:eastAsia="Calibri" w:hAnsi="Times New Roman"/>
                <w:bCs/>
                <w:i/>
                <w:sz w:val="22"/>
                <w:szCs w:val="22"/>
                <w:lang w:val="en-GB"/>
              </w:rPr>
              <w:t xml:space="preserve">, conform cu </w:t>
            </w:r>
            <w:proofErr w:type="spellStart"/>
            <w:r w:rsidRPr="0075716C">
              <w:rPr>
                <w:rFonts w:ascii="Times New Roman" w:eastAsia="Calibri" w:hAnsi="Times New Roman"/>
                <w:bCs/>
                <w:i/>
                <w:sz w:val="22"/>
                <w:szCs w:val="22"/>
                <w:lang w:val="en-GB"/>
              </w:rPr>
              <w:t>originalul</w:t>
            </w:r>
            <w:proofErr w:type="spellEnd"/>
            <w:r w:rsidRPr="0075716C">
              <w:rPr>
                <w:rFonts w:ascii="Times New Roman" w:eastAsia="Calibri" w:hAnsi="Times New Roman"/>
                <w:bCs/>
                <w:i/>
                <w:sz w:val="22"/>
                <w:szCs w:val="22"/>
                <w:lang w:val="en-GB"/>
              </w:rPr>
              <w:t xml:space="preserve">, a </w:t>
            </w:r>
            <w:proofErr w:type="spellStart"/>
            <w:r w:rsidRPr="0075716C">
              <w:rPr>
                <w:rFonts w:ascii="Times New Roman" w:eastAsia="Calibri" w:hAnsi="Times New Roman"/>
                <w:bCs/>
                <w:i/>
                <w:sz w:val="22"/>
                <w:szCs w:val="22"/>
                <w:lang w:val="en-GB"/>
              </w:rPr>
              <w:t>certificatului</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clasificare</w:t>
            </w:r>
            <w:proofErr w:type="spellEnd"/>
            <w:r w:rsidRPr="0075716C">
              <w:rPr>
                <w:rFonts w:ascii="Times New Roman" w:eastAsia="Calibri" w:hAnsi="Times New Roman"/>
                <w:bCs/>
                <w:i/>
                <w:sz w:val="22"/>
                <w:szCs w:val="22"/>
                <w:lang w:val="en-GB"/>
              </w:rPr>
              <w:t xml:space="preserve"> al </w:t>
            </w:r>
            <w:proofErr w:type="spellStart"/>
            <w:r w:rsidRPr="0075716C">
              <w:rPr>
                <w:rFonts w:ascii="Times New Roman" w:eastAsia="Calibri" w:hAnsi="Times New Roman"/>
                <w:bCs/>
                <w:i/>
                <w:sz w:val="22"/>
                <w:szCs w:val="22"/>
                <w:lang w:val="en-GB"/>
              </w:rPr>
              <w:t>hotelului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propus</w:t>
            </w:r>
            <w:proofErr w:type="spellEnd"/>
            <w:r w:rsidRPr="0075716C">
              <w:rPr>
                <w:rFonts w:ascii="Times New Roman" w:eastAsia="Calibri" w:hAnsi="Times New Roman"/>
                <w:bCs/>
                <w:i/>
                <w:sz w:val="22"/>
                <w:szCs w:val="22"/>
                <w:lang w:val="en-GB"/>
              </w:rPr>
              <w:t xml:space="preserve"> in </w:t>
            </w:r>
            <w:proofErr w:type="spellStart"/>
            <w:r w:rsidRPr="0075716C">
              <w:rPr>
                <w:rFonts w:ascii="Times New Roman" w:eastAsia="Calibri" w:hAnsi="Times New Roman"/>
                <w:bCs/>
                <w:i/>
                <w:sz w:val="22"/>
                <w:szCs w:val="22"/>
                <w:lang w:val="en-GB"/>
              </w:rPr>
              <w:t>oferta</w:t>
            </w:r>
            <w:proofErr w:type="spellEnd"/>
            <w:r w:rsidRPr="0075716C">
              <w:rPr>
                <w:rFonts w:ascii="Times New Roman" w:eastAsia="Calibri" w:hAnsi="Times New Roman"/>
                <w:bCs/>
                <w:i/>
                <w:sz w:val="22"/>
                <w:szCs w:val="22"/>
                <w:lang w:val="en-GB"/>
              </w:rPr>
              <w:t>.</w:t>
            </w:r>
          </w:p>
          <w:p w14:paraId="02101B3B" w14:textId="77777777" w:rsidR="0075716C" w:rsidRPr="0075716C" w:rsidRDefault="0075716C" w:rsidP="005F5540">
            <w:pPr>
              <w:jc w:val="both"/>
              <w:rPr>
                <w:rFonts w:ascii="Times New Roman" w:eastAsia="Calibri" w:hAnsi="Times New Roman"/>
                <w:bCs/>
                <w:sz w:val="22"/>
                <w:szCs w:val="22"/>
                <w:lang w:val="en-GB"/>
              </w:rPr>
            </w:pPr>
            <w:proofErr w:type="spellStart"/>
            <w:r w:rsidRPr="0075716C">
              <w:rPr>
                <w:rFonts w:ascii="Times New Roman" w:eastAsia="Calibri" w:hAnsi="Times New Roman"/>
                <w:bCs/>
                <w:sz w:val="22"/>
                <w:szCs w:val="22"/>
                <w:lang w:val="en-GB" w:eastAsia="ro-RO"/>
              </w:rPr>
              <w:t>Localizare</w:t>
            </w:r>
            <w:proofErr w:type="spellEnd"/>
            <w:r w:rsidRPr="0075716C">
              <w:rPr>
                <w:rFonts w:ascii="Times New Roman" w:eastAsia="Calibri" w:hAnsi="Times New Roman"/>
                <w:bCs/>
                <w:sz w:val="22"/>
                <w:szCs w:val="22"/>
                <w:lang w:val="en-GB" w:eastAsia="ro-RO"/>
              </w:rPr>
              <w:t xml:space="preserve"> hotel: </w:t>
            </w:r>
            <w:proofErr w:type="spellStart"/>
            <w:r w:rsidRPr="0075716C">
              <w:rPr>
                <w:rFonts w:ascii="Times New Roman" w:eastAsia="Calibri" w:hAnsi="Times New Roman"/>
                <w:bCs/>
                <w:sz w:val="22"/>
                <w:szCs w:val="22"/>
                <w:lang w:val="en-GB" w:eastAsia="ro-RO"/>
              </w:rPr>
              <w:t>București</w:t>
            </w:r>
            <w:proofErr w:type="spellEnd"/>
            <w:r w:rsidRPr="0075716C">
              <w:rPr>
                <w:rFonts w:ascii="Times New Roman" w:eastAsia="Calibri" w:hAnsi="Times New Roman"/>
                <w:bCs/>
                <w:sz w:val="22"/>
                <w:szCs w:val="22"/>
                <w:lang w:val="en-GB" w:eastAsia="ro-RO"/>
              </w:rPr>
              <w:t xml:space="preserve">, sector 6, </w:t>
            </w:r>
            <w:proofErr w:type="spellStart"/>
            <w:r w:rsidRPr="0075716C">
              <w:rPr>
                <w:rFonts w:ascii="Times New Roman" w:eastAsia="Calibri" w:hAnsi="Times New Roman"/>
                <w:bCs/>
                <w:sz w:val="22"/>
                <w:szCs w:val="22"/>
                <w:lang w:val="en-GB" w:eastAsia="ro-RO"/>
              </w:rPr>
              <w:t>distanţă</w:t>
            </w:r>
            <w:proofErr w:type="spellEnd"/>
            <w:r w:rsidRPr="0075716C">
              <w:rPr>
                <w:rFonts w:ascii="Times New Roman" w:eastAsia="Calibri" w:hAnsi="Times New Roman"/>
                <w:bCs/>
                <w:sz w:val="22"/>
                <w:szCs w:val="22"/>
                <w:lang w:val="en-GB" w:eastAsia="ro-RO"/>
              </w:rPr>
              <w:t xml:space="preserve"> </w:t>
            </w:r>
            <w:proofErr w:type="spellStart"/>
            <w:r w:rsidRPr="0075716C">
              <w:rPr>
                <w:rFonts w:ascii="Times New Roman" w:eastAsia="Calibri" w:hAnsi="Times New Roman"/>
                <w:bCs/>
                <w:sz w:val="22"/>
                <w:szCs w:val="22"/>
                <w:lang w:val="en-GB" w:eastAsia="ro-RO"/>
              </w:rPr>
              <w:t>rutiera</w:t>
            </w:r>
            <w:proofErr w:type="spellEnd"/>
            <w:r w:rsidRPr="0075716C">
              <w:rPr>
                <w:rFonts w:ascii="Times New Roman" w:eastAsia="Calibri" w:hAnsi="Times New Roman"/>
                <w:bCs/>
                <w:sz w:val="22"/>
                <w:szCs w:val="22"/>
                <w:lang w:val="en-GB" w:eastAsia="ro-RO"/>
              </w:rPr>
              <w:t xml:space="preserve"> (auto) de maxim 3 km de </w:t>
            </w:r>
            <w:proofErr w:type="spellStart"/>
            <w:r w:rsidRPr="0075716C">
              <w:rPr>
                <w:rFonts w:ascii="Times New Roman" w:eastAsia="Calibri" w:hAnsi="Times New Roman"/>
                <w:bCs/>
                <w:sz w:val="22"/>
                <w:szCs w:val="22"/>
                <w:lang w:val="en-GB" w:eastAsia="ro-RO"/>
              </w:rPr>
              <w:t>sediul</w:t>
            </w:r>
            <w:proofErr w:type="spellEnd"/>
            <w:r w:rsidRPr="0075716C">
              <w:rPr>
                <w:rFonts w:ascii="Times New Roman" w:eastAsia="Calibri" w:hAnsi="Times New Roman"/>
                <w:bCs/>
                <w:sz w:val="22"/>
                <w:szCs w:val="22"/>
                <w:lang w:val="en-GB" w:eastAsia="ro-RO"/>
              </w:rPr>
              <w:t xml:space="preserve"> </w:t>
            </w:r>
            <w:proofErr w:type="spellStart"/>
            <w:r w:rsidRPr="0075716C">
              <w:rPr>
                <w:rFonts w:ascii="Times New Roman" w:eastAsia="Calibri" w:hAnsi="Times New Roman"/>
                <w:bCs/>
                <w:i/>
                <w:sz w:val="22"/>
                <w:szCs w:val="22"/>
                <w:lang w:val="en-GB"/>
              </w:rPr>
              <w:t>Teatrului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Masca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Bulevardul</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Uverturii</w:t>
            </w:r>
            <w:proofErr w:type="spellEnd"/>
            <w:r w:rsidRPr="0075716C">
              <w:rPr>
                <w:rFonts w:ascii="Times New Roman" w:eastAsia="Calibri" w:hAnsi="Times New Roman"/>
                <w:bCs/>
                <w:i/>
                <w:sz w:val="22"/>
                <w:szCs w:val="22"/>
                <w:lang w:val="en-GB"/>
              </w:rPr>
              <w:t xml:space="preserve">, nr. 14. </w:t>
            </w:r>
          </w:p>
          <w:p w14:paraId="4BCB42EC" w14:textId="000E7435" w:rsidR="0075716C" w:rsidRPr="0075716C" w:rsidRDefault="0075716C" w:rsidP="005F5540">
            <w:pPr>
              <w:jc w:val="both"/>
              <w:rPr>
                <w:rFonts w:ascii="Times New Roman" w:eastAsia="Calibri" w:hAnsi="Times New Roman"/>
                <w:bCs/>
                <w:i/>
                <w:sz w:val="22"/>
                <w:szCs w:val="22"/>
                <w:lang w:val="en-GB"/>
              </w:rPr>
            </w:pPr>
            <w:proofErr w:type="spellStart"/>
            <w:r w:rsidRPr="0075716C">
              <w:rPr>
                <w:rFonts w:ascii="Times New Roman" w:eastAsia="Calibri" w:hAnsi="Times New Roman"/>
                <w:bCs/>
                <w:i/>
                <w:sz w:val="22"/>
                <w:szCs w:val="22"/>
                <w:lang w:val="en-GB"/>
              </w:rPr>
              <w:t>Indeplinirea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cerintei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esentiale</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privind</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distanta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rutiera</w:t>
            </w:r>
            <w:proofErr w:type="spellEnd"/>
            <w:r w:rsidRPr="0075716C">
              <w:rPr>
                <w:rFonts w:ascii="Times New Roman" w:eastAsia="Calibri" w:hAnsi="Times New Roman"/>
                <w:bCs/>
                <w:i/>
                <w:sz w:val="22"/>
                <w:szCs w:val="22"/>
                <w:lang w:val="en-GB"/>
              </w:rPr>
              <w:t xml:space="preserve"> (auto) de maxim 3 km fata de </w:t>
            </w:r>
            <w:proofErr w:type="spellStart"/>
            <w:r w:rsidRPr="0075716C">
              <w:rPr>
                <w:rFonts w:ascii="Times New Roman" w:eastAsia="Calibri" w:hAnsi="Times New Roman"/>
                <w:bCs/>
                <w:i/>
                <w:sz w:val="22"/>
                <w:szCs w:val="22"/>
                <w:lang w:val="en-GB"/>
              </w:rPr>
              <w:t>sediul</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Teatrului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Masca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Bulevardul</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Uverturii</w:t>
            </w:r>
            <w:proofErr w:type="spellEnd"/>
            <w:r w:rsidRPr="0075716C">
              <w:rPr>
                <w:rFonts w:ascii="Times New Roman" w:eastAsia="Calibri" w:hAnsi="Times New Roman"/>
                <w:bCs/>
                <w:i/>
                <w:sz w:val="22"/>
                <w:szCs w:val="22"/>
                <w:lang w:val="en-GB"/>
              </w:rPr>
              <w:t xml:space="preserve">, nr. 14, sector 6 </w:t>
            </w:r>
            <w:proofErr w:type="spellStart"/>
            <w:r w:rsidRPr="0075716C">
              <w:rPr>
                <w:rFonts w:ascii="Times New Roman" w:eastAsia="Calibri" w:hAnsi="Times New Roman"/>
                <w:bCs/>
                <w:i/>
                <w:sz w:val="22"/>
                <w:szCs w:val="22"/>
                <w:lang w:val="en-GB"/>
              </w:rPr>
              <w:t>București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calculata</w:t>
            </w:r>
            <w:proofErr w:type="spellEnd"/>
            <w:r w:rsidRPr="0075716C">
              <w:rPr>
                <w:rFonts w:ascii="Times New Roman" w:eastAsia="Calibri" w:hAnsi="Times New Roman"/>
                <w:bCs/>
                <w:i/>
                <w:sz w:val="22"/>
                <w:szCs w:val="22"/>
                <w:lang w:val="en-GB"/>
              </w:rPr>
              <w:t xml:space="preserve"> pe </w:t>
            </w:r>
            <w:proofErr w:type="spellStart"/>
            <w:r w:rsidRPr="0075716C">
              <w:rPr>
                <w:rFonts w:ascii="Times New Roman" w:eastAsia="Calibri" w:hAnsi="Times New Roman"/>
                <w:bCs/>
                <w:i/>
                <w:sz w:val="22"/>
                <w:szCs w:val="22"/>
                <w:lang w:val="en-GB"/>
              </w:rPr>
              <w:t>ruta</w:t>
            </w:r>
            <w:proofErr w:type="spellEnd"/>
            <w:r w:rsidRPr="0075716C">
              <w:rPr>
                <w:rFonts w:ascii="Times New Roman" w:eastAsia="Calibri" w:hAnsi="Times New Roman"/>
                <w:bCs/>
                <w:i/>
                <w:sz w:val="22"/>
                <w:szCs w:val="22"/>
                <w:lang w:val="en-GB"/>
              </w:rPr>
              <w:t xml:space="preserve"> auto, se </w:t>
            </w:r>
            <w:proofErr w:type="spellStart"/>
            <w:r w:rsidRPr="0075716C">
              <w:rPr>
                <w:rFonts w:ascii="Times New Roman" w:eastAsia="Calibri" w:hAnsi="Times New Roman"/>
                <w:bCs/>
                <w:i/>
                <w:sz w:val="22"/>
                <w:szCs w:val="22"/>
                <w:lang w:val="en-GB"/>
              </w:rPr>
              <w:t>va</w:t>
            </w:r>
            <w:proofErr w:type="spellEnd"/>
            <w:r w:rsidRPr="0075716C">
              <w:rPr>
                <w:rFonts w:ascii="Times New Roman" w:eastAsia="Calibri" w:hAnsi="Times New Roman"/>
                <w:bCs/>
                <w:i/>
                <w:sz w:val="22"/>
                <w:szCs w:val="22"/>
                <w:lang w:val="en-GB"/>
              </w:rPr>
              <w:t xml:space="preserve"> face </w:t>
            </w:r>
            <w:proofErr w:type="spellStart"/>
            <w:r w:rsidRPr="0075716C">
              <w:rPr>
                <w:rFonts w:ascii="Times New Roman" w:eastAsia="Calibri" w:hAnsi="Times New Roman"/>
                <w:bCs/>
                <w:i/>
                <w:sz w:val="22"/>
                <w:szCs w:val="22"/>
                <w:lang w:val="en-GB"/>
              </w:rPr>
              <w:t>prin</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utilizarea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paginii</w:t>
            </w:r>
            <w:proofErr w:type="spellEnd"/>
            <w:r w:rsidRPr="0075716C">
              <w:rPr>
                <w:rFonts w:ascii="Times New Roman" w:eastAsia="Calibri" w:hAnsi="Times New Roman"/>
                <w:bCs/>
                <w:i/>
                <w:sz w:val="22"/>
                <w:szCs w:val="22"/>
                <w:lang w:val="en-GB"/>
              </w:rPr>
              <w:t xml:space="preserve"> web </w:t>
            </w:r>
            <w:proofErr w:type="spellStart"/>
            <w:r w:rsidRPr="0075716C">
              <w:rPr>
                <w:rFonts w:ascii="Times New Roman" w:eastAsia="Calibri" w:hAnsi="Times New Roman"/>
                <w:bCs/>
                <w:i/>
                <w:sz w:val="22"/>
                <w:szCs w:val="22"/>
                <w:lang w:val="en-GB"/>
              </w:rPr>
              <w:t>sau</w:t>
            </w:r>
            <w:proofErr w:type="spellEnd"/>
            <w:r w:rsidRPr="0075716C">
              <w:rPr>
                <w:rFonts w:ascii="Times New Roman" w:eastAsia="Calibri" w:hAnsi="Times New Roman"/>
                <w:bCs/>
                <w:i/>
                <w:sz w:val="22"/>
                <w:szCs w:val="22"/>
                <w:lang w:val="en-GB"/>
              </w:rPr>
              <w:t xml:space="preserve"> a </w:t>
            </w:r>
            <w:proofErr w:type="spellStart"/>
            <w:r w:rsidRPr="0075716C">
              <w:rPr>
                <w:rFonts w:ascii="Times New Roman" w:eastAsia="Calibri" w:hAnsi="Times New Roman"/>
                <w:bCs/>
                <w:i/>
                <w:sz w:val="22"/>
                <w:szCs w:val="22"/>
                <w:lang w:val="en-GB"/>
              </w:rPr>
              <w:t>aplicatiei</w:t>
            </w:r>
            <w:proofErr w:type="spellEnd"/>
            <w:r w:rsidRPr="0075716C">
              <w:rPr>
                <w:rFonts w:ascii="Times New Roman" w:eastAsia="Calibri" w:hAnsi="Times New Roman"/>
                <w:bCs/>
                <w:i/>
                <w:sz w:val="22"/>
                <w:szCs w:val="22"/>
                <w:lang w:val="en-GB"/>
              </w:rPr>
              <w:t xml:space="preserve"> Google Maps (</w:t>
            </w:r>
            <w:hyperlink r:id="rId9" w:history="1">
              <w:r w:rsidRPr="0075716C">
                <w:rPr>
                  <w:rFonts w:ascii="Times New Roman" w:eastAsia="Calibri" w:hAnsi="Times New Roman"/>
                  <w:bCs/>
                  <w:i/>
                  <w:sz w:val="22"/>
                  <w:szCs w:val="22"/>
                  <w:u w:val="single"/>
                  <w:lang w:val="en-GB"/>
                </w:rPr>
                <w:t>https://www.google.com/maps</w:t>
              </w:r>
            </w:hyperlink>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si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prezentarea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traseului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rutier</w:t>
            </w:r>
            <w:proofErr w:type="spellEnd"/>
            <w:r w:rsidRPr="0075716C">
              <w:rPr>
                <w:rFonts w:ascii="Times New Roman" w:eastAsia="Calibri" w:hAnsi="Times New Roman"/>
                <w:bCs/>
                <w:i/>
                <w:sz w:val="22"/>
                <w:szCs w:val="22"/>
                <w:lang w:val="en-GB"/>
              </w:rPr>
              <w:t xml:space="preserve"> (auto) </w:t>
            </w:r>
            <w:proofErr w:type="spellStart"/>
            <w:r w:rsidRPr="0075716C">
              <w:rPr>
                <w:rFonts w:ascii="Times New Roman" w:eastAsia="Calibri" w:hAnsi="Times New Roman"/>
                <w:bCs/>
                <w:i/>
                <w:sz w:val="22"/>
                <w:szCs w:val="22"/>
                <w:lang w:val="en-GB"/>
              </w:rPr>
              <w:t>solicitat</w:t>
            </w:r>
            <w:proofErr w:type="spellEnd"/>
            <w:r w:rsidRPr="0075716C">
              <w:rPr>
                <w:rFonts w:ascii="Times New Roman" w:eastAsia="Calibri" w:hAnsi="Times New Roman"/>
                <w:bCs/>
                <w:i/>
                <w:sz w:val="22"/>
                <w:szCs w:val="22"/>
                <w:lang w:val="en-GB"/>
              </w:rPr>
              <w:t xml:space="preserve"> </w:t>
            </w:r>
            <w:proofErr w:type="gramStart"/>
            <w:r w:rsidRPr="0075716C">
              <w:rPr>
                <w:rFonts w:ascii="Times New Roman" w:eastAsia="Calibri" w:hAnsi="Times New Roman"/>
                <w:bCs/>
                <w:i/>
                <w:sz w:val="22"/>
                <w:szCs w:val="22"/>
                <w:lang w:val="en-GB"/>
              </w:rPr>
              <w:t>in  format</w:t>
            </w:r>
            <w:proofErr w:type="gram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fizic</w:t>
            </w:r>
            <w:proofErr w:type="spellEnd"/>
            <w:r w:rsidRPr="0075716C">
              <w:rPr>
                <w:rFonts w:ascii="Times New Roman" w:eastAsia="Calibri" w:hAnsi="Times New Roman"/>
                <w:bCs/>
                <w:i/>
                <w:sz w:val="22"/>
                <w:szCs w:val="22"/>
                <w:lang w:val="en-GB"/>
              </w:rPr>
              <w:t xml:space="preserve"> A4 (print screen).</w:t>
            </w:r>
          </w:p>
          <w:p w14:paraId="4FD346B4" w14:textId="101132FC" w:rsidR="0075716C" w:rsidRPr="0075716C" w:rsidRDefault="0075716C" w:rsidP="005F5540">
            <w:pPr>
              <w:jc w:val="both"/>
              <w:rPr>
                <w:rFonts w:ascii="Times New Roman" w:eastAsia="Calibri" w:hAnsi="Times New Roman"/>
                <w:bCs/>
                <w:sz w:val="22"/>
                <w:szCs w:val="22"/>
                <w:lang w:val="en-GB"/>
              </w:rPr>
            </w:pPr>
            <w:r w:rsidRPr="0075716C">
              <w:rPr>
                <w:rFonts w:ascii="Times New Roman" w:eastAsia="Calibri" w:hAnsi="Times New Roman"/>
                <w:bCs/>
                <w:sz w:val="22"/>
                <w:szCs w:val="22"/>
                <w:lang w:val="en-GB"/>
              </w:rPr>
              <w:t xml:space="preserve">Capacitate de </w:t>
            </w:r>
            <w:proofErr w:type="spellStart"/>
            <w:r w:rsidRPr="0075716C">
              <w:rPr>
                <w:rFonts w:ascii="Times New Roman" w:eastAsia="Calibri" w:hAnsi="Times New Roman"/>
                <w:bCs/>
                <w:sz w:val="22"/>
                <w:szCs w:val="22"/>
                <w:lang w:val="en-GB"/>
              </w:rPr>
              <w:t>cazare</w:t>
            </w:r>
            <w:proofErr w:type="spellEnd"/>
            <w:r w:rsidRPr="0075716C">
              <w:rPr>
                <w:rFonts w:ascii="Times New Roman" w:eastAsia="Calibri" w:hAnsi="Times New Roman"/>
                <w:bCs/>
                <w:sz w:val="22"/>
                <w:szCs w:val="22"/>
                <w:lang w:val="en-GB"/>
              </w:rPr>
              <w:t xml:space="preserve"> hotel: minim 6 </w:t>
            </w:r>
            <w:proofErr w:type="spellStart"/>
            <w:r w:rsidRPr="0075716C">
              <w:rPr>
                <w:rFonts w:ascii="Times New Roman" w:eastAsia="Calibri" w:hAnsi="Times New Roman"/>
                <w:bCs/>
                <w:sz w:val="22"/>
                <w:szCs w:val="22"/>
                <w:lang w:val="en-GB"/>
              </w:rPr>
              <w:t>camere</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pentru</w:t>
            </w:r>
            <w:proofErr w:type="spellEnd"/>
            <w:r w:rsidRPr="0075716C">
              <w:rPr>
                <w:rFonts w:ascii="Times New Roman" w:eastAsia="Calibri" w:hAnsi="Times New Roman"/>
                <w:bCs/>
                <w:sz w:val="22"/>
                <w:szCs w:val="22"/>
                <w:lang w:val="en-GB"/>
              </w:rPr>
              <w:t xml:space="preserve"> a </w:t>
            </w:r>
            <w:proofErr w:type="spellStart"/>
            <w:r w:rsidRPr="0075716C">
              <w:rPr>
                <w:rFonts w:ascii="Times New Roman" w:eastAsia="Calibri" w:hAnsi="Times New Roman"/>
                <w:bCs/>
                <w:sz w:val="22"/>
                <w:szCs w:val="22"/>
                <w:lang w:val="en-GB"/>
              </w:rPr>
              <w:t>putea</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asigura</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necesarul</w:t>
            </w:r>
            <w:proofErr w:type="spellEnd"/>
            <w:r w:rsidRPr="0075716C">
              <w:rPr>
                <w:rFonts w:ascii="Times New Roman" w:eastAsia="Calibri" w:hAnsi="Times New Roman"/>
                <w:bCs/>
                <w:sz w:val="22"/>
                <w:szCs w:val="22"/>
                <w:lang w:val="en-GB"/>
              </w:rPr>
              <w:t xml:space="preserve"> de </w:t>
            </w:r>
            <w:proofErr w:type="spellStart"/>
            <w:r w:rsidRPr="0075716C">
              <w:rPr>
                <w:rFonts w:ascii="Times New Roman" w:eastAsia="Calibri" w:hAnsi="Times New Roman"/>
                <w:bCs/>
                <w:sz w:val="22"/>
                <w:szCs w:val="22"/>
                <w:lang w:val="en-GB"/>
              </w:rPr>
              <w:t>cazare</w:t>
            </w:r>
            <w:proofErr w:type="spellEnd"/>
            <w:r w:rsidRPr="0075716C">
              <w:rPr>
                <w:rFonts w:ascii="Times New Roman" w:eastAsia="Calibri" w:hAnsi="Times New Roman"/>
                <w:bCs/>
                <w:sz w:val="22"/>
                <w:szCs w:val="22"/>
                <w:lang w:val="en-GB"/>
              </w:rPr>
              <w:t xml:space="preserve"> al </w:t>
            </w:r>
            <w:proofErr w:type="spellStart"/>
            <w:r w:rsidRPr="0075716C">
              <w:rPr>
                <w:rFonts w:ascii="Times New Roman" w:eastAsia="Calibri" w:hAnsi="Times New Roman"/>
                <w:bCs/>
                <w:sz w:val="22"/>
                <w:szCs w:val="22"/>
                <w:lang w:val="en-GB"/>
              </w:rPr>
              <w:t>tuturor</w:t>
            </w:r>
            <w:proofErr w:type="spellEnd"/>
            <w:r w:rsidRPr="0075716C">
              <w:rPr>
                <w:rFonts w:ascii="Times New Roman" w:eastAsia="Calibri" w:hAnsi="Times New Roman"/>
                <w:bCs/>
                <w:sz w:val="22"/>
                <w:szCs w:val="22"/>
                <w:lang w:val="en-GB"/>
              </w:rPr>
              <w:t xml:space="preserve"> </w:t>
            </w:r>
            <w:proofErr w:type="spellStart"/>
            <w:r w:rsidRPr="0075716C">
              <w:rPr>
                <w:rFonts w:ascii="Times New Roman" w:eastAsia="Calibri" w:hAnsi="Times New Roman"/>
                <w:bCs/>
                <w:sz w:val="22"/>
                <w:szCs w:val="22"/>
                <w:lang w:val="en-GB"/>
              </w:rPr>
              <w:t>participantilor</w:t>
            </w:r>
            <w:proofErr w:type="spellEnd"/>
            <w:r w:rsidR="005F5540">
              <w:rPr>
                <w:rFonts w:ascii="Times New Roman" w:eastAsia="Calibri" w:hAnsi="Times New Roman"/>
                <w:bCs/>
                <w:sz w:val="22"/>
                <w:szCs w:val="22"/>
                <w:lang w:val="en-GB"/>
              </w:rPr>
              <w:t>.</w:t>
            </w:r>
          </w:p>
          <w:p w14:paraId="437DA575" w14:textId="438210AE" w:rsidR="0075716C" w:rsidRPr="0075716C" w:rsidRDefault="0075716C" w:rsidP="005F5540">
            <w:pPr>
              <w:jc w:val="both"/>
              <w:rPr>
                <w:rFonts w:ascii="Times New Roman" w:eastAsia="Calibri" w:hAnsi="Times New Roman"/>
                <w:bCs/>
                <w:i/>
                <w:sz w:val="22"/>
                <w:szCs w:val="22"/>
                <w:lang w:val="en-GB"/>
              </w:rPr>
            </w:pPr>
            <w:proofErr w:type="spellStart"/>
            <w:r w:rsidRPr="0075716C">
              <w:rPr>
                <w:rFonts w:ascii="Times New Roman" w:eastAsia="Calibri" w:hAnsi="Times New Roman"/>
                <w:bCs/>
                <w:i/>
                <w:sz w:val="22"/>
                <w:szCs w:val="22"/>
                <w:lang w:val="en-GB"/>
              </w:rPr>
              <w:t>Indeplinirea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cerintei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esentiale</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privind</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capacitatea</w:t>
            </w:r>
            <w:proofErr w:type="spellEnd"/>
            <w:r w:rsidRPr="0075716C">
              <w:rPr>
                <w:rFonts w:ascii="Times New Roman" w:eastAsia="Calibri" w:hAnsi="Times New Roman"/>
                <w:bCs/>
                <w:i/>
                <w:sz w:val="22"/>
                <w:szCs w:val="22"/>
                <w:lang w:val="en-GB"/>
              </w:rPr>
              <w:t xml:space="preserve"> minima de 6 </w:t>
            </w:r>
            <w:proofErr w:type="spellStart"/>
            <w:r w:rsidRPr="0075716C">
              <w:rPr>
                <w:rFonts w:ascii="Times New Roman" w:eastAsia="Calibri" w:hAnsi="Times New Roman"/>
                <w:bCs/>
                <w:i/>
                <w:sz w:val="22"/>
                <w:szCs w:val="22"/>
                <w:lang w:val="en-GB"/>
              </w:rPr>
              <w:t>camere</w:t>
            </w:r>
            <w:proofErr w:type="spellEnd"/>
            <w:r w:rsidRPr="0075716C">
              <w:rPr>
                <w:rFonts w:ascii="Times New Roman" w:eastAsia="Calibri" w:hAnsi="Times New Roman"/>
                <w:bCs/>
                <w:i/>
                <w:sz w:val="22"/>
                <w:szCs w:val="22"/>
                <w:lang w:val="en-GB"/>
              </w:rPr>
              <w:t xml:space="preserve"> se </w:t>
            </w:r>
            <w:proofErr w:type="spellStart"/>
            <w:r w:rsidRPr="0075716C">
              <w:rPr>
                <w:rFonts w:ascii="Times New Roman" w:eastAsia="Calibri" w:hAnsi="Times New Roman"/>
                <w:bCs/>
                <w:i/>
                <w:sz w:val="22"/>
                <w:szCs w:val="22"/>
                <w:lang w:val="en-GB"/>
              </w:rPr>
              <w:t>va</w:t>
            </w:r>
            <w:proofErr w:type="spellEnd"/>
            <w:r w:rsidRPr="0075716C">
              <w:rPr>
                <w:rFonts w:ascii="Times New Roman" w:eastAsia="Calibri" w:hAnsi="Times New Roman"/>
                <w:bCs/>
                <w:i/>
                <w:sz w:val="22"/>
                <w:szCs w:val="22"/>
                <w:lang w:val="en-GB"/>
              </w:rPr>
              <w:t xml:space="preserve"> face </w:t>
            </w:r>
            <w:proofErr w:type="spellStart"/>
            <w:r w:rsidRPr="0075716C">
              <w:rPr>
                <w:rFonts w:ascii="Times New Roman" w:eastAsia="Calibri" w:hAnsi="Times New Roman"/>
                <w:bCs/>
                <w:i/>
                <w:sz w:val="22"/>
                <w:szCs w:val="22"/>
                <w:lang w:val="en-GB"/>
              </w:rPr>
              <w:t>prin</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prezentarea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copiei</w:t>
            </w:r>
            <w:proofErr w:type="spellEnd"/>
            <w:r w:rsidRPr="0075716C">
              <w:rPr>
                <w:rFonts w:ascii="Times New Roman" w:eastAsia="Calibri" w:hAnsi="Times New Roman"/>
                <w:bCs/>
                <w:i/>
                <w:sz w:val="22"/>
                <w:szCs w:val="22"/>
                <w:lang w:val="en-GB"/>
              </w:rPr>
              <w:t xml:space="preserve">, conform cu </w:t>
            </w:r>
            <w:proofErr w:type="spellStart"/>
            <w:r w:rsidRPr="0075716C">
              <w:rPr>
                <w:rFonts w:ascii="Times New Roman" w:eastAsia="Calibri" w:hAnsi="Times New Roman"/>
                <w:bCs/>
                <w:i/>
                <w:sz w:val="22"/>
                <w:szCs w:val="22"/>
                <w:lang w:val="en-GB"/>
              </w:rPr>
              <w:t>originalul</w:t>
            </w:r>
            <w:proofErr w:type="spellEnd"/>
            <w:r w:rsidRPr="0075716C">
              <w:rPr>
                <w:rFonts w:ascii="Times New Roman" w:eastAsia="Calibri" w:hAnsi="Times New Roman"/>
                <w:bCs/>
                <w:i/>
                <w:sz w:val="22"/>
                <w:szCs w:val="22"/>
                <w:lang w:val="en-GB"/>
              </w:rPr>
              <w:t xml:space="preserve">, </w:t>
            </w:r>
            <w:proofErr w:type="gramStart"/>
            <w:r w:rsidRPr="0075716C">
              <w:rPr>
                <w:rFonts w:ascii="Times New Roman" w:eastAsia="Calibri" w:hAnsi="Times New Roman"/>
                <w:bCs/>
                <w:i/>
                <w:sz w:val="22"/>
                <w:szCs w:val="22"/>
                <w:lang w:val="en-GB"/>
              </w:rPr>
              <w:t>a</w:t>
            </w:r>
            <w:proofErr w:type="gram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anexei</w:t>
            </w:r>
            <w:proofErr w:type="spellEnd"/>
            <w:r w:rsidRPr="0075716C">
              <w:rPr>
                <w:rFonts w:ascii="Times New Roman" w:eastAsia="Calibri" w:hAnsi="Times New Roman"/>
                <w:bCs/>
                <w:i/>
                <w:sz w:val="22"/>
                <w:szCs w:val="22"/>
                <w:lang w:val="en-GB"/>
              </w:rPr>
              <w:t xml:space="preserve"> la </w:t>
            </w:r>
            <w:proofErr w:type="spellStart"/>
            <w:r w:rsidRPr="0075716C">
              <w:rPr>
                <w:rFonts w:ascii="Times New Roman" w:eastAsia="Calibri" w:hAnsi="Times New Roman"/>
                <w:bCs/>
                <w:i/>
                <w:sz w:val="22"/>
                <w:szCs w:val="22"/>
                <w:lang w:val="en-GB"/>
              </w:rPr>
              <w:t>certificatul</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clasificare</w:t>
            </w:r>
            <w:proofErr w:type="spellEnd"/>
            <w:r w:rsidRPr="0075716C">
              <w:rPr>
                <w:rFonts w:ascii="Times New Roman" w:eastAsia="Calibri" w:hAnsi="Times New Roman"/>
                <w:bCs/>
                <w:i/>
                <w:sz w:val="22"/>
                <w:szCs w:val="22"/>
                <w:lang w:val="en-GB"/>
              </w:rPr>
              <w:t xml:space="preserve"> al </w:t>
            </w:r>
            <w:proofErr w:type="spellStart"/>
            <w:r w:rsidRPr="0075716C">
              <w:rPr>
                <w:rFonts w:ascii="Times New Roman" w:eastAsia="Calibri" w:hAnsi="Times New Roman"/>
                <w:bCs/>
                <w:i/>
                <w:sz w:val="22"/>
                <w:szCs w:val="22"/>
                <w:lang w:val="en-GB"/>
              </w:rPr>
              <w:t>hotelului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propus</w:t>
            </w:r>
            <w:proofErr w:type="spellEnd"/>
            <w:r w:rsidRPr="0075716C">
              <w:rPr>
                <w:rFonts w:ascii="Times New Roman" w:eastAsia="Calibri" w:hAnsi="Times New Roman"/>
                <w:bCs/>
                <w:i/>
                <w:sz w:val="22"/>
                <w:szCs w:val="22"/>
                <w:lang w:val="en-GB"/>
              </w:rPr>
              <w:t xml:space="preserve"> in </w:t>
            </w:r>
            <w:proofErr w:type="spellStart"/>
            <w:r w:rsidRPr="0075716C">
              <w:rPr>
                <w:rFonts w:ascii="Times New Roman" w:eastAsia="Calibri" w:hAnsi="Times New Roman"/>
                <w:bCs/>
                <w:i/>
                <w:sz w:val="22"/>
                <w:szCs w:val="22"/>
                <w:lang w:val="en-GB"/>
              </w:rPr>
              <w:t>oferta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respectiv</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fisa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privind</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incadrarea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nominala</w:t>
            </w:r>
            <w:proofErr w:type="spellEnd"/>
            <w:r w:rsidRPr="0075716C">
              <w:rPr>
                <w:rFonts w:ascii="Times New Roman" w:eastAsia="Calibri" w:hAnsi="Times New Roman"/>
                <w:bCs/>
                <w:i/>
                <w:sz w:val="22"/>
                <w:szCs w:val="22"/>
                <w:lang w:val="en-GB"/>
              </w:rPr>
              <w:t xml:space="preserve"> a </w:t>
            </w:r>
            <w:proofErr w:type="spellStart"/>
            <w:r w:rsidRPr="0075716C">
              <w:rPr>
                <w:rFonts w:ascii="Times New Roman" w:eastAsia="Calibri" w:hAnsi="Times New Roman"/>
                <w:bCs/>
                <w:i/>
                <w:sz w:val="22"/>
                <w:szCs w:val="22"/>
                <w:lang w:val="en-GB"/>
              </w:rPr>
              <w:t>spatiilor</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cazare</w:t>
            </w:r>
            <w:proofErr w:type="spellEnd"/>
            <w:r w:rsidRPr="0075716C">
              <w:rPr>
                <w:rFonts w:ascii="Times New Roman" w:eastAsia="Calibri" w:hAnsi="Times New Roman"/>
                <w:bCs/>
                <w:i/>
                <w:sz w:val="22"/>
                <w:szCs w:val="22"/>
                <w:lang w:val="en-GB"/>
              </w:rPr>
              <w:t xml:space="preserve"> pe </w:t>
            </w:r>
            <w:proofErr w:type="spellStart"/>
            <w:r w:rsidRPr="0075716C">
              <w:rPr>
                <w:rFonts w:ascii="Times New Roman" w:eastAsia="Calibri" w:hAnsi="Times New Roman"/>
                <w:bCs/>
                <w:i/>
                <w:sz w:val="22"/>
                <w:szCs w:val="22"/>
                <w:lang w:val="en-GB"/>
              </w:rPr>
              <w:t>categorii</w:t>
            </w:r>
            <w:proofErr w:type="spellEnd"/>
            <w:r w:rsidRPr="0075716C">
              <w:rPr>
                <w:rFonts w:ascii="Times New Roman" w:eastAsia="Calibri" w:hAnsi="Times New Roman"/>
                <w:bCs/>
                <w:i/>
                <w:sz w:val="22"/>
                <w:szCs w:val="22"/>
                <w:lang w:val="en-GB"/>
              </w:rPr>
              <w:t>.</w:t>
            </w:r>
          </w:p>
          <w:p w14:paraId="464164BA" w14:textId="77777777" w:rsidR="0075716C" w:rsidRPr="0075716C" w:rsidRDefault="0075716C" w:rsidP="005F5540">
            <w:pPr>
              <w:contextualSpacing/>
              <w:rPr>
                <w:rFonts w:ascii="Times New Roman" w:eastAsia="Times New Roman" w:hAnsi="Times New Roman"/>
                <w:bCs/>
                <w:sz w:val="22"/>
                <w:szCs w:val="22"/>
              </w:rPr>
            </w:pPr>
            <w:proofErr w:type="spellStart"/>
            <w:r w:rsidRPr="0075716C">
              <w:rPr>
                <w:rFonts w:ascii="Times New Roman" w:eastAsia="Times New Roman" w:hAnsi="Times New Roman"/>
                <w:bCs/>
                <w:sz w:val="22"/>
                <w:szCs w:val="22"/>
              </w:rPr>
              <w:t>Facilitati</w:t>
            </w:r>
            <w:proofErr w:type="spellEnd"/>
            <w:r w:rsidRPr="0075716C">
              <w:rPr>
                <w:rFonts w:ascii="Times New Roman" w:eastAsia="Times New Roman" w:hAnsi="Times New Roman"/>
                <w:bCs/>
                <w:sz w:val="22"/>
                <w:szCs w:val="22"/>
              </w:rPr>
              <w:t xml:space="preserve"> </w:t>
            </w:r>
            <w:proofErr w:type="spellStart"/>
            <w:r w:rsidRPr="0075716C">
              <w:rPr>
                <w:rFonts w:ascii="Times New Roman" w:eastAsia="Times New Roman" w:hAnsi="Times New Roman"/>
                <w:bCs/>
                <w:sz w:val="22"/>
                <w:szCs w:val="22"/>
              </w:rPr>
              <w:t>minime</w:t>
            </w:r>
            <w:proofErr w:type="spellEnd"/>
            <w:r w:rsidRPr="0075716C">
              <w:rPr>
                <w:rFonts w:ascii="Times New Roman" w:eastAsia="Times New Roman" w:hAnsi="Times New Roman"/>
                <w:bCs/>
                <w:sz w:val="22"/>
                <w:szCs w:val="22"/>
              </w:rPr>
              <w:t xml:space="preserve"> solicitate in </w:t>
            </w:r>
            <w:proofErr w:type="spellStart"/>
            <w:r w:rsidRPr="0075716C">
              <w:rPr>
                <w:rFonts w:ascii="Times New Roman" w:eastAsia="Times New Roman" w:hAnsi="Times New Roman"/>
                <w:bCs/>
                <w:sz w:val="22"/>
                <w:szCs w:val="22"/>
              </w:rPr>
              <w:t>camere</w:t>
            </w:r>
            <w:proofErr w:type="spellEnd"/>
            <w:r w:rsidRPr="0075716C">
              <w:rPr>
                <w:rFonts w:ascii="Times New Roman" w:eastAsia="Times New Roman" w:hAnsi="Times New Roman"/>
                <w:bCs/>
                <w:sz w:val="22"/>
                <w:szCs w:val="22"/>
              </w:rPr>
              <w:t>:</w:t>
            </w:r>
          </w:p>
          <w:p w14:paraId="55C20AA3"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aer conditionat pentru fiecare camera, cu control individual al temperaturii si umiditatii;</w:t>
            </w:r>
          </w:p>
          <w:p w14:paraId="101EEB9B"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televizor LED;</w:t>
            </w:r>
          </w:p>
          <w:p w14:paraId="0D414B5D"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televiziune digitala;</w:t>
            </w:r>
          </w:p>
          <w:p w14:paraId="1CF4EF27"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 xml:space="preserve">telefon cu acces direct la liniile nationale si </w:t>
            </w:r>
            <w:r w:rsidRPr="0075716C">
              <w:rPr>
                <w:rFonts w:ascii="Times New Roman" w:eastAsia="Times New Roman" w:hAnsi="Times New Roman"/>
                <w:bCs/>
                <w:snapToGrid w:val="0"/>
                <w:sz w:val="22"/>
                <w:szCs w:val="22"/>
                <w:lang w:val="ro-RO"/>
              </w:rPr>
              <w:lastRenderedPageBreak/>
              <w:t>internationale;</w:t>
            </w:r>
          </w:p>
          <w:p w14:paraId="7B875FC4"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internet wi-fi - gratuit;</w:t>
            </w:r>
          </w:p>
          <w:p w14:paraId="1371CFAD"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minibar - gratuit;</w:t>
            </w:r>
          </w:p>
          <w:p w14:paraId="1038E1DD"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facilitati de preparare a cafelei si ceaiului in camera - gratuit;</w:t>
            </w:r>
          </w:p>
          <w:p w14:paraId="713D8FBB"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uscator par;</w:t>
            </w:r>
          </w:p>
          <w:p w14:paraId="61BFFED4" w14:textId="77777777" w:rsidR="0075716C" w:rsidRPr="0075716C" w:rsidRDefault="0075716C" w:rsidP="005F5540">
            <w:pPr>
              <w:numPr>
                <w:ilvl w:val="0"/>
                <w:numId w:val="27"/>
              </w:numPr>
              <w:overflowPunct/>
              <w:autoSpaceDE/>
              <w:autoSpaceDN/>
              <w:adjustRightInd/>
              <w:ind w:left="327" w:right="282"/>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cabina de dus in toate camerele.</w:t>
            </w:r>
          </w:p>
          <w:p w14:paraId="1D9FFBA3" w14:textId="77777777" w:rsidR="0075716C" w:rsidRPr="0075716C" w:rsidRDefault="0075716C" w:rsidP="005F5540">
            <w:pPr>
              <w:ind w:right="282"/>
              <w:jc w:val="both"/>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 xml:space="preserve">Facilitati minime solicitate in hotel: </w:t>
            </w:r>
          </w:p>
          <w:p w14:paraId="1D854FEB"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Spatiu de depozitare al bagajelor;</w:t>
            </w:r>
          </w:p>
          <w:p w14:paraId="1E57AA96"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Spalatorie;</w:t>
            </w:r>
          </w:p>
          <w:p w14:paraId="24380985"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Room service;</w:t>
            </w:r>
          </w:p>
          <w:p w14:paraId="14D202AB"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Trezirea clientilor la ora solicitata;</w:t>
            </w:r>
          </w:p>
          <w:p w14:paraId="57BD1B4F"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Facilitati de acces pentru persoane cu dizabilitati;</w:t>
            </w:r>
          </w:p>
          <w:p w14:paraId="0CCD8097"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Parcare pazita/supravegheata video;</w:t>
            </w:r>
          </w:p>
          <w:p w14:paraId="42CAE0FF"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z w:val="22"/>
                <w:szCs w:val="22"/>
              </w:rPr>
              <w:t xml:space="preserve">Check-in - </w:t>
            </w:r>
            <w:proofErr w:type="spellStart"/>
            <w:r w:rsidRPr="0075716C">
              <w:rPr>
                <w:rFonts w:ascii="Times New Roman" w:eastAsia="Times New Roman" w:hAnsi="Times New Roman"/>
                <w:bCs/>
                <w:sz w:val="22"/>
                <w:szCs w:val="22"/>
              </w:rPr>
              <w:t>începând</w:t>
            </w:r>
            <w:proofErr w:type="spellEnd"/>
            <w:r w:rsidRPr="0075716C">
              <w:rPr>
                <w:rFonts w:ascii="Times New Roman" w:eastAsia="Times New Roman" w:hAnsi="Times New Roman"/>
                <w:bCs/>
                <w:sz w:val="22"/>
                <w:szCs w:val="22"/>
              </w:rPr>
              <w:t xml:space="preserve"> cu </w:t>
            </w:r>
            <w:proofErr w:type="spellStart"/>
            <w:r w:rsidRPr="0075716C">
              <w:rPr>
                <w:rFonts w:ascii="Times New Roman" w:eastAsia="Times New Roman" w:hAnsi="Times New Roman"/>
                <w:bCs/>
                <w:sz w:val="22"/>
                <w:szCs w:val="22"/>
              </w:rPr>
              <w:t>ora</w:t>
            </w:r>
            <w:proofErr w:type="spellEnd"/>
            <w:r w:rsidRPr="0075716C">
              <w:rPr>
                <w:rFonts w:ascii="Times New Roman" w:eastAsia="Times New Roman" w:hAnsi="Times New Roman"/>
                <w:bCs/>
                <w:sz w:val="22"/>
                <w:szCs w:val="22"/>
              </w:rPr>
              <w:t xml:space="preserve"> 12.00, check-out </w:t>
            </w:r>
            <w:proofErr w:type="spellStart"/>
            <w:r w:rsidRPr="0075716C">
              <w:rPr>
                <w:rFonts w:ascii="Times New Roman" w:eastAsia="Times New Roman" w:hAnsi="Times New Roman"/>
                <w:bCs/>
                <w:sz w:val="22"/>
                <w:szCs w:val="22"/>
              </w:rPr>
              <w:t>ora</w:t>
            </w:r>
            <w:proofErr w:type="spellEnd"/>
            <w:r w:rsidRPr="0075716C">
              <w:rPr>
                <w:rFonts w:ascii="Times New Roman" w:eastAsia="Times New Roman" w:hAnsi="Times New Roman"/>
                <w:bCs/>
                <w:sz w:val="22"/>
                <w:szCs w:val="22"/>
              </w:rPr>
              <w:t xml:space="preserve"> </w:t>
            </w:r>
            <w:proofErr w:type="gramStart"/>
            <w:r w:rsidRPr="0075716C">
              <w:rPr>
                <w:rFonts w:ascii="Times New Roman" w:eastAsia="Times New Roman" w:hAnsi="Times New Roman"/>
                <w:bCs/>
                <w:sz w:val="22"/>
                <w:szCs w:val="22"/>
              </w:rPr>
              <w:t>14.00;</w:t>
            </w:r>
            <w:proofErr w:type="gramEnd"/>
          </w:p>
          <w:p w14:paraId="7C265CB1" w14:textId="77777777" w:rsidR="0075716C" w:rsidRPr="0075716C" w:rsidRDefault="0075716C" w:rsidP="005F5540">
            <w:pPr>
              <w:numPr>
                <w:ilvl w:val="0"/>
                <w:numId w:val="26"/>
              </w:numPr>
              <w:tabs>
                <w:tab w:val="left" w:pos="327"/>
              </w:tabs>
              <w:overflowPunct/>
              <w:autoSpaceDE/>
              <w:autoSpaceDN/>
              <w:adjustRightInd/>
              <w:ind w:left="0" w:right="282" w:firstLine="0"/>
              <w:jc w:val="both"/>
              <w:textAlignment w:val="auto"/>
              <w:rPr>
                <w:rFonts w:ascii="Times New Roman" w:eastAsia="Times New Roman" w:hAnsi="Times New Roman"/>
                <w:bCs/>
                <w:snapToGrid w:val="0"/>
                <w:sz w:val="22"/>
                <w:szCs w:val="22"/>
                <w:lang w:val="ro-RO"/>
              </w:rPr>
            </w:pPr>
            <w:r w:rsidRPr="0075716C">
              <w:rPr>
                <w:rFonts w:ascii="Times New Roman" w:eastAsia="Times New Roman" w:hAnsi="Times New Roman"/>
                <w:bCs/>
                <w:snapToGrid w:val="0"/>
                <w:sz w:val="22"/>
                <w:szCs w:val="22"/>
                <w:lang w:val="ro-RO"/>
              </w:rPr>
              <w:t xml:space="preserve">Hotelul/hotelurile trebuie sa dispuna de bar de zi/cafenea clasificat 3 (trei) stele si restaurant clasificat 3 (trei) stele si să asigure mic dejun inclus, pentru fiecare persoană cazată - în concordanţă cu perioada aferentă cazării, dar sa ofere si optiuni de servire a mesei in regim a la carte. </w:t>
            </w:r>
          </w:p>
          <w:p w14:paraId="4575BBAD" w14:textId="36C35E89" w:rsidR="0075716C" w:rsidRPr="005F5540" w:rsidRDefault="0075716C" w:rsidP="005F5540">
            <w:pPr>
              <w:ind w:right="282"/>
              <w:jc w:val="both"/>
              <w:rPr>
                <w:rFonts w:ascii="Times New Roman" w:eastAsia="Calibri" w:hAnsi="Times New Roman"/>
                <w:bCs/>
                <w:i/>
                <w:sz w:val="22"/>
                <w:szCs w:val="22"/>
                <w:lang w:val="en-GB"/>
              </w:rPr>
            </w:pPr>
            <w:proofErr w:type="spellStart"/>
            <w:r w:rsidRPr="0075716C">
              <w:rPr>
                <w:rFonts w:ascii="Times New Roman" w:eastAsia="Calibri" w:hAnsi="Times New Roman"/>
                <w:bCs/>
                <w:i/>
                <w:sz w:val="22"/>
                <w:szCs w:val="22"/>
                <w:lang w:val="en-GB"/>
              </w:rPr>
              <w:t>Indeplinirea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cerintei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esentiale</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privind</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unitatile</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alimentatie</w:t>
            </w:r>
            <w:proofErr w:type="spellEnd"/>
            <w:r w:rsidRPr="0075716C">
              <w:rPr>
                <w:rFonts w:ascii="Times New Roman" w:eastAsia="Calibri" w:hAnsi="Times New Roman"/>
                <w:bCs/>
                <w:i/>
                <w:sz w:val="22"/>
                <w:szCs w:val="22"/>
                <w:lang w:val="en-GB"/>
              </w:rPr>
              <w:t xml:space="preserve"> publica din </w:t>
            </w:r>
            <w:proofErr w:type="spellStart"/>
            <w:r w:rsidRPr="0075716C">
              <w:rPr>
                <w:rFonts w:ascii="Times New Roman" w:eastAsia="Calibri" w:hAnsi="Times New Roman"/>
                <w:bCs/>
                <w:i/>
                <w:sz w:val="22"/>
                <w:szCs w:val="22"/>
                <w:lang w:val="en-GB"/>
              </w:rPr>
              <w:t>cadrul</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hotelului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propus</w:t>
            </w:r>
            <w:proofErr w:type="spellEnd"/>
            <w:r w:rsidRPr="0075716C">
              <w:rPr>
                <w:rFonts w:ascii="Times New Roman" w:eastAsia="Calibri" w:hAnsi="Times New Roman"/>
                <w:bCs/>
                <w:i/>
                <w:sz w:val="22"/>
                <w:szCs w:val="22"/>
                <w:lang w:val="en-GB"/>
              </w:rPr>
              <w:t xml:space="preserve"> se </w:t>
            </w:r>
            <w:proofErr w:type="spellStart"/>
            <w:r w:rsidRPr="0075716C">
              <w:rPr>
                <w:rFonts w:ascii="Times New Roman" w:eastAsia="Calibri" w:hAnsi="Times New Roman"/>
                <w:bCs/>
                <w:i/>
                <w:sz w:val="22"/>
                <w:szCs w:val="22"/>
                <w:lang w:val="en-GB"/>
              </w:rPr>
              <w:t>va</w:t>
            </w:r>
            <w:proofErr w:type="spellEnd"/>
            <w:r w:rsidRPr="0075716C">
              <w:rPr>
                <w:rFonts w:ascii="Times New Roman" w:eastAsia="Calibri" w:hAnsi="Times New Roman"/>
                <w:bCs/>
                <w:i/>
                <w:sz w:val="22"/>
                <w:szCs w:val="22"/>
                <w:lang w:val="en-GB"/>
              </w:rPr>
              <w:t xml:space="preserve"> face </w:t>
            </w:r>
            <w:proofErr w:type="spellStart"/>
            <w:r w:rsidRPr="0075716C">
              <w:rPr>
                <w:rFonts w:ascii="Times New Roman" w:eastAsia="Calibri" w:hAnsi="Times New Roman"/>
                <w:bCs/>
                <w:i/>
                <w:sz w:val="22"/>
                <w:szCs w:val="22"/>
                <w:lang w:val="en-GB"/>
              </w:rPr>
              <w:t>prin</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prezentarea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copiilor</w:t>
            </w:r>
            <w:proofErr w:type="spellEnd"/>
            <w:r w:rsidRPr="0075716C">
              <w:rPr>
                <w:rFonts w:ascii="Times New Roman" w:eastAsia="Calibri" w:hAnsi="Times New Roman"/>
                <w:bCs/>
                <w:i/>
                <w:sz w:val="22"/>
                <w:szCs w:val="22"/>
                <w:lang w:val="en-GB"/>
              </w:rPr>
              <w:t xml:space="preserve">, conform cu </w:t>
            </w:r>
            <w:proofErr w:type="spellStart"/>
            <w:r w:rsidRPr="0075716C">
              <w:rPr>
                <w:rFonts w:ascii="Times New Roman" w:eastAsia="Calibri" w:hAnsi="Times New Roman"/>
                <w:bCs/>
                <w:i/>
                <w:sz w:val="22"/>
                <w:szCs w:val="22"/>
                <w:lang w:val="en-GB"/>
              </w:rPr>
              <w:t>originalele</w:t>
            </w:r>
            <w:proofErr w:type="spellEnd"/>
            <w:r w:rsidRPr="0075716C">
              <w:rPr>
                <w:rFonts w:ascii="Times New Roman" w:eastAsia="Calibri" w:hAnsi="Times New Roman"/>
                <w:bCs/>
                <w:i/>
                <w:sz w:val="22"/>
                <w:szCs w:val="22"/>
                <w:lang w:val="en-GB"/>
              </w:rPr>
              <w:t xml:space="preserve">, ale </w:t>
            </w:r>
            <w:proofErr w:type="spellStart"/>
            <w:r w:rsidRPr="0075716C">
              <w:rPr>
                <w:rFonts w:ascii="Times New Roman" w:eastAsia="Calibri" w:hAnsi="Times New Roman"/>
                <w:bCs/>
                <w:i/>
                <w:sz w:val="22"/>
                <w:szCs w:val="22"/>
                <w:lang w:val="en-GB"/>
              </w:rPr>
              <w:t>certificatelor</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clasificare</w:t>
            </w:r>
            <w:proofErr w:type="spellEnd"/>
            <w:r w:rsidRPr="0075716C">
              <w:rPr>
                <w:rFonts w:ascii="Times New Roman" w:eastAsia="Calibri" w:hAnsi="Times New Roman"/>
                <w:bCs/>
                <w:i/>
                <w:sz w:val="22"/>
                <w:szCs w:val="22"/>
                <w:lang w:val="en-GB"/>
              </w:rPr>
              <w:t xml:space="preserve"> ale </w:t>
            </w:r>
            <w:proofErr w:type="spellStart"/>
            <w:r w:rsidRPr="0075716C">
              <w:rPr>
                <w:rFonts w:ascii="Times New Roman" w:eastAsia="Calibri" w:hAnsi="Times New Roman"/>
                <w:bCs/>
                <w:i/>
                <w:sz w:val="22"/>
                <w:szCs w:val="22"/>
                <w:lang w:val="en-GB"/>
              </w:rPr>
              <w:t>unitatilor</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alimentatie</w:t>
            </w:r>
            <w:proofErr w:type="spellEnd"/>
            <w:r w:rsidRPr="0075716C">
              <w:rPr>
                <w:rFonts w:ascii="Times New Roman" w:eastAsia="Calibri" w:hAnsi="Times New Roman"/>
                <w:bCs/>
                <w:i/>
                <w:sz w:val="22"/>
                <w:szCs w:val="22"/>
                <w:lang w:val="en-GB"/>
              </w:rPr>
              <w:t xml:space="preserve"> publica, </w:t>
            </w:r>
            <w:proofErr w:type="spellStart"/>
            <w:r w:rsidRPr="0075716C">
              <w:rPr>
                <w:rFonts w:ascii="Times New Roman" w:eastAsia="Calibri" w:hAnsi="Times New Roman"/>
                <w:bCs/>
                <w:i/>
                <w:sz w:val="22"/>
                <w:szCs w:val="22"/>
                <w:lang w:val="en-GB"/>
              </w:rPr>
              <w:t>insotite</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fisa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anexa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privind</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clasificarea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unitatii</w:t>
            </w:r>
            <w:proofErr w:type="spellEnd"/>
            <w:r w:rsidRPr="0075716C">
              <w:rPr>
                <w:rFonts w:ascii="Times New Roman" w:eastAsia="Calibri" w:hAnsi="Times New Roman"/>
                <w:bCs/>
                <w:i/>
                <w:sz w:val="22"/>
                <w:szCs w:val="22"/>
                <w:lang w:val="en-GB"/>
              </w:rPr>
              <w:t xml:space="preserve"> de </w:t>
            </w:r>
            <w:proofErr w:type="spellStart"/>
            <w:r w:rsidRPr="0075716C">
              <w:rPr>
                <w:rFonts w:ascii="Times New Roman" w:eastAsia="Calibri" w:hAnsi="Times New Roman"/>
                <w:bCs/>
                <w:i/>
                <w:sz w:val="22"/>
                <w:szCs w:val="22"/>
                <w:lang w:val="en-GB"/>
              </w:rPr>
              <w:t>alimentatie</w:t>
            </w:r>
            <w:proofErr w:type="spellEnd"/>
            <w:r w:rsidRPr="0075716C">
              <w:rPr>
                <w:rFonts w:ascii="Times New Roman" w:eastAsia="Calibri" w:hAnsi="Times New Roman"/>
                <w:bCs/>
                <w:i/>
                <w:sz w:val="22"/>
                <w:szCs w:val="22"/>
                <w:lang w:val="en-GB"/>
              </w:rPr>
              <w:t>.</w:t>
            </w:r>
          </w:p>
          <w:p w14:paraId="7A1E8113" w14:textId="79E017EE" w:rsidR="00EC77F7" w:rsidRPr="0075716C" w:rsidRDefault="0075716C" w:rsidP="005F5540">
            <w:pPr>
              <w:jc w:val="both"/>
              <w:rPr>
                <w:rFonts w:ascii="Times New Roman" w:eastAsia="Times New Roman" w:hAnsi="Times New Roman"/>
                <w:bCs/>
                <w:snapToGrid w:val="0"/>
                <w:sz w:val="22"/>
                <w:szCs w:val="22"/>
                <w:lang w:val="ro-RO"/>
              </w:rPr>
            </w:pPr>
            <w:r w:rsidRPr="0075716C">
              <w:rPr>
                <w:rFonts w:ascii="Times New Roman" w:eastAsia="Calibri" w:hAnsi="Times New Roman"/>
                <w:bCs/>
                <w:kern w:val="3"/>
                <w:sz w:val="22"/>
                <w:szCs w:val="22"/>
                <w:lang w:val="it-IT" w:eastAsia="zh-CN"/>
              </w:rPr>
              <w:t xml:space="preserve">Prestatorul va asigura serviciile de cazare cu mic dejun inclus in cadrul unui complexului hotelier clasificat 3 stele situat la o distanţă rutiera (auto) de maxim 3 km </w:t>
            </w:r>
            <w:r w:rsidRPr="0075716C">
              <w:rPr>
                <w:rFonts w:ascii="Times New Roman" w:eastAsia="Times New Roman" w:hAnsi="Times New Roman"/>
                <w:bCs/>
                <w:snapToGrid w:val="0"/>
                <w:sz w:val="22"/>
                <w:szCs w:val="22"/>
                <w:lang w:val="ro-RO"/>
              </w:rPr>
              <w:t xml:space="preserve">fata de sediul </w:t>
            </w:r>
            <w:proofErr w:type="spellStart"/>
            <w:r w:rsidRPr="0075716C">
              <w:rPr>
                <w:rFonts w:ascii="Times New Roman" w:eastAsia="Calibri" w:hAnsi="Times New Roman"/>
                <w:bCs/>
                <w:i/>
                <w:sz w:val="22"/>
                <w:szCs w:val="22"/>
                <w:lang w:val="en-GB"/>
              </w:rPr>
              <w:t>Teatrului</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Masca</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Bulevardul</w:t>
            </w:r>
            <w:proofErr w:type="spellEnd"/>
            <w:r w:rsidRPr="0075716C">
              <w:rPr>
                <w:rFonts w:ascii="Times New Roman" w:eastAsia="Calibri" w:hAnsi="Times New Roman"/>
                <w:bCs/>
                <w:i/>
                <w:sz w:val="22"/>
                <w:szCs w:val="22"/>
                <w:lang w:val="en-GB"/>
              </w:rPr>
              <w:t xml:space="preserve"> </w:t>
            </w:r>
            <w:proofErr w:type="spellStart"/>
            <w:r w:rsidRPr="0075716C">
              <w:rPr>
                <w:rFonts w:ascii="Times New Roman" w:eastAsia="Calibri" w:hAnsi="Times New Roman"/>
                <w:bCs/>
                <w:i/>
                <w:sz w:val="22"/>
                <w:szCs w:val="22"/>
                <w:lang w:val="en-GB"/>
              </w:rPr>
              <w:t>Uverturii</w:t>
            </w:r>
            <w:proofErr w:type="spellEnd"/>
            <w:r w:rsidRPr="0075716C">
              <w:rPr>
                <w:rFonts w:ascii="Times New Roman" w:eastAsia="Calibri" w:hAnsi="Times New Roman"/>
                <w:bCs/>
                <w:i/>
                <w:sz w:val="22"/>
                <w:szCs w:val="22"/>
                <w:lang w:val="en-GB"/>
              </w:rPr>
              <w:t xml:space="preserve">, nr. 14, </w:t>
            </w:r>
            <w:r w:rsidRPr="0075716C">
              <w:rPr>
                <w:rFonts w:ascii="Times New Roman" w:eastAsia="Calibri" w:hAnsi="Times New Roman"/>
                <w:bCs/>
                <w:kern w:val="3"/>
                <w:sz w:val="22"/>
                <w:szCs w:val="22"/>
                <w:lang w:val="it-IT" w:eastAsia="zh-CN"/>
              </w:rPr>
              <w:t>cu respectarea normelor sanitare și prevederilor legale în vigoare la momentul desfășurării evenimentului. Se va asigura de ofertant, toata logistica și personalul  necesare pentru prestarea serviciilor.</w:t>
            </w:r>
          </w:p>
        </w:tc>
        <w:tc>
          <w:tcPr>
            <w:tcW w:w="4477" w:type="dxa"/>
            <w:tcMar>
              <w:left w:w="57" w:type="dxa"/>
              <w:right w:w="57" w:type="dxa"/>
            </w:tcMar>
          </w:tcPr>
          <w:p w14:paraId="7F4AB20E" w14:textId="77777777" w:rsidR="00EC77F7" w:rsidRPr="00A370C8" w:rsidRDefault="00EC77F7" w:rsidP="005F5540">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202A5D" w:rsidRPr="00A370C8" w14:paraId="7E964904" w14:textId="77777777" w:rsidTr="00204DAF">
        <w:trPr>
          <w:trHeight w:val="566"/>
          <w:jc w:val="center"/>
        </w:trPr>
        <w:tc>
          <w:tcPr>
            <w:tcW w:w="720" w:type="dxa"/>
            <w:tcMar>
              <w:left w:w="57" w:type="dxa"/>
              <w:right w:w="57" w:type="dxa"/>
            </w:tcMar>
          </w:tcPr>
          <w:p w14:paraId="5487887F" w14:textId="666872D4" w:rsidR="00202A5D" w:rsidRDefault="002D579C" w:rsidP="002D579C">
            <w:pPr>
              <w:rPr>
                <w:rFonts w:ascii="Times New Roman" w:hAnsi="Times New Roman"/>
                <w:sz w:val="22"/>
                <w:szCs w:val="22"/>
              </w:rPr>
            </w:pPr>
            <w:r>
              <w:rPr>
                <w:rFonts w:ascii="Times New Roman" w:hAnsi="Times New Roman"/>
                <w:sz w:val="22"/>
                <w:szCs w:val="22"/>
              </w:rPr>
              <w:t>2</w:t>
            </w:r>
          </w:p>
        </w:tc>
        <w:tc>
          <w:tcPr>
            <w:tcW w:w="5199" w:type="dxa"/>
            <w:tcMar>
              <w:left w:w="57" w:type="dxa"/>
              <w:right w:w="57" w:type="dxa"/>
            </w:tcMar>
          </w:tcPr>
          <w:p w14:paraId="6E8C64CC" w14:textId="12FDCFB4" w:rsidR="002D579C" w:rsidRPr="002D579C" w:rsidRDefault="005F5540" w:rsidP="002D579C">
            <w:pPr>
              <w:widowControl w:val="0"/>
              <w:tabs>
                <w:tab w:val="left" w:pos="1366"/>
              </w:tabs>
              <w:jc w:val="both"/>
              <w:rPr>
                <w:rFonts w:ascii="Times New Roman" w:hAnsi="Times New Roman"/>
                <w:sz w:val="22"/>
                <w:szCs w:val="22"/>
                <w:lang w:val="fr-FR"/>
              </w:rPr>
            </w:pPr>
            <w:proofErr w:type="spellStart"/>
            <w:r w:rsidRPr="005F5540">
              <w:rPr>
                <w:rFonts w:ascii="Times New Roman" w:hAnsi="Times New Roman"/>
                <w:sz w:val="22"/>
                <w:szCs w:val="22"/>
                <w:lang w:val="fr-FR"/>
              </w:rPr>
              <w:t>Ofertantul</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trebuie</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s</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de</w:t>
            </w:r>
            <w:r w:rsidRPr="005F5540">
              <w:rPr>
                <w:rFonts w:ascii="Times New Roman" w:hAnsi="Times New Roman" w:hint="cs"/>
                <w:sz w:val="22"/>
                <w:szCs w:val="22"/>
                <w:lang w:val="fr-FR"/>
              </w:rPr>
              <w:t>ţ</w:t>
            </w:r>
            <w:r w:rsidRPr="005F5540">
              <w:rPr>
                <w:rFonts w:ascii="Times New Roman" w:hAnsi="Times New Roman"/>
                <w:sz w:val="22"/>
                <w:szCs w:val="22"/>
                <w:lang w:val="fr-FR"/>
              </w:rPr>
              <w:t>in</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Certificat </w:t>
            </w:r>
            <w:proofErr w:type="spellStart"/>
            <w:r w:rsidRPr="005F5540">
              <w:rPr>
                <w:rFonts w:ascii="Times New Roman" w:hAnsi="Times New Roman"/>
                <w:sz w:val="22"/>
                <w:szCs w:val="22"/>
                <w:lang w:val="fr-FR"/>
              </w:rPr>
              <w:t>pentru</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atestarea</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conformitatii</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cu</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normele</w:t>
            </w:r>
            <w:proofErr w:type="spellEnd"/>
            <w:r w:rsidRPr="005F5540">
              <w:rPr>
                <w:rFonts w:ascii="Times New Roman" w:hAnsi="Times New Roman"/>
                <w:sz w:val="22"/>
                <w:szCs w:val="22"/>
                <w:lang w:val="fr-FR"/>
              </w:rPr>
              <w:t xml:space="preserve"> de </w:t>
            </w:r>
            <w:proofErr w:type="spellStart"/>
            <w:r w:rsidRPr="005F5540">
              <w:rPr>
                <w:rFonts w:ascii="Times New Roman" w:hAnsi="Times New Roman"/>
                <w:sz w:val="22"/>
                <w:szCs w:val="22"/>
                <w:lang w:val="fr-FR"/>
              </w:rPr>
              <w:t>Igiena</w:t>
            </w:r>
            <w:proofErr w:type="spellEnd"/>
            <w:r w:rsidRPr="005F5540">
              <w:rPr>
                <w:rFonts w:ascii="Times New Roman" w:hAnsi="Times New Roman"/>
                <w:sz w:val="22"/>
                <w:szCs w:val="22"/>
                <w:lang w:val="fr-FR"/>
              </w:rPr>
              <w:t xml:space="preserve"> si </w:t>
            </w:r>
            <w:proofErr w:type="spellStart"/>
            <w:r w:rsidRPr="005F5540">
              <w:rPr>
                <w:rFonts w:ascii="Times New Roman" w:hAnsi="Times New Roman"/>
                <w:sz w:val="22"/>
                <w:szCs w:val="22"/>
                <w:lang w:val="fr-FR"/>
              </w:rPr>
              <w:t>Sanatate</w:t>
            </w:r>
            <w:proofErr w:type="spellEnd"/>
            <w:r w:rsidRPr="005F5540">
              <w:rPr>
                <w:rFonts w:ascii="Times New Roman" w:hAnsi="Times New Roman"/>
                <w:sz w:val="22"/>
                <w:szCs w:val="22"/>
                <w:lang w:val="fr-FR"/>
              </w:rPr>
              <w:t xml:space="preserve"> Publica, </w:t>
            </w:r>
            <w:proofErr w:type="spellStart"/>
            <w:r w:rsidRPr="005F5540">
              <w:rPr>
                <w:rFonts w:ascii="Times New Roman" w:hAnsi="Times New Roman"/>
                <w:sz w:val="22"/>
                <w:szCs w:val="22"/>
                <w:lang w:val="fr-FR"/>
              </w:rPr>
              <w:t>valabil</w:t>
            </w:r>
            <w:proofErr w:type="spellEnd"/>
            <w:r w:rsidRPr="005F5540">
              <w:rPr>
                <w:rFonts w:ascii="Times New Roman" w:hAnsi="Times New Roman"/>
                <w:sz w:val="22"/>
                <w:szCs w:val="22"/>
                <w:lang w:val="fr-FR"/>
              </w:rPr>
              <w:t xml:space="preserve"> la data </w:t>
            </w:r>
            <w:proofErr w:type="spellStart"/>
            <w:r w:rsidRPr="005F5540">
              <w:rPr>
                <w:rFonts w:ascii="Times New Roman" w:hAnsi="Times New Roman"/>
                <w:sz w:val="22"/>
                <w:szCs w:val="22"/>
                <w:lang w:val="fr-FR"/>
              </w:rPr>
              <w:t>limit</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de </w:t>
            </w:r>
            <w:proofErr w:type="spellStart"/>
            <w:r w:rsidRPr="005F5540">
              <w:rPr>
                <w:rFonts w:ascii="Times New Roman" w:hAnsi="Times New Roman"/>
                <w:sz w:val="22"/>
                <w:szCs w:val="22"/>
                <w:lang w:val="fr-FR"/>
              </w:rPr>
              <w:t>depunere</w:t>
            </w:r>
            <w:proofErr w:type="spellEnd"/>
            <w:r w:rsidRPr="005F5540">
              <w:rPr>
                <w:rFonts w:ascii="Times New Roman" w:hAnsi="Times New Roman"/>
                <w:sz w:val="22"/>
                <w:szCs w:val="22"/>
                <w:lang w:val="fr-FR"/>
              </w:rPr>
              <w:t xml:space="preserve"> a </w:t>
            </w:r>
            <w:proofErr w:type="spellStart"/>
            <w:r w:rsidRPr="005F5540">
              <w:rPr>
                <w:rFonts w:ascii="Times New Roman" w:hAnsi="Times New Roman"/>
                <w:sz w:val="22"/>
                <w:szCs w:val="22"/>
                <w:lang w:val="fr-FR"/>
              </w:rPr>
              <w:t>ofertei</w:t>
            </w:r>
            <w:proofErr w:type="spellEnd"/>
            <w:r w:rsidRPr="005F5540">
              <w:rPr>
                <w:rFonts w:ascii="Times New Roman" w:hAnsi="Times New Roman"/>
                <w:sz w:val="22"/>
                <w:szCs w:val="22"/>
                <w:lang w:val="fr-FR"/>
              </w:rPr>
              <w:t xml:space="preserve"> (se va </w:t>
            </w:r>
            <w:proofErr w:type="spellStart"/>
            <w:r w:rsidRPr="005F5540">
              <w:rPr>
                <w:rFonts w:ascii="Times New Roman" w:hAnsi="Times New Roman"/>
                <w:sz w:val="22"/>
                <w:szCs w:val="22"/>
                <w:lang w:val="fr-FR"/>
              </w:rPr>
              <w:t>prezenta</w:t>
            </w:r>
            <w:proofErr w:type="spellEnd"/>
            <w:r w:rsidRPr="005F5540">
              <w:rPr>
                <w:rFonts w:ascii="Times New Roman" w:hAnsi="Times New Roman"/>
                <w:sz w:val="22"/>
                <w:szCs w:val="22"/>
                <w:lang w:val="fr-FR"/>
              </w:rPr>
              <w:t xml:space="preserve"> copia </w:t>
            </w:r>
            <w:proofErr w:type="spellStart"/>
            <w:r w:rsidRPr="005F5540">
              <w:rPr>
                <w:rFonts w:ascii="Times New Roman" w:hAnsi="Times New Roman"/>
                <w:sz w:val="22"/>
                <w:szCs w:val="22"/>
                <w:lang w:val="fr-FR"/>
              </w:rPr>
              <w:t>conform</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cu</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originalul</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pentru</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locatiile</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propuse</w:t>
            </w:r>
            <w:proofErr w:type="spellEnd"/>
            <w:r w:rsidRPr="005F5540">
              <w:rPr>
                <w:rFonts w:ascii="Times New Roman" w:hAnsi="Times New Roman"/>
                <w:sz w:val="22"/>
                <w:szCs w:val="22"/>
                <w:lang w:val="fr-FR"/>
              </w:rPr>
              <w:t xml:space="preserve"> in </w:t>
            </w:r>
            <w:proofErr w:type="spellStart"/>
            <w:r w:rsidRPr="005F5540">
              <w:rPr>
                <w:rFonts w:ascii="Times New Roman" w:hAnsi="Times New Roman"/>
                <w:sz w:val="22"/>
                <w:szCs w:val="22"/>
                <w:lang w:val="fr-FR"/>
              </w:rPr>
              <w:t>oferta</w:t>
            </w:r>
            <w:proofErr w:type="spellEnd"/>
            <w:r w:rsidRPr="005F5540">
              <w:rPr>
                <w:rFonts w:ascii="Times New Roman" w:hAnsi="Times New Roman"/>
                <w:sz w:val="22"/>
                <w:szCs w:val="22"/>
                <w:lang w:val="fr-FR"/>
              </w:rPr>
              <w:t>.</w:t>
            </w:r>
          </w:p>
        </w:tc>
        <w:tc>
          <w:tcPr>
            <w:tcW w:w="4477" w:type="dxa"/>
            <w:tcMar>
              <w:left w:w="57" w:type="dxa"/>
              <w:right w:w="57" w:type="dxa"/>
            </w:tcMar>
          </w:tcPr>
          <w:p w14:paraId="1B03DF32" w14:textId="1E1D046F" w:rsidR="00202A5D" w:rsidRPr="00A370C8" w:rsidRDefault="005F5540" w:rsidP="002D579C">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204DAF">
        <w:trPr>
          <w:trHeight w:val="566"/>
          <w:jc w:val="center"/>
        </w:trPr>
        <w:tc>
          <w:tcPr>
            <w:tcW w:w="720" w:type="dxa"/>
            <w:tcMar>
              <w:left w:w="57" w:type="dxa"/>
              <w:right w:w="57" w:type="dxa"/>
            </w:tcMar>
          </w:tcPr>
          <w:p w14:paraId="77DAE96A" w14:textId="43C2EE8F" w:rsidR="00373D96" w:rsidRPr="00A370C8" w:rsidRDefault="002D579C" w:rsidP="00457EF9">
            <w:pPr>
              <w:rPr>
                <w:rFonts w:ascii="Times New Roman" w:hAnsi="Times New Roman"/>
                <w:sz w:val="22"/>
                <w:szCs w:val="22"/>
              </w:rPr>
            </w:pPr>
            <w:r>
              <w:rPr>
                <w:rFonts w:ascii="Times New Roman" w:hAnsi="Times New Roman"/>
                <w:sz w:val="22"/>
                <w:szCs w:val="22"/>
              </w:rPr>
              <w:t>3</w:t>
            </w:r>
          </w:p>
        </w:tc>
        <w:tc>
          <w:tcPr>
            <w:tcW w:w="5199" w:type="dxa"/>
            <w:tcMar>
              <w:left w:w="57" w:type="dxa"/>
              <w:right w:w="57" w:type="dxa"/>
            </w:tcMar>
          </w:tcPr>
          <w:p w14:paraId="24397102" w14:textId="50EBDC66" w:rsidR="007632C3" w:rsidRPr="00A370C8" w:rsidRDefault="005F5540" w:rsidP="007632C3">
            <w:pPr>
              <w:widowControl w:val="0"/>
              <w:tabs>
                <w:tab w:val="left" w:pos="1366"/>
              </w:tabs>
              <w:jc w:val="both"/>
              <w:rPr>
                <w:rFonts w:ascii="Times New Roman" w:hAnsi="Times New Roman"/>
                <w:sz w:val="22"/>
                <w:szCs w:val="22"/>
                <w:lang w:val="fr-FR"/>
              </w:rPr>
            </w:pPr>
            <w:proofErr w:type="spellStart"/>
            <w:r w:rsidRPr="005F5540">
              <w:rPr>
                <w:rFonts w:ascii="Times New Roman" w:hAnsi="Times New Roman"/>
                <w:sz w:val="22"/>
                <w:szCs w:val="22"/>
                <w:lang w:val="fr-FR"/>
              </w:rPr>
              <w:t>Ofertantul</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trebuie</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s</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de</w:t>
            </w:r>
            <w:r w:rsidRPr="005F5540">
              <w:rPr>
                <w:rFonts w:ascii="Times New Roman" w:hAnsi="Times New Roman" w:hint="cs"/>
                <w:sz w:val="22"/>
                <w:szCs w:val="22"/>
                <w:lang w:val="fr-FR"/>
              </w:rPr>
              <w:t>ţ</w:t>
            </w:r>
            <w:r w:rsidRPr="005F5540">
              <w:rPr>
                <w:rFonts w:ascii="Times New Roman" w:hAnsi="Times New Roman"/>
                <w:sz w:val="22"/>
                <w:szCs w:val="22"/>
                <w:lang w:val="fr-FR"/>
              </w:rPr>
              <w:t>in</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Autoriza</w:t>
            </w:r>
            <w:r w:rsidRPr="005F5540">
              <w:rPr>
                <w:rFonts w:ascii="Times New Roman" w:hAnsi="Times New Roman" w:hint="cs"/>
                <w:sz w:val="22"/>
                <w:szCs w:val="22"/>
                <w:lang w:val="fr-FR"/>
              </w:rPr>
              <w:t>ţ</w:t>
            </w:r>
            <w:r w:rsidRPr="005F5540">
              <w:rPr>
                <w:rFonts w:ascii="Times New Roman" w:hAnsi="Times New Roman"/>
                <w:sz w:val="22"/>
                <w:szCs w:val="22"/>
                <w:lang w:val="fr-FR"/>
              </w:rPr>
              <w:t>ie</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Sanitar</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Veterinar</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hint="cs"/>
                <w:sz w:val="22"/>
                <w:szCs w:val="22"/>
                <w:lang w:val="fr-FR"/>
              </w:rPr>
              <w:t>ş</w:t>
            </w:r>
            <w:r w:rsidRPr="005F5540">
              <w:rPr>
                <w:rFonts w:ascii="Times New Roman" w:hAnsi="Times New Roman"/>
                <w:sz w:val="22"/>
                <w:szCs w:val="22"/>
                <w:lang w:val="fr-FR"/>
              </w:rPr>
              <w:t>i</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pentru</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Siguran</w:t>
            </w:r>
            <w:r w:rsidRPr="005F5540">
              <w:rPr>
                <w:rFonts w:ascii="Times New Roman" w:hAnsi="Times New Roman" w:hint="cs"/>
                <w:sz w:val="22"/>
                <w:szCs w:val="22"/>
                <w:lang w:val="fr-FR"/>
              </w:rPr>
              <w:t>ţ</w:t>
            </w:r>
            <w:r w:rsidRPr="005F5540">
              <w:rPr>
                <w:rFonts w:ascii="Times New Roman" w:hAnsi="Times New Roman"/>
                <w:sz w:val="22"/>
                <w:szCs w:val="22"/>
                <w:lang w:val="fr-FR"/>
              </w:rPr>
              <w:t>a</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Alimentelor</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valabil</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la data </w:t>
            </w:r>
            <w:proofErr w:type="spellStart"/>
            <w:r w:rsidRPr="005F5540">
              <w:rPr>
                <w:rFonts w:ascii="Times New Roman" w:hAnsi="Times New Roman"/>
                <w:sz w:val="22"/>
                <w:szCs w:val="22"/>
                <w:lang w:val="fr-FR"/>
              </w:rPr>
              <w:t>limit</w:t>
            </w:r>
            <w:r w:rsidRPr="005F5540">
              <w:rPr>
                <w:rFonts w:ascii="Times New Roman" w:hAnsi="Times New Roman" w:hint="cs"/>
                <w:sz w:val="22"/>
                <w:szCs w:val="22"/>
                <w:lang w:val="fr-FR"/>
              </w:rPr>
              <w:t>ă</w:t>
            </w:r>
            <w:proofErr w:type="spellEnd"/>
            <w:r w:rsidRPr="005F5540">
              <w:rPr>
                <w:rFonts w:ascii="Times New Roman" w:hAnsi="Times New Roman"/>
                <w:sz w:val="22"/>
                <w:szCs w:val="22"/>
                <w:lang w:val="fr-FR"/>
              </w:rPr>
              <w:t xml:space="preserve"> de </w:t>
            </w:r>
            <w:proofErr w:type="spellStart"/>
            <w:r w:rsidRPr="005F5540">
              <w:rPr>
                <w:rFonts w:ascii="Times New Roman" w:hAnsi="Times New Roman"/>
                <w:sz w:val="22"/>
                <w:szCs w:val="22"/>
                <w:lang w:val="fr-FR"/>
              </w:rPr>
              <w:t>depunere</w:t>
            </w:r>
            <w:proofErr w:type="spellEnd"/>
            <w:r w:rsidRPr="005F5540">
              <w:rPr>
                <w:rFonts w:ascii="Times New Roman" w:hAnsi="Times New Roman"/>
                <w:sz w:val="22"/>
                <w:szCs w:val="22"/>
                <w:lang w:val="fr-FR"/>
              </w:rPr>
              <w:t xml:space="preserve"> a </w:t>
            </w:r>
            <w:proofErr w:type="spellStart"/>
            <w:r w:rsidRPr="005F5540">
              <w:rPr>
                <w:rFonts w:ascii="Times New Roman" w:hAnsi="Times New Roman"/>
                <w:sz w:val="22"/>
                <w:szCs w:val="22"/>
                <w:lang w:val="fr-FR"/>
              </w:rPr>
              <w:t>ofertei</w:t>
            </w:r>
            <w:proofErr w:type="spellEnd"/>
            <w:r w:rsidRPr="005F5540">
              <w:rPr>
                <w:rFonts w:ascii="Times New Roman" w:hAnsi="Times New Roman"/>
                <w:sz w:val="22"/>
                <w:szCs w:val="22"/>
                <w:lang w:val="fr-FR"/>
              </w:rPr>
              <w:t xml:space="preserve"> (se va </w:t>
            </w:r>
            <w:proofErr w:type="spellStart"/>
            <w:r w:rsidRPr="005F5540">
              <w:rPr>
                <w:rFonts w:ascii="Times New Roman" w:hAnsi="Times New Roman"/>
                <w:sz w:val="22"/>
                <w:szCs w:val="22"/>
                <w:lang w:val="fr-FR"/>
              </w:rPr>
              <w:t>prezenta</w:t>
            </w:r>
            <w:proofErr w:type="spellEnd"/>
            <w:r w:rsidRPr="005F5540">
              <w:rPr>
                <w:rFonts w:ascii="Times New Roman" w:hAnsi="Times New Roman"/>
                <w:sz w:val="22"/>
                <w:szCs w:val="22"/>
                <w:lang w:val="fr-FR"/>
              </w:rPr>
              <w:t xml:space="preserve"> copia </w:t>
            </w:r>
            <w:proofErr w:type="spellStart"/>
            <w:r w:rsidRPr="005F5540">
              <w:rPr>
                <w:rFonts w:ascii="Times New Roman" w:hAnsi="Times New Roman"/>
                <w:sz w:val="22"/>
                <w:szCs w:val="22"/>
                <w:lang w:val="fr-FR"/>
              </w:rPr>
              <w:t>conform</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cu</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originalul</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pentru</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locatiile</w:t>
            </w:r>
            <w:proofErr w:type="spellEnd"/>
            <w:r w:rsidRPr="005F5540">
              <w:rPr>
                <w:rFonts w:ascii="Times New Roman" w:hAnsi="Times New Roman"/>
                <w:sz w:val="22"/>
                <w:szCs w:val="22"/>
                <w:lang w:val="fr-FR"/>
              </w:rPr>
              <w:t xml:space="preserve"> </w:t>
            </w:r>
            <w:proofErr w:type="spellStart"/>
            <w:r w:rsidRPr="005F5540">
              <w:rPr>
                <w:rFonts w:ascii="Times New Roman" w:hAnsi="Times New Roman"/>
                <w:sz w:val="22"/>
                <w:szCs w:val="22"/>
                <w:lang w:val="fr-FR"/>
              </w:rPr>
              <w:t>propuse</w:t>
            </w:r>
            <w:proofErr w:type="spellEnd"/>
            <w:r w:rsidRPr="005F5540">
              <w:rPr>
                <w:rFonts w:ascii="Times New Roman" w:hAnsi="Times New Roman"/>
                <w:sz w:val="22"/>
                <w:szCs w:val="22"/>
                <w:lang w:val="fr-FR"/>
              </w:rPr>
              <w:t xml:space="preserve"> in </w:t>
            </w:r>
            <w:proofErr w:type="spellStart"/>
            <w:r w:rsidRPr="005F5540">
              <w:rPr>
                <w:rFonts w:ascii="Times New Roman" w:hAnsi="Times New Roman"/>
                <w:sz w:val="22"/>
                <w:szCs w:val="22"/>
                <w:lang w:val="fr-FR"/>
              </w:rPr>
              <w:t>oferta</w:t>
            </w:r>
            <w:proofErr w:type="spellEnd"/>
            <w:r w:rsidRPr="005F5540">
              <w:rPr>
                <w:rFonts w:ascii="Times New Roman" w:hAnsi="Times New Roman"/>
                <w:sz w:val="22"/>
                <w:szCs w:val="22"/>
                <w:lang w:val="fr-FR"/>
              </w:rPr>
              <w:t>.</w:t>
            </w:r>
          </w:p>
        </w:tc>
        <w:tc>
          <w:tcPr>
            <w:tcW w:w="4477"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717D8" w:rsidRPr="00A370C8" w14:paraId="50DD285A" w14:textId="77777777" w:rsidTr="00204DAF">
        <w:trPr>
          <w:trHeight w:val="566"/>
          <w:jc w:val="center"/>
        </w:trPr>
        <w:tc>
          <w:tcPr>
            <w:tcW w:w="720" w:type="dxa"/>
            <w:tcMar>
              <w:left w:w="57" w:type="dxa"/>
              <w:right w:w="57" w:type="dxa"/>
            </w:tcMar>
          </w:tcPr>
          <w:p w14:paraId="7D704076" w14:textId="3A200042" w:rsidR="006717D8" w:rsidRDefault="002D579C" w:rsidP="005F5540">
            <w:pPr>
              <w:rPr>
                <w:rFonts w:ascii="Times New Roman" w:hAnsi="Times New Roman"/>
                <w:sz w:val="22"/>
                <w:szCs w:val="22"/>
              </w:rPr>
            </w:pPr>
            <w:r>
              <w:rPr>
                <w:rFonts w:ascii="Times New Roman" w:hAnsi="Times New Roman"/>
                <w:sz w:val="22"/>
                <w:szCs w:val="22"/>
              </w:rPr>
              <w:t>4</w:t>
            </w:r>
          </w:p>
        </w:tc>
        <w:tc>
          <w:tcPr>
            <w:tcW w:w="5199" w:type="dxa"/>
            <w:tcMar>
              <w:left w:w="57" w:type="dxa"/>
              <w:right w:w="57" w:type="dxa"/>
            </w:tcMar>
          </w:tcPr>
          <w:p w14:paraId="5665F9B5" w14:textId="068EA76E" w:rsidR="006717D8" w:rsidRPr="005F5540" w:rsidRDefault="005F5540" w:rsidP="005F5540">
            <w:pPr>
              <w:jc w:val="both"/>
              <w:rPr>
                <w:rFonts w:ascii="Times New Roman" w:eastAsia="Times New Roman" w:hAnsi="Times New Roman"/>
                <w:sz w:val="22"/>
                <w:szCs w:val="22"/>
                <w:lang w:val="ro-RO"/>
              </w:rPr>
            </w:pPr>
            <w:r w:rsidRPr="005F5540">
              <w:rPr>
                <w:rFonts w:ascii="Times New Roman" w:eastAsia="Times New Roman" w:hAnsi="Times New Roman"/>
                <w:b/>
                <w:sz w:val="22"/>
                <w:szCs w:val="22"/>
                <w:u w:val="single"/>
                <w:lang w:val="ro-RO"/>
              </w:rPr>
              <w:t>TERMEN DE PRESTARE</w:t>
            </w:r>
            <w:r w:rsidRPr="005F5540">
              <w:rPr>
                <w:rFonts w:ascii="Times New Roman" w:eastAsia="Times New Roman" w:hAnsi="Times New Roman"/>
                <w:b/>
                <w:sz w:val="22"/>
                <w:szCs w:val="22"/>
                <w:lang w:val="ro-RO"/>
              </w:rPr>
              <w:t xml:space="preserve"> – 21-22 iunie 2024, </w:t>
            </w:r>
            <w:r w:rsidRPr="005F5540">
              <w:rPr>
                <w:rFonts w:ascii="Times New Roman" w:eastAsia="Times New Roman" w:hAnsi="Times New Roman"/>
                <w:sz w:val="22"/>
                <w:szCs w:val="22"/>
                <w:lang w:val="ro-RO"/>
              </w:rPr>
              <w:t>perioada exacta si intervale orare vor fi stabilite si comunicate de Beneficiar cu minim 48 de ore înaintea evenimentului, conform precizărilor din prezentul caiet de sarcini.</w:t>
            </w:r>
          </w:p>
        </w:tc>
        <w:tc>
          <w:tcPr>
            <w:tcW w:w="4477" w:type="dxa"/>
            <w:tcMar>
              <w:left w:w="57" w:type="dxa"/>
              <w:right w:w="57" w:type="dxa"/>
            </w:tcMar>
          </w:tcPr>
          <w:p w14:paraId="212984EC" w14:textId="74052F63" w:rsidR="006717D8" w:rsidRPr="00A370C8" w:rsidRDefault="007632C3" w:rsidP="005F5540">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204DAF">
        <w:trPr>
          <w:trHeight w:val="566"/>
          <w:jc w:val="center"/>
        </w:trPr>
        <w:tc>
          <w:tcPr>
            <w:tcW w:w="720" w:type="dxa"/>
            <w:tcMar>
              <w:left w:w="57" w:type="dxa"/>
              <w:right w:w="57" w:type="dxa"/>
            </w:tcMar>
          </w:tcPr>
          <w:p w14:paraId="123D00ED" w14:textId="1418BE0F" w:rsidR="00EC77F7" w:rsidRPr="00A370C8" w:rsidRDefault="002D579C" w:rsidP="005F5540">
            <w:pPr>
              <w:rPr>
                <w:rFonts w:ascii="Times New Roman" w:hAnsi="Times New Roman"/>
                <w:sz w:val="22"/>
                <w:szCs w:val="22"/>
              </w:rPr>
            </w:pPr>
            <w:r>
              <w:rPr>
                <w:rFonts w:ascii="Times New Roman" w:hAnsi="Times New Roman"/>
                <w:sz w:val="22"/>
                <w:szCs w:val="22"/>
              </w:rPr>
              <w:t>5</w:t>
            </w:r>
          </w:p>
        </w:tc>
        <w:tc>
          <w:tcPr>
            <w:tcW w:w="5199" w:type="dxa"/>
            <w:tcMar>
              <w:left w:w="57" w:type="dxa"/>
              <w:right w:w="57" w:type="dxa"/>
            </w:tcMar>
          </w:tcPr>
          <w:p w14:paraId="0ACF26A6" w14:textId="77777777" w:rsidR="005F5540" w:rsidRPr="005F5540" w:rsidRDefault="005F5540" w:rsidP="005F5540">
            <w:pPr>
              <w:jc w:val="both"/>
              <w:rPr>
                <w:rFonts w:ascii="Times New Roman" w:eastAsia="Times New Roman" w:hAnsi="Times New Roman"/>
                <w:sz w:val="22"/>
                <w:szCs w:val="22"/>
                <w:lang w:val="ro-RO"/>
              </w:rPr>
            </w:pPr>
            <w:r w:rsidRPr="005F5540">
              <w:rPr>
                <w:rFonts w:ascii="Times New Roman" w:eastAsia="Times New Roman" w:hAnsi="Times New Roman"/>
                <w:b/>
                <w:bCs/>
                <w:sz w:val="22"/>
                <w:szCs w:val="22"/>
                <w:u w:val="single"/>
                <w:lang w:val="ro-RO" w:eastAsia="ro-RO" w:bidi="ro-RO"/>
              </w:rPr>
              <w:t>MODALITATEA DE DERULARE A CONTRACTULUI</w:t>
            </w:r>
          </w:p>
          <w:p w14:paraId="480A6261" w14:textId="77777777" w:rsidR="005F5540" w:rsidRPr="005F5540" w:rsidRDefault="005F5540" w:rsidP="005F5540">
            <w:pPr>
              <w:widowControl w:val="0"/>
              <w:numPr>
                <w:ilvl w:val="0"/>
                <w:numId w:val="7"/>
              </w:numPr>
              <w:tabs>
                <w:tab w:val="left" w:pos="323"/>
              </w:tabs>
              <w:overflowPunct/>
              <w:autoSpaceDE/>
              <w:autoSpaceDN/>
              <w:adjustRightInd/>
              <w:jc w:val="both"/>
              <w:textAlignment w:val="auto"/>
              <w:rPr>
                <w:rFonts w:ascii="Times New Roman" w:eastAsia="Times New Roman" w:hAnsi="Times New Roman"/>
                <w:sz w:val="22"/>
                <w:szCs w:val="22"/>
                <w:lang w:val="ro-RO"/>
              </w:rPr>
            </w:pPr>
            <w:r w:rsidRPr="005F5540">
              <w:rPr>
                <w:rFonts w:ascii="Times New Roman" w:eastAsia="Times New Roman" w:hAnsi="Times New Roman"/>
                <w:sz w:val="22"/>
                <w:szCs w:val="22"/>
                <w:lang w:val="ro-RO"/>
              </w:rPr>
              <w:t>Prestarea serviciilor se va face în strânsă colaborare cu compartimentul de specialitate al achizitorului, care va furniza materialele necesare realizării serviciilor.</w:t>
            </w:r>
          </w:p>
          <w:p w14:paraId="032CEB23" w14:textId="400D3688" w:rsidR="00EC77F7" w:rsidRPr="005F5540" w:rsidRDefault="005F5540" w:rsidP="005F5540">
            <w:pPr>
              <w:widowControl w:val="0"/>
              <w:numPr>
                <w:ilvl w:val="0"/>
                <w:numId w:val="7"/>
              </w:numPr>
              <w:tabs>
                <w:tab w:val="left" w:pos="330"/>
              </w:tabs>
              <w:overflowPunct/>
              <w:autoSpaceDE/>
              <w:autoSpaceDN/>
              <w:adjustRightInd/>
              <w:jc w:val="both"/>
              <w:textAlignment w:val="auto"/>
              <w:rPr>
                <w:rFonts w:ascii="Times New Roman" w:eastAsia="Times New Roman" w:hAnsi="Times New Roman"/>
                <w:sz w:val="22"/>
                <w:szCs w:val="22"/>
                <w:lang w:val="ro-RO"/>
              </w:rPr>
            </w:pPr>
            <w:r w:rsidRPr="005F5540">
              <w:rPr>
                <w:rFonts w:ascii="Times New Roman" w:eastAsia="Times New Roman" w:hAnsi="Times New Roman"/>
                <w:sz w:val="22"/>
                <w:szCs w:val="22"/>
                <w:lang w:val="ro-RO"/>
              </w:rPr>
              <w:t>Plata pentru serviciile prestate se va face în termen de maximum 30 de zile de la recepţia şi înregistrarea facturii în original de către contractant, la sediul achizitorului, însoţită de dovada prestării serviciilor.</w:t>
            </w:r>
          </w:p>
        </w:tc>
        <w:tc>
          <w:tcPr>
            <w:tcW w:w="4477" w:type="dxa"/>
            <w:tcMar>
              <w:left w:w="57" w:type="dxa"/>
              <w:right w:w="57" w:type="dxa"/>
            </w:tcMar>
          </w:tcPr>
          <w:p w14:paraId="6D453D68" w14:textId="77777777" w:rsidR="00EC77F7" w:rsidRPr="00A370C8" w:rsidRDefault="00EC77F7" w:rsidP="005F5540">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204DAF">
        <w:trPr>
          <w:trHeight w:val="566"/>
          <w:jc w:val="center"/>
        </w:trPr>
        <w:tc>
          <w:tcPr>
            <w:tcW w:w="720" w:type="dxa"/>
            <w:tcMar>
              <w:left w:w="57" w:type="dxa"/>
              <w:right w:w="57" w:type="dxa"/>
            </w:tcMar>
          </w:tcPr>
          <w:p w14:paraId="0BE112EE" w14:textId="5A050CDC" w:rsidR="007809F1" w:rsidRPr="00A370C8" w:rsidRDefault="002D579C" w:rsidP="005F5540">
            <w:pPr>
              <w:rPr>
                <w:rFonts w:ascii="Times New Roman" w:hAnsi="Times New Roman"/>
                <w:sz w:val="22"/>
                <w:szCs w:val="22"/>
              </w:rPr>
            </w:pPr>
            <w:r>
              <w:rPr>
                <w:rFonts w:ascii="Times New Roman" w:hAnsi="Times New Roman"/>
                <w:sz w:val="22"/>
                <w:szCs w:val="22"/>
              </w:rPr>
              <w:t>6</w:t>
            </w:r>
          </w:p>
        </w:tc>
        <w:tc>
          <w:tcPr>
            <w:tcW w:w="5199" w:type="dxa"/>
            <w:tcMar>
              <w:left w:w="57" w:type="dxa"/>
              <w:right w:w="57" w:type="dxa"/>
            </w:tcMar>
          </w:tcPr>
          <w:p w14:paraId="40FD0166" w14:textId="77777777" w:rsidR="005F5540" w:rsidRPr="005F5540" w:rsidRDefault="005F5540" w:rsidP="005F5540">
            <w:pPr>
              <w:jc w:val="both"/>
              <w:rPr>
                <w:rFonts w:ascii="Times New Roman" w:eastAsia="Times New Roman" w:hAnsi="Times New Roman"/>
                <w:b/>
                <w:bCs/>
                <w:sz w:val="22"/>
                <w:szCs w:val="22"/>
                <w:u w:val="single"/>
                <w:lang w:val="ro-RO" w:eastAsia="ro-RO" w:bidi="ro-RO"/>
              </w:rPr>
            </w:pPr>
            <w:r w:rsidRPr="005F5540">
              <w:rPr>
                <w:rFonts w:ascii="Times New Roman" w:eastAsia="Times New Roman" w:hAnsi="Times New Roman"/>
                <w:b/>
                <w:bCs/>
                <w:sz w:val="22"/>
                <w:szCs w:val="22"/>
                <w:u w:val="single"/>
                <w:lang w:val="ro-RO" w:eastAsia="ro-RO" w:bidi="ro-RO"/>
              </w:rPr>
              <w:t>RECEPȚIA SERVICIILOR</w:t>
            </w:r>
          </w:p>
          <w:p w14:paraId="452B7F98" w14:textId="77777777" w:rsidR="005F5540" w:rsidRPr="005F5540" w:rsidRDefault="005F5540" w:rsidP="005F5540">
            <w:pPr>
              <w:jc w:val="both"/>
              <w:rPr>
                <w:rFonts w:ascii="Times New Roman" w:eastAsia="Times New Roman" w:hAnsi="Times New Roman"/>
                <w:bCs/>
                <w:sz w:val="22"/>
                <w:szCs w:val="22"/>
                <w:lang w:val="ro-RO" w:eastAsia="ro-RO" w:bidi="ro-RO"/>
              </w:rPr>
            </w:pPr>
            <w:r w:rsidRPr="005F5540">
              <w:rPr>
                <w:rFonts w:ascii="Times New Roman" w:eastAsia="Times New Roman" w:hAnsi="Times New Roman"/>
                <w:bCs/>
                <w:sz w:val="22"/>
                <w:szCs w:val="22"/>
                <w:lang w:val="ro-RO" w:eastAsia="ro-RO" w:bidi="ro-RO"/>
              </w:rPr>
              <w:t xml:space="preserve">Recepţia se va face în mod obligatoriu pe baza </w:t>
            </w:r>
            <w:r w:rsidRPr="005F5540">
              <w:rPr>
                <w:rFonts w:ascii="Times New Roman" w:eastAsia="Times New Roman" w:hAnsi="Times New Roman"/>
                <w:bCs/>
                <w:sz w:val="22"/>
                <w:szCs w:val="22"/>
                <w:lang w:val="ro-RO" w:eastAsia="ro-RO" w:bidi="ro-RO"/>
              </w:rPr>
              <w:lastRenderedPageBreak/>
              <w:t>următoarelor documente:</w:t>
            </w:r>
          </w:p>
          <w:p w14:paraId="30CAC662" w14:textId="77777777" w:rsidR="005F5540" w:rsidRPr="005F5540" w:rsidRDefault="005F5540" w:rsidP="005F5540">
            <w:pPr>
              <w:tabs>
                <w:tab w:val="left" w:pos="327"/>
              </w:tabs>
              <w:jc w:val="both"/>
              <w:rPr>
                <w:rFonts w:ascii="Times New Roman" w:eastAsia="Times New Roman" w:hAnsi="Times New Roman"/>
                <w:bCs/>
                <w:sz w:val="22"/>
                <w:szCs w:val="22"/>
                <w:lang w:val="ro-RO" w:eastAsia="ro-RO" w:bidi="ro-RO"/>
              </w:rPr>
            </w:pPr>
            <w:r w:rsidRPr="005F5540">
              <w:rPr>
                <w:rFonts w:ascii="Times New Roman" w:eastAsia="Times New Roman" w:hAnsi="Times New Roman"/>
                <w:bCs/>
                <w:sz w:val="22"/>
                <w:szCs w:val="22"/>
                <w:lang w:val="ro-RO" w:eastAsia="ro-RO" w:bidi="ro-RO"/>
              </w:rPr>
              <w:t>-</w:t>
            </w:r>
            <w:r w:rsidRPr="005F5540">
              <w:rPr>
                <w:rFonts w:ascii="Times New Roman" w:eastAsia="Times New Roman" w:hAnsi="Times New Roman"/>
                <w:bCs/>
                <w:sz w:val="22"/>
                <w:szCs w:val="22"/>
                <w:lang w:val="ro-RO" w:eastAsia="ro-RO" w:bidi="ro-RO"/>
              </w:rPr>
              <w:tab/>
              <w:t>Factură fiscală;</w:t>
            </w:r>
          </w:p>
          <w:p w14:paraId="6E29611C" w14:textId="77777777" w:rsidR="005F5540" w:rsidRPr="005F5540" w:rsidRDefault="005F5540" w:rsidP="005F5540">
            <w:pPr>
              <w:tabs>
                <w:tab w:val="left" w:pos="327"/>
              </w:tabs>
              <w:jc w:val="both"/>
              <w:rPr>
                <w:rFonts w:ascii="Times New Roman" w:eastAsia="Times New Roman" w:hAnsi="Times New Roman"/>
                <w:bCs/>
                <w:sz w:val="22"/>
                <w:szCs w:val="22"/>
                <w:lang w:val="ro-RO" w:eastAsia="ro-RO" w:bidi="ro-RO"/>
              </w:rPr>
            </w:pPr>
            <w:r w:rsidRPr="005F5540">
              <w:rPr>
                <w:rFonts w:ascii="Times New Roman" w:eastAsia="Times New Roman" w:hAnsi="Times New Roman"/>
                <w:bCs/>
                <w:sz w:val="22"/>
                <w:szCs w:val="22"/>
                <w:lang w:val="ro-RO" w:eastAsia="ro-RO" w:bidi="ro-RO"/>
              </w:rPr>
              <w:t>-</w:t>
            </w:r>
            <w:r w:rsidRPr="005F5540">
              <w:rPr>
                <w:rFonts w:ascii="Times New Roman" w:eastAsia="Times New Roman" w:hAnsi="Times New Roman"/>
                <w:bCs/>
                <w:sz w:val="22"/>
                <w:szCs w:val="22"/>
                <w:lang w:val="ro-RO" w:eastAsia="ro-RO" w:bidi="ro-RO"/>
              </w:rPr>
              <w:tab/>
              <w:t>Proces-verbal de prestare a serviciilor;</w:t>
            </w:r>
          </w:p>
          <w:p w14:paraId="447F6243" w14:textId="77777777" w:rsidR="005F5540" w:rsidRPr="005F5540" w:rsidRDefault="005F5540" w:rsidP="005F5540">
            <w:pPr>
              <w:tabs>
                <w:tab w:val="left" w:pos="327"/>
              </w:tabs>
              <w:jc w:val="both"/>
              <w:rPr>
                <w:rFonts w:ascii="Times New Roman" w:eastAsia="Times New Roman" w:hAnsi="Times New Roman"/>
                <w:bCs/>
                <w:sz w:val="22"/>
                <w:szCs w:val="22"/>
                <w:lang w:val="ro-RO" w:eastAsia="ro-RO" w:bidi="ro-RO"/>
              </w:rPr>
            </w:pPr>
            <w:r w:rsidRPr="005F5540">
              <w:rPr>
                <w:rFonts w:ascii="Times New Roman" w:eastAsia="Times New Roman" w:hAnsi="Times New Roman"/>
                <w:bCs/>
                <w:sz w:val="22"/>
                <w:szCs w:val="22"/>
                <w:lang w:val="ro-RO" w:eastAsia="ro-RO" w:bidi="ro-RO"/>
              </w:rPr>
              <w:t xml:space="preserve">- </w:t>
            </w:r>
            <w:r w:rsidRPr="005F5540">
              <w:rPr>
                <w:rFonts w:ascii="Times New Roman" w:eastAsia="Times New Roman" w:hAnsi="Times New Roman"/>
                <w:bCs/>
                <w:sz w:val="22"/>
                <w:szCs w:val="22"/>
                <w:lang w:val="ro-RO" w:eastAsia="ro-RO" w:bidi="ro-RO"/>
              </w:rPr>
              <w:tab/>
              <w:t>Diagrama de cazare;</w:t>
            </w:r>
          </w:p>
          <w:p w14:paraId="549FED08" w14:textId="5C4C6921" w:rsidR="007809F1" w:rsidRPr="005F5540" w:rsidRDefault="005F5540" w:rsidP="005F5540">
            <w:pPr>
              <w:tabs>
                <w:tab w:val="left" w:pos="327"/>
              </w:tabs>
              <w:jc w:val="both"/>
              <w:rPr>
                <w:rFonts w:ascii="Times New Roman" w:eastAsia="Times New Roman" w:hAnsi="Times New Roman"/>
                <w:bCs/>
                <w:sz w:val="22"/>
                <w:szCs w:val="22"/>
                <w:lang w:val="ro-RO" w:eastAsia="ro-RO" w:bidi="ro-RO"/>
              </w:rPr>
            </w:pPr>
            <w:r w:rsidRPr="005F5540">
              <w:rPr>
                <w:rFonts w:ascii="Times New Roman" w:eastAsia="Times New Roman" w:hAnsi="Times New Roman"/>
                <w:bCs/>
                <w:sz w:val="22"/>
                <w:szCs w:val="22"/>
                <w:lang w:val="ro-RO" w:eastAsia="ro-RO" w:bidi="ro-RO"/>
              </w:rPr>
              <w:t>-</w:t>
            </w:r>
            <w:r w:rsidRPr="005F5540">
              <w:rPr>
                <w:rFonts w:ascii="Times New Roman" w:eastAsia="Times New Roman" w:hAnsi="Times New Roman"/>
                <w:bCs/>
                <w:sz w:val="22"/>
                <w:szCs w:val="22"/>
                <w:lang w:val="ro-RO" w:eastAsia="ro-RO" w:bidi="ro-RO"/>
              </w:rPr>
              <w:tab/>
              <w:t>Lista de prezență.</w:t>
            </w:r>
          </w:p>
        </w:tc>
        <w:tc>
          <w:tcPr>
            <w:tcW w:w="4477" w:type="dxa"/>
            <w:tcMar>
              <w:left w:w="57" w:type="dxa"/>
              <w:right w:w="57" w:type="dxa"/>
            </w:tcMar>
          </w:tcPr>
          <w:p w14:paraId="16552B11" w14:textId="77777777" w:rsidR="007809F1" w:rsidRPr="00A370C8" w:rsidRDefault="007809F1" w:rsidP="005F5540">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BA1B99" w:rsidRPr="00A370C8" w14:paraId="6AE249D7" w14:textId="77777777" w:rsidTr="00204DAF">
        <w:trPr>
          <w:trHeight w:val="566"/>
          <w:jc w:val="center"/>
        </w:trPr>
        <w:tc>
          <w:tcPr>
            <w:tcW w:w="720" w:type="dxa"/>
            <w:tcMar>
              <w:left w:w="57" w:type="dxa"/>
              <w:right w:w="57" w:type="dxa"/>
            </w:tcMar>
          </w:tcPr>
          <w:p w14:paraId="79F39A9B" w14:textId="2508F39B" w:rsidR="00BA1B99" w:rsidRPr="00A370C8" w:rsidRDefault="002D579C" w:rsidP="005F5540">
            <w:pPr>
              <w:rPr>
                <w:rFonts w:ascii="Times New Roman" w:hAnsi="Times New Roman"/>
                <w:sz w:val="22"/>
                <w:szCs w:val="22"/>
              </w:rPr>
            </w:pPr>
            <w:r>
              <w:rPr>
                <w:rFonts w:ascii="Times New Roman" w:hAnsi="Times New Roman"/>
                <w:sz w:val="22"/>
                <w:szCs w:val="22"/>
              </w:rPr>
              <w:t>7</w:t>
            </w:r>
          </w:p>
        </w:tc>
        <w:tc>
          <w:tcPr>
            <w:tcW w:w="5199" w:type="dxa"/>
            <w:tcMar>
              <w:left w:w="57" w:type="dxa"/>
              <w:right w:w="57" w:type="dxa"/>
            </w:tcMar>
          </w:tcPr>
          <w:p w14:paraId="454C7E63" w14:textId="77777777" w:rsidR="005F5540" w:rsidRPr="005F5540" w:rsidRDefault="005F5540" w:rsidP="005F5540">
            <w:pPr>
              <w:spacing w:before="240"/>
              <w:contextualSpacing/>
              <w:outlineLvl w:val="1"/>
              <w:rPr>
                <w:rFonts w:ascii="Times New Roman" w:eastAsia="Times New Roman" w:hAnsi="Times New Roman"/>
                <w:b/>
                <w:bCs/>
                <w:caps/>
                <w:snapToGrid w:val="0"/>
                <w:color w:val="000000"/>
                <w:kern w:val="28"/>
                <w:sz w:val="22"/>
                <w:szCs w:val="22"/>
                <w:lang w:val="ro-RO"/>
              </w:rPr>
            </w:pPr>
            <w:r w:rsidRPr="005F5540">
              <w:rPr>
                <w:rFonts w:ascii="Times New Roman" w:eastAsia="Times New Roman" w:hAnsi="Times New Roman"/>
                <w:b/>
                <w:bCs/>
                <w:caps/>
                <w:snapToGrid w:val="0"/>
                <w:color w:val="000000"/>
                <w:kern w:val="28"/>
                <w:sz w:val="22"/>
                <w:szCs w:val="22"/>
                <w:u w:val="single"/>
                <w:lang w:val="ro-RO"/>
              </w:rPr>
              <w:t>MODALITATEA DE PLATĂ</w:t>
            </w:r>
          </w:p>
          <w:p w14:paraId="22996FD0" w14:textId="77777777" w:rsidR="005F5540" w:rsidRPr="005F5540" w:rsidRDefault="005F5540" w:rsidP="005F5540">
            <w:pPr>
              <w:jc w:val="both"/>
              <w:rPr>
                <w:rFonts w:ascii="Times New Roman" w:eastAsia="Times New Roman" w:hAnsi="Times New Roman"/>
                <w:color w:val="000000"/>
                <w:kern w:val="3"/>
                <w:sz w:val="22"/>
                <w:szCs w:val="22"/>
                <w:lang w:val="ro-RO" w:eastAsia="ro-RO"/>
              </w:rPr>
            </w:pPr>
            <w:r w:rsidRPr="005F5540">
              <w:rPr>
                <w:rFonts w:ascii="Times New Roman" w:eastAsia="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5F5540">
              <w:rPr>
                <w:rFonts w:ascii="Times New Roman" w:eastAsia="Times New Roman" w:hAnsi="Times New Roman"/>
                <w:b/>
                <w:color w:val="000000"/>
                <w:kern w:val="3"/>
                <w:sz w:val="22"/>
                <w:szCs w:val="22"/>
                <w:lang w:val="ro-RO" w:eastAsia="ro-RO"/>
              </w:rPr>
              <w:t>serviciile efectiv prestate și confirmate</w:t>
            </w:r>
            <w:r w:rsidRPr="005F5540">
              <w:rPr>
                <w:rFonts w:ascii="Times New Roman" w:eastAsia="Times New Roman" w:hAnsi="Times New Roman"/>
                <w:color w:val="000000"/>
                <w:kern w:val="3"/>
                <w:sz w:val="22"/>
                <w:szCs w:val="22"/>
                <w:lang w:val="ro-RO" w:eastAsia="ro-RO"/>
              </w:rPr>
              <w:t>. Menţionăm că documentele justificative aferente unei facturi se vor depune la sediul Achizitorului în format hârtie.</w:t>
            </w:r>
          </w:p>
          <w:p w14:paraId="73633BDA" w14:textId="77777777" w:rsidR="005F5540" w:rsidRPr="005F5540" w:rsidRDefault="005F5540" w:rsidP="005F5540">
            <w:pPr>
              <w:jc w:val="both"/>
              <w:rPr>
                <w:rFonts w:ascii="Times New Roman" w:eastAsia="Times New Roman" w:hAnsi="Times New Roman"/>
                <w:color w:val="000000"/>
                <w:kern w:val="3"/>
                <w:sz w:val="22"/>
                <w:szCs w:val="22"/>
                <w:lang w:val="ro-RO" w:eastAsia="ro-RO"/>
              </w:rPr>
            </w:pPr>
            <w:r w:rsidRPr="005F5540">
              <w:rPr>
                <w:rFonts w:ascii="Times New Roman" w:eastAsia="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14:paraId="40FC0A5D" w14:textId="77777777" w:rsidR="005F5540" w:rsidRPr="005F5540" w:rsidRDefault="005F5540" w:rsidP="005F5540">
            <w:pPr>
              <w:jc w:val="both"/>
              <w:rPr>
                <w:rFonts w:ascii="Times New Roman" w:eastAsia="Times New Roman" w:hAnsi="Times New Roman"/>
                <w:color w:val="000000"/>
                <w:kern w:val="3"/>
                <w:sz w:val="22"/>
                <w:szCs w:val="22"/>
                <w:lang w:val="ro-RO" w:eastAsia="ro-RO"/>
              </w:rPr>
            </w:pPr>
            <w:r w:rsidRPr="005F5540">
              <w:rPr>
                <w:rFonts w:ascii="Times New Roman" w:eastAsia="Times New Roman" w:hAnsi="Times New Roman"/>
                <w:color w:val="000000"/>
                <w:kern w:val="3"/>
                <w:sz w:val="22"/>
                <w:szCs w:val="22"/>
                <w:lang w:val="ro-RO" w:eastAsia="ro-RO"/>
              </w:rPr>
              <w:t>Plata se va face în termen de maximum 30 de zile de la recepţia şi înregistrarea facturii în original de către contractant, la sediul achizitorului, însoţită de dovada prestării serviciilor.</w:t>
            </w:r>
          </w:p>
          <w:p w14:paraId="2026687B" w14:textId="77777777" w:rsidR="005F5540" w:rsidRPr="005F5540" w:rsidRDefault="005F5540" w:rsidP="005F5540">
            <w:pPr>
              <w:jc w:val="both"/>
              <w:rPr>
                <w:rFonts w:ascii="Times New Roman" w:eastAsia="Times New Roman" w:hAnsi="Times New Roman"/>
                <w:color w:val="000000"/>
                <w:kern w:val="3"/>
                <w:sz w:val="22"/>
                <w:szCs w:val="22"/>
                <w:lang w:val="ro-RO" w:eastAsia="ro-RO"/>
              </w:rPr>
            </w:pPr>
            <w:r w:rsidRPr="005F5540">
              <w:rPr>
                <w:rFonts w:ascii="Times New Roman" w:eastAsia="Times New Roman" w:hAnsi="Times New Roman"/>
                <w:color w:val="000000"/>
                <w:kern w:val="3"/>
                <w:sz w:val="22"/>
                <w:szCs w:val="22"/>
                <w:lang w:val="ro-RO" w:eastAsia="ro-RO"/>
              </w:rPr>
              <w:t>Documentele justificative care trebuie să însoţească factura:</w:t>
            </w:r>
          </w:p>
          <w:p w14:paraId="7C82F03A" w14:textId="77777777" w:rsidR="005F5540" w:rsidRPr="005F5540" w:rsidRDefault="005F5540" w:rsidP="005F5540">
            <w:pPr>
              <w:numPr>
                <w:ilvl w:val="0"/>
                <w:numId w:val="12"/>
              </w:numPr>
              <w:overflowPunct/>
              <w:adjustRightInd/>
              <w:ind w:left="327"/>
              <w:jc w:val="both"/>
              <w:textAlignment w:val="auto"/>
              <w:rPr>
                <w:rFonts w:ascii="Times New Roman" w:eastAsia="Times New Roman" w:hAnsi="Times New Roman"/>
                <w:color w:val="000000"/>
                <w:kern w:val="3"/>
                <w:sz w:val="22"/>
                <w:szCs w:val="22"/>
                <w:lang w:val="ro-RO" w:eastAsia="ro-RO"/>
              </w:rPr>
            </w:pPr>
            <w:r w:rsidRPr="005F5540">
              <w:rPr>
                <w:rFonts w:ascii="Times New Roman" w:eastAsia="Times New Roman" w:hAnsi="Times New Roman"/>
                <w:color w:val="000000"/>
                <w:kern w:val="3"/>
                <w:sz w:val="22"/>
                <w:szCs w:val="22"/>
                <w:lang w:val="ro-RO" w:eastAsia="ro-RO"/>
              </w:rPr>
              <w:t>diagrama de cazare</w:t>
            </w:r>
          </w:p>
          <w:p w14:paraId="4646CE17" w14:textId="77777777" w:rsidR="005F5540" w:rsidRPr="005F5540" w:rsidRDefault="005F5540" w:rsidP="005F5540">
            <w:pPr>
              <w:numPr>
                <w:ilvl w:val="0"/>
                <w:numId w:val="12"/>
              </w:numPr>
              <w:overflowPunct/>
              <w:adjustRightInd/>
              <w:ind w:left="327"/>
              <w:jc w:val="both"/>
              <w:textAlignment w:val="auto"/>
              <w:rPr>
                <w:rFonts w:ascii="Times New Roman" w:eastAsia="Times New Roman" w:hAnsi="Times New Roman"/>
                <w:color w:val="000000"/>
                <w:kern w:val="3"/>
                <w:sz w:val="22"/>
                <w:szCs w:val="22"/>
                <w:lang w:val="ro-RO" w:eastAsia="ro-RO"/>
              </w:rPr>
            </w:pPr>
            <w:r w:rsidRPr="005F5540">
              <w:rPr>
                <w:rFonts w:ascii="Times New Roman" w:eastAsia="Times New Roman" w:hAnsi="Times New Roman"/>
                <w:color w:val="000000"/>
                <w:kern w:val="3"/>
                <w:sz w:val="22"/>
                <w:szCs w:val="22"/>
                <w:lang w:val="ro-RO" w:eastAsia="ro-RO"/>
              </w:rPr>
              <w:t>liste prezență semnate de fiecare participant;</w:t>
            </w:r>
          </w:p>
          <w:p w14:paraId="255D2D49" w14:textId="77777777" w:rsidR="005F5540" w:rsidRPr="005F5540" w:rsidRDefault="005F5540" w:rsidP="005F5540">
            <w:pPr>
              <w:numPr>
                <w:ilvl w:val="0"/>
                <w:numId w:val="12"/>
              </w:numPr>
              <w:overflowPunct/>
              <w:adjustRightInd/>
              <w:ind w:left="327"/>
              <w:jc w:val="both"/>
              <w:textAlignment w:val="auto"/>
              <w:rPr>
                <w:rFonts w:ascii="Times New Roman" w:eastAsia="Times New Roman" w:hAnsi="Times New Roman"/>
                <w:color w:val="000000"/>
                <w:kern w:val="3"/>
                <w:sz w:val="22"/>
                <w:szCs w:val="22"/>
                <w:lang w:val="ro-RO" w:eastAsia="ro-RO"/>
              </w:rPr>
            </w:pPr>
            <w:r w:rsidRPr="005F5540">
              <w:rPr>
                <w:rFonts w:ascii="Times New Roman" w:eastAsia="Times New Roman" w:hAnsi="Times New Roman"/>
                <w:bCs/>
                <w:sz w:val="22"/>
                <w:szCs w:val="22"/>
                <w:lang w:val="ro-RO" w:eastAsia="ro-RO" w:bidi="ro-RO"/>
              </w:rPr>
              <w:t>proces-verbal de prestare a serviciilor;</w:t>
            </w:r>
          </w:p>
          <w:p w14:paraId="117F1F54" w14:textId="00FAD8CD" w:rsidR="00BA1B99" w:rsidRPr="005F5540" w:rsidRDefault="005F5540" w:rsidP="005F5540">
            <w:pPr>
              <w:numPr>
                <w:ilvl w:val="0"/>
                <w:numId w:val="12"/>
              </w:numPr>
              <w:overflowPunct/>
              <w:adjustRightInd/>
              <w:ind w:left="327"/>
              <w:jc w:val="both"/>
              <w:textAlignment w:val="auto"/>
              <w:rPr>
                <w:rFonts w:ascii="Times New Roman" w:eastAsia="Times New Roman" w:hAnsi="Times New Roman"/>
                <w:color w:val="000000"/>
                <w:kern w:val="3"/>
                <w:sz w:val="22"/>
                <w:szCs w:val="22"/>
                <w:lang w:val="ro-RO" w:eastAsia="ro-RO"/>
              </w:rPr>
            </w:pPr>
            <w:r w:rsidRPr="005F5540">
              <w:rPr>
                <w:rFonts w:ascii="Times New Roman" w:eastAsia="Times New Roman" w:hAnsi="Times New Roman"/>
                <w:color w:val="000000"/>
                <w:kern w:val="3"/>
                <w:sz w:val="22"/>
                <w:szCs w:val="22"/>
                <w:lang w:val="ro-RO" w:eastAsia="ro-RO"/>
              </w:rPr>
              <w:t>alte documente relevante.</w:t>
            </w:r>
          </w:p>
        </w:tc>
        <w:tc>
          <w:tcPr>
            <w:tcW w:w="4477" w:type="dxa"/>
            <w:tcMar>
              <w:left w:w="57" w:type="dxa"/>
              <w:right w:w="57" w:type="dxa"/>
            </w:tcMar>
          </w:tcPr>
          <w:p w14:paraId="54E18619" w14:textId="05F7EA85" w:rsidR="00BA1B99" w:rsidRPr="00A370C8" w:rsidRDefault="007632C3" w:rsidP="005F5540">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12448AE8" w14:textId="77777777" w:rsidTr="00204DAF">
        <w:trPr>
          <w:trHeight w:val="566"/>
          <w:jc w:val="center"/>
        </w:trPr>
        <w:tc>
          <w:tcPr>
            <w:tcW w:w="720" w:type="dxa"/>
            <w:tcMar>
              <w:left w:w="57" w:type="dxa"/>
              <w:right w:w="57" w:type="dxa"/>
            </w:tcMar>
          </w:tcPr>
          <w:p w14:paraId="25A1373E" w14:textId="0EA18379" w:rsidR="007809F1" w:rsidRPr="00A370C8" w:rsidRDefault="005F5540" w:rsidP="00991F13">
            <w:pPr>
              <w:rPr>
                <w:rFonts w:ascii="Times New Roman" w:hAnsi="Times New Roman"/>
                <w:sz w:val="22"/>
                <w:szCs w:val="22"/>
              </w:rPr>
            </w:pPr>
            <w:r>
              <w:rPr>
                <w:rFonts w:ascii="Times New Roman" w:hAnsi="Times New Roman"/>
                <w:sz w:val="22"/>
                <w:szCs w:val="22"/>
              </w:rPr>
              <w:t>8</w:t>
            </w:r>
          </w:p>
        </w:tc>
        <w:tc>
          <w:tcPr>
            <w:tcW w:w="5199"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77"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204DAF">
        <w:trPr>
          <w:trHeight w:val="566"/>
          <w:jc w:val="center"/>
        </w:trPr>
        <w:tc>
          <w:tcPr>
            <w:tcW w:w="720" w:type="dxa"/>
            <w:tcMar>
              <w:left w:w="57" w:type="dxa"/>
              <w:right w:w="57" w:type="dxa"/>
            </w:tcMar>
          </w:tcPr>
          <w:p w14:paraId="6A91B15B" w14:textId="021C3CFD" w:rsidR="007809F1" w:rsidRPr="00A370C8" w:rsidRDefault="005F5540" w:rsidP="00991F13">
            <w:pPr>
              <w:rPr>
                <w:rFonts w:ascii="Times New Roman" w:hAnsi="Times New Roman"/>
                <w:sz w:val="22"/>
                <w:szCs w:val="22"/>
              </w:rPr>
            </w:pPr>
            <w:r>
              <w:rPr>
                <w:rFonts w:ascii="Times New Roman" w:hAnsi="Times New Roman"/>
                <w:sz w:val="22"/>
                <w:szCs w:val="22"/>
              </w:rPr>
              <w:t>9</w:t>
            </w:r>
          </w:p>
        </w:tc>
        <w:tc>
          <w:tcPr>
            <w:tcW w:w="5199"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477"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4F27D5" w:rsidRPr="005670AC" w14:paraId="0C247263" w14:textId="77777777" w:rsidTr="004D11DB">
        <w:tc>
          <w:tcPr>
            <w:tcW w:w="941" w:type="dxa"/>
            <w:shd w:val="clear" w:color="auto" w:fill="auto"/>
            <w:vAlign w:val="center"/>
          </w:tcPr>
          <w:p w14:paraId="326713C7"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76E94A2" w14:textId="5927D4B9" w:rsidR="004F27D5" w:rsidRPr="005670AC" w:rsidRDefault="004F27D5" w:rsidP="004F27D5">
            <w:pPr>
              <w:rPr>
                <w:rFonts w:ascii="Times New Roman" w:hAnsi="Times New Roman"/>
                <w:sz w:val="22"/>
                <w:szCs w:val="22"/>
              </w:rPr>
            </w:pPr>
            <w:r w:rsidRPr="00CC1507">
              <w:rPr>
                <w:rFonts w:ascii="Times New Roman" w:hAnsi="Times New Roman"/>
                <w:lang w:eastAsia="ro-RO"/>
              </w:rPr>
              <w:t xml:space="preserve">Prof. univ. dr. </w:t>
            </w:r>
            <w:proofErr w:type="spellStart"/>
            <w:r w:rsidRPr="00CC1507">
              <w:rPr>
                <w:rFonts w:ascii="Times New Roman" w:hAnsi="Times New Roman"/>
                <w:lang w:eastAsia="ro-RO"/>
              </w:rPr>
              <w:t>ing</w:t>
            </w:r>
            <w:proofErr w:type="spellEnd"/>
            <w:r w:rsidRPr="00CC1507">
              <w:rPr>
                <w:rFonts w:ascii="Times New Roman" w:hAnsi="Times New Roman"/>
                <w:lang w:eastAsia="ro-RO"/>
              </w:rPr>
              <w:t>.</w:t>
            </w:r>
            <w:r>
              <w:rPr>
                <w:rFonts w:ascii="Times New Roman" w:hAnsi="Times New Roman"/>
                <w:lang w:eastAsia="ro-RO"/>
              </w:rPr>
              <w:t xml:space="preserve"> </w:t>
            </w:r>
            <w:proofErr w:type="spellStart"/>
            <w:r>
              <w:rPr>
                <w:rFonts w:ascii="Times New Roman" w:hAnsi="Times New Roman"/>
                <w:lang w:eastAsia="ro-RO"/>
              </w:rPr>
              <w:t>habil</w:t>
            </w:r>
            <w:proofErr w:type="spellEnd"/>
            <w:r>
              <w:rPr>
                <w:rFonts w:ascii="Times New Roman" w:hAnsi="Times New Roman"/>
                <w:lang w:eastAsia="ro-RO"/>
              </w:rPr>
              <w:t>.</w:t>
            </w:r>
            <w:r w:rsidRPr="00CC1507">
              <w:rPr>
                <w:rFonts w:ascii="Times New Roman" w:hAnsi="Times New Roman"/>
                <w:lang w:eastAsia="ro-RO"/>
              </w:rPr>
              <w:t xml:space="preserve"> </w:t>
            </w:r>
            <w:r>
              <w:rPr>
                <w:rFonts w:ascii="Times New Roman" w:hAnsi="Times New Roman"/>
                <w:lang w:eastAsia="ro-RO"/>
              </w:rPr>
              <w:t>Marian BARBU</w:t>
            </w:r>
          </w:p>
        </w:tc>
        <w:tc>
          <w:tcPr>
            <w:tcW w:w="4548" w:type="dxa"/>
            <w:shd w:val="clear" w:color="auto" w:fill="auto"/>
            <w:vAlign w:val="center"/>
          </w:tcPr>
          <w:p w14:paraId="1275D863" w14:textId="77777777" w:rsidR="004F27D5" w:rsidRPr="00E50B22" w:rsidRDefault="004F27D5" w:rsidP="004F27D5">
            <w:pPr>
              <w:widowControl w:val="0"/>
              <w:jc w:val="both"/>
              <w:rPr>
                <w:rFonts w:ascii="Times New Roman" w:hAnsi="Times New Roman"/>
                <w:lang w:eastAsia="ro-RO"/>
              </w:rPr>
            </w:pPr>
            <w:r>
              <w:rPr>
                <w:rFonts w:ascii="Times New Roman" w:hAnsi="Times New Roman"/>
                <w:lang w:eastAsia="ro-RO"/>
              </w:rPr>
              <w:t xml:space="preserve"> </w:t>
            </w:r>
            <w:r w:rsidRPr="00CC1507">
              <w:rPr>
                <w:rFonts w:ascii="Times New Roman" w:hAnsi="Times New Roman"/>
                <w:lang w:eastAsia="ro-RO"/>
              </w:rPr>
              <w:t>RECTOR</w:t>
            </w:r>
          </w:p>
          <w:p w14:paraId="2848CE70" w14:textId="6818976B" w:rsidR="004F27D5" w:rsidRPr="005670AC" w:rsidRDefault="004F27D5" w:rsidP="004F27D5">
            <w:pPr>
              <w:rPr>
                <w:rFonts w:ascii="Times New Roman" w:hAnsi="Times New Roman"/>
                <w:sz w:val="22"/>
                <w:szCs w:val="22"/>
              </w:rPr>
            </w:pPr>
          </w:p>
        </w:tc>
      </w:tr>
      <w:tr w:rsidR="004F27D5" w:rsidRPr="005670AC" w14:paraId="1376E987" w14:textId="77777777" w:rsidTr="00995C48">
        <w:tc>
          <w:tcPr>
            <w:tcW w:w="941" w:type="dxa"/>
            <w:shd w:val="clear" w:color="auto" w:fill="auto"/>
            <w:vAlign w:val="center"/>
          </w:tcPr>
          <w:p w14:paraId="6D44EF51"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340B1FD9"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Prof. dr. </w:t>
            </w:r>
            <w:proofErr w:type="spellStart"/>
            <w:r w:rsidRPr="00E14736">
              <w:rPr>
                <w:rFonts w:ascii="Times New Roman" w:hAnsi="Times New Roman"/>
                <w:lang w:eastAsia="ro-RO"/>
              </w:rPr>
              <w:t>ing</w:t>
            </w:r>
            <w:proofErr w:type="spellEnd"/>
            <w:r w:rsidRPr="00E14736">
              <w:rPr>
                <w:rFonts w:ascii="Times New Roman" w:hAnsi="Times New Roman"/>
                <w:lang w:eastAsia="ro-RO"/>
              </w:rPr>
              <w:t>. Elena MEREUȚ</w:t>
            </w:r>
            <w:r w:rsidRPr="00E14736">
              <w:rPr>
                <w:rFonts w:ascii="Times New Roman" w:hAnsi="Times New Roman" w:hint="cs"/>
                <w:lang w:eastAsia="ro-RO"/>
              </w:rPr>
              <w:t>Ă</w:t>
            </w:r>
          </w:p>
        </w:tc>
        <w:tc>
          <w:tcPr>
            <w:tcW w:w="4548" w:type="dxa"/>
            <w:shd w:val="clear" w:color="auto" w:fill="auto"/>
          </w:tcPr>
          <w:p w14:paraId="2DE05DB0" w14:textId="6B33E9A5"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activitatea</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didactic</w:t>
            </w:r>
            <w:r w:rsidRPr="00E14736">
              <w:rPr>
                <w:rFonts w:ascii="Times New Roman" w:hAnsi="Times New Roman" w:hint="cs"/>
                <w:lang w:eastAsia="ro-RO"/>
              </w:rPr>
              <w:t>ă</w:t>
            </w:r>
            <w:proofErr w:type="spellEnd"/>
          </w:p>
        </w:tc>
      </w:tr>
      <w:tr w:rsidR="004F27D5" w:rsidRPr="005670AC" w14:paraId="114020D0" w14:textId="77777777" w:rsidTr="00995C48">
        <w:tc>
          <w:tcPr>
            <w:tcW w:w="941" w:type="dxa"/>
            <w:shd w:val="clear" w:color="auto" w:fill="auto"/>
            <w:vAlign w:val="center"/>
          </w:tcPr>
          <w:p w14:paraId="53E9A98C"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63DFA627"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Conf. dr. </w:t>
            </w:r>
            <w:proofErr w:type="spellStart"/>
            <w:r w:rsidRPr="00E14736">
              <w:rPr>
                <w:rFonts w:ascii="Times New Roman" w:hAnsi="Times New Roman"/>
                <w:lang w:eastAsia="ro-RO"/>
              </w:rPr>
              <w:t>ing</w:t>
            </w:r>
            <w:proofErr w:type="spellEnd"/>
            <w:r w:rsidRPr="00E14736">
              <w:rPr>
                <w:rFonts w:ascii="Times New Roman" w:hAnsi="Times New Roman"/>
                <w:lang w:eastAsia="ro-RO"/>
              </w:rPr>
              <w:t>. Cezar BICHESCU</w:t>
            </w:r>
          </w:p>
        </w:tc>
        <w:tc>
          <w:tcPr>
            <w:tcW w:w="4548" w:type="dxa"/>
            <w:shd w:val="clear" w:color="auto" w:fill="auto"/>
          </w:tcPr>
          <w:p w14:paraId="783B2D27" w14:textId="1E2B07B2"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resurse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financiare</w:t>
            </w:r>
            <w:proofErr w:type="spellEnd"/>
          </w:p>
        </w:tc>
      </w:tr>
      <w:tr w:rsidR="004F27D5" w:rsidRPr="005670AC" w14:paraId="1AB88A1E" w14:textId="77777777" w:rsidTr="00995C48">
        <w:tc>
          <w:tcPr>
            <w:tcW w:w="941" w:type="dxa"/>
            <w:shd w:val="clear" w:color="auto" w:fill="auto"/>
            <w:vAlign w:val="center"/>
          </w:tcPr>
          <w:p w14:paraId="643797EA"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00BB516A" w:rsidR="004F27D5" w:rsidRPr="005670AC" w:rsidRDefault="004F27D5" w:rsidP="004F27D5">
            <w:pPr>
              <w:rPr>
                <w:rFonts w:ascii="Times New Roman" w:hAnsi="Times New Roman"/>
                <w:sz w:val="22"/>
                <w:szCs w:val="22"/>
              </w:rPr>
            </w:pPr>
            <w:r w:rsidRPr="00E14736">
              <w:rPr>
                <w:rFonts w:ascii="Times New Roman" w:hAnsi="Times New Roman"/>
                <w:lang w:eastAsia="ro-RO"/>
              </w:rPr>
              <w:t>Prof. univ. dr. Adrian MICU</w:t>
            </w:r>
          </w:p>
        </w:tc>
        <w:tc>
          <w:tcPr>
            <w:tcW w:w="4548" w:type="dxa"/>
            <w:shd w:val="clear" w:color="auto" w:fill="auto"/>
          </w:tcPr>
          <w:p w14:paraId="7BF9016C" w14:textId="7E72DC26"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cercetare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inovare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mediul</w:t>
            </w:r>
            <w:proofErr w:type="spellEnd"/>
            <w:r w:rsidRPr="00E14736">
              <w:rPr>
                <w:rFonts w:ascii="Times New Roman" w:hAnsi="Times New Roman"/>
                <w:lang w:eastAsia="ro-RO"/>
              </w:rPr>
              <w:t xml:space="preserve"> de </w:t>
            </w:r>
            <w:proofErr w:type="spellStart"/>
            <w:r w:rsidRPr="00E14736">
              <w:rPr>
                <w:rFonts w:ascii="Times New Roman" w:hAnsi="Times New Roman"/>
                <w:lang w:eastAsia="ro-RO"/>
              </w:rPr>
              <w:t>afaceri</w:t>
            </w:r>
            <w:proofErr w:type="spellEnd"/>
          </w:p>
        </w:tc>
      </w:tr>
      <w:tr w:rsidR="004F27D5" w:rsidRPr="005670AC" w14:paraId="2A05F1B3" w14:textId="77777777" w:rsidTr="00995C48">
        <w:tc>
          <w:tcPr>
            <w:tcW w:w="941" w:type="dxa"/>
            <w:shd w:val="clear" w:color="auto" w:fill="auto"/>
            <w:vAlign w:val="center"/>
          </w:tcPr>
          <w:p w14:paraId="34975A5F"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00B1281"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Conf. dr. </w:t>
            </w:r>
            <w:proofErr w:type="spellStart"/>
            <w:r w:rsidRPr="00E14736">
              <w:rPr>
                <w:rFonts w:ascii="Times New Roman" w:hAnsi="Times New Roman"/>
                <w:lang w:eastAsia="ro-RO"/>
              </w:rPr>
              <w:t>ing</w:t>
            </w:r>
            <w:proofErr w:type="spellEnd"/>
            <w:r w:rsidRPr="00E14736">
              <w:rPr>
                <w:rFonts w:ascii="Times New Roman" w:hAnsi="Times New Roman"/>
                <w:lang w:eastAsia="ro-RO"/>
              </w:rPr>
              <w:t>. Ștefan BALT</w:t>
            </w:r>
            <w:r w:rsidRPr="00E14736">
              <w:rPr>
                <w:rFonts w:ascii="Times New Roman" w:hAnsi="Times New Roman" w:hint="cs"/>
                <w:lang w:eastAsia="ro-RO"/>
              </w:rPr>
              <w:t>Ă</w:t>
            </w:r>
          </w:p>
        </w:tc>
        <w:tc>
          <w:tcPr>
            <w:tcW w:w="4548" w:type="dxa"/>
            <w:shd w:val="clear" w:color="auto" w:fill="auto"/>
          </w:tcPr>
          <w:p w14:paraId="2391C381" w14:textId="53145B9E"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relația</w:t>
            </w:r>
            <w:proofErr w:type="spellEnd"/>
            <w:r w:rsidRPr="00E14736">
              <w:rPr>
                <w:rFonts w:ascii="Times New Roman" w:hAnsi="Times New Roman"/>
                <w:lang w:eastAsia="ro-RO"/>
              </w:rPr>
              <w:t xml:space="preserve"> cu </w:t>
            </w:r>
            <w:proofErr w:type="spellStart"/>
            <w:r w:rsidRPr="00E14736">
              <w:rPr>
                <w:rFonts w:ascii="Times New Roman" w:hAnsi="Times New Roman"/>
                <w:lang w:eastAsia="ro-RO"/>
              </w:rPr>
              <w:t>studenții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fonduri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europene</w:t>
            </w:r>
            <w:proofErr w:type="spellEnd"/>
          </w:p>
        </w:tc>
      </w:tr>
      <w:tr w:rsidR="004F27D5" w:rsidRPr="005670AC" w14:paraId="6249C321" w14:textId="77777777" w:rsidTr="00995C48">
        <w:tc>
          <w:tcPr>
            <w:tcW w:w="941" w:type="dxa"/>
            <w:shd w:val="clear" w:color="auto" w:fill="auto"/>
            <w:vAlign w:val="center"/>
          </w:tcPr>
          <w:p w14:paraId="41161E98"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0BDCE4D5" w:rsidR="004F27D5" w:rsidRPr="005670AC" w:rsidRDefault="004F27D5" w:rsidP="004F27D5">
            <w:pPr>
              <w:rPr>
                <w:rFonts w:ascii="Times New Roman" w:hAnsi="Times New Roman"/>
                <w:sz w:val="22"/>
                <w:szCs w:val="22"/>
              </w:rPr>
            </w:pPr>
            <w:r w:rsidRPr="00E14736">
              <w:rPr>
                <w:rFonts w:ascii="Times New Roman" w:hAnsi="Times New Roman"/>
                <w:lang w:eastAsia="ro-RO"/>
              </w:rPr>
              <w:t>Prof. univ. dr. George Cristian SCHIN</w:t>
            </w:r>
          </w:p>
        </w:tc>
        <w:tc>
          <w:tcPr>
            <w:tcW w:w="4548" w:type="dxa"/>
            <w:shd w:val="clear" w:color="auto" w:fill="auto"/>
          </w:tcPr>
          <w:p w14:paraId="0F8451FB" w14:textId="1DA22A51" w:rsidR="004F27D5" w:rsidRPr="005670AC" w:rsidRDefault="004F27D5" w:rsidP="004F27D5">
            <w:pPr>
              <w:rPr>
                <w:rFonts w:ascii="Times New Roman" w:hAnsi="Times New Roman"/>
                <w:sz w:val="22"/>
                <w:szCs w:val="22"/>
              </w:rPr>
            </w:pPr>
            <w:r w:rsidRPr="00E14736">
              <w:rPr>
                <w:rFonts w:ascii="Times New Roman" w:hAnsi="Times New Roman"/>
                <w:lang w:eastAsia="ro-RO"/>
              </w:rPr>
              <w:t xml:space="preserve">Prorector </w:t>
            </w:r>
            <w:proofErr w:type="spellStart"/>
            <w:r w:rsidRPr="00E14736">
              <w:rPr>
                <w:rFonts w:ascii="Times New Roman" w:hAnsi="Times New Roman"/>
                <w:lang w:eastAsia="ro-RO"/>
              </w:rPr>
              <w:t>pentru</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managementul</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resurselor</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umane</w:t>
            </w:r>
            <w:proofErr w:type="spellEnd"/>
          </w:p>
        </w:tc>
      </w:tr>
      <w:tr w:rsidR="004F27D5" w:rsidRPr="005670AC" w14:paraId="4F548E9B" w14:textId="77777777" w:rsidTr="00995C48">
        <w:tc>
          <w:tcPr>
            <w:tcW w:w="941" w:type="dxa"/>
            <w:shd w:val="clear" w:color="auto" w:fill="auto"/>
            <w:vAlign w:val="center"/>
          </w:tcPr>
          <w:p w14:paraId="42CFA4A0"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637289F" w:rsidR="004F27D5" w:rsidRPr="005670AC" w:rsidRDefault="004F27D5" w:rsidP="004F27D5">
            <w:pPr>
              <w:rPr>
                <w:rFonts w:ascii="Times New Roman" w:hAnsi="Times New Roman"/>
                <w:sz w:val="22"/>
                <w:szCs w:val="22"/>
              </w:rPr>
            </w:pPr>
            <w:r w:rsidRPr="00E14736">
              <w:rPr>
                <w:rFonts w:ascii="Times New Roman" w:hAnsi="Times New Roman"/>
                <w:lang w:eastAsia="ro-RO"/>
              </w:rPr>
              <w:t>Prof.</w:t>
            </w:r>
            <w:r>
              <w:rPr>
                <w:rFonts w:ascii="Times New Roman" w:hAnsi="Times New Roman"/>
                <w:lang w:eastAsia="ro-RO"/>
              </w:rPr>
              <w:t xml:space="preserve"> </w:t>
            </w:r>
            <w:r w:rsidRPr="00E14736">
              <w:rPr>
                <w:rFonts w:ascii="Times New Roman" w:hAnsi="Times New Roman"/>
                <w:lang w:eastAsia="ro-RO"/>
              </w:rPr>
              <w:t>dr.</w:t>
            </w:r>
            <w:r>
              <w:rPr>
                <w:rFonts w:ascii="Times New Roman" w:hAnsi="Times New Roman"/>
                <w:lang w:eastAsia="ro-RO"/>
              </w:rPr>
              <w:t xml:space="preserve"> </w:t>
            </w:r>
            <w:proofErr w:type="spellStart"/>
            <w:r w:rsidRPr="00E14736">
              <w:rPr>
                <w:rFonts w:ascii="Times New Roman" w:hAnsi="Times New Roman"/>
                <w:lang w:eastAsia="ro-RO"/>
              </w:rPr>
              <w:t>ist</w:t>
            </w:r>
            <w:proofErr w:type="spellEnd"/>
            <w:r w:rsidRPr="00E14736">
              <w:rPr>
                <w:rFonts w:ascii="Times New Roman" w:hAnsi="Times New Roman"/>
                <w:lang w:eastAsia="ro-RO"/>
              </w:rPr>
              <w:t xml:space="preserve">. Arthur </w:t>
            </w:r>
            <w:proofErr w:type="spellStart"/>
            <w:r w:rsidRPr="00E14736">
              <w:rPr>
                <w:rFonts w:ascii="Times New Roman" w:hAnsi="Times New Roman"/>
                <w:lang w:eastAsia="ro-RO"/>
              </w:rPr>
              <w:t>Tuluș</w:t>
            </w:r>
            <w:proofErr w:type="spellEnd"/>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4FE06E4E" w:rsidR="004F27D5" w:rsidRPr="005670AC" w:rsidRDefault="004F27D5" w:rsidP="004F27D5">
            <w:pPr>
              <w:rPr>
                <w:rFonts w:ascii="Times New Roman" w:hAnsi="Times New Roman"/>
                <w:sz w:val="22"/>
                <w:szCs w:val="22"/>
              </w:rPr>
            </w:pPr>
            <w:proofErr w:type="spellStart"/>
            <w:r w:rsidRPr="00E14736">
              <w:rPr>
                <w:rFonts w:ascii="Times New Roman" w:hAnsi="Times New Roman"/>
                <w:lang w:eastAsia="ro-RO"/>
              </w:rPr>
              <w:t>Decan</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în</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cadrul</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Facult</w:t>
            </w:r>
            <w:r w:rsidRPr="00E14736">
              <w:rPr>
                <w:rFonts w:ascii="Times New Roman" w:hAnsi="Times New Roman" w:hint="cs"/>
                <w:lang w:eastAsia="ro-RO"/>
              </w:rPr>
              <w:t>ă</w:t>
            </w:r>
            <w:r w:rsidRPr="00E14736">
              <w:rPr>
                <w:rFonts w:ascii="Times New Roman" w:hAnsi="Times New Roman"/>
                <w:lang w:eastAsia="ro-RO"/>
              </w:rPr>
              <w:t>ții</w:t>
            </w:r>
            <w:proofErr w:type="spellEnd"/>
            <w:r w:rsidRPr="00E14736">
              <w:rPr>
                <w:rFonts w:ascii="Times New Roman" w:hAnsi="Times New Roman"/>
                <w:lang w:eastAsia="ro-RO"/>
              </w:rPr>
              <w:t xml:space="preserve"> de </w:t>
            </w:r>
            <w:proofErr w:type="spellStart"/>
            <w:r w:rsidRPr="00E14736">
              <w:rPr>
                <w:rFonts w:ascii="Times New Roman" w:hAnsi="Times New Roman"/>
                <w:lang w:eastAsia="ro-RO"/>
              </w:rPr>
              <w:t>Istorie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Filosofie</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și</w:t>
            </w:r>
            <w:proofErr w:type="spellEnd"/>
            <w:r w:rsidRPr="00E14736">
              <w:rPr>
                <w:rFonts w:ascii="Times New Roman" w:hAnsi="Times New Roman"/>
                <w:lang w:eastAsia="ro-RO"/>
              </w:rPr>
              <w:t xml:space="preserve"> </w:t>
            </w:r>
            <w:proofErr w:type="spellStart"/>
            <w:r w:rsidRPr="00E14736">
              <w:rPr>
                <w:rFonts w:ascii="Times New Roman" w:hAnsi="Times New Roman"/>
                <w:lang w:eastAsia="ro-RO"/>
              </w:rPr>
              <w:t>Teologie</w:t>
            </w:r>
            <w:proofErr w:type="spellEnd"/>
          </w:p>
        </w:tc>
      </w:tr>
      <w:tr w:rsidR="004F27D5" w:rsidRPr="005670AC" w14:paraId="4FB5EAC4" w14:textId="77777777" w:rsidTr="004D11DB">
        <w:trPr>
          <w:trHeight w:hRule="exact" w:val="288"/>
        </w:trPr>
        <w:tc>
          <w:tcPr>
            <w:tcW w:w="941" w:type="dxa"/>
            <w:shd w:val="clear" w:color="auto" w:fill="auto"/>
            <w:vAlign w:val="center"/>
          </w:tcPr>
          <w:p w14:paraId="79EFBAA1"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CD7A905" w14:textId="13D199E8" w:rsidR="004F27D5" w:rsidRPr="005670AC" w:rsidRDefault="004F27D5" w:rsidP="004F27D5">
            <w:pPr>
              <w:rPr>
                <w:rFonts w:ascii="Times New Roman" w:hAnsi="Times New Roman"/>
                <w:sz w:val="22"/>
                <w:szCs w:val="22"/>
              </w:rPr>
            </w:pPr>
            <w:r w:rsidRPr="00E50B22">
              <w:rPr>
                <w:rFonts w:ascii="Times New Roman" w:hAnsi="Times New Roman"/>
                <w:lang w:eastAsia="zh-CN"/>
              </w:rPr>
              <w:t xml:space="preserve">Prof. dr. </w:t>
            </w:r>
            <w:proofErr w:type="spellStart"/>
            <w:r w:rsidRPr="00E50B22">
              <w:rPr>
                <w:rFonts w:ascii="Times New Roman" w:hAnsi="Times New Roman"/>
                <w:lang w:eastAsia="zh-CN"/>
              </w:rPr>
              <w:t>ing</w:t>
            </w:r>
            <w:proofErr w:type="spellEnd"/>
            <w:r w:rsidRPr="00E50B22">
              <w:rPr>
                <w:rFonts w:ascii="Times New Roman" w:hAnsi="Times New Roman"/>
                <w:lang w:eastAsia="zh-CN"/>
              </w:rPr>
              <w:t>. Eugen-Victor-Cristian RUSU</w:t>
            </w:r>
          </w:p>
        </w:tc>
        <w:tc>
          <w:tcPr>
            <w:tcW w:w="4548" w:type="dxa"/>
            <w:shd w:val="clear" w:color="auto" w:fill="auto"/>
            <w:vAlign w:val="center"/>
          </w:tcPr>
          <w:p w14:paraId="787C32CD" w14:textId="7F2A5705" w:rsidR="004F27D5" w:rsidRPr="005670AC" w:rsidRDefault="004F27D5" w:rsidP="004F27D5">
            <w:pPr>
              <w:rPr>
                <w:rFonts w:ascii="Times New Roman" w:hAnsi="Times New Roman"/>
                <w:sz w:val="22"/>
                <w:szCs w:val="22"/>
              </w:rPr>
            </w:pPr>
            <w:r w:rsidRPr="00E50B22">
              <w:rPr>
                <w:rFonts w:ascii="Times New Roman" w:hAnsi="Times New Roman"/>
                <w:lang w:eastAsia="ro-RO"/>
              </w:rPr>
              <w:t>Director C.S.U.D.</w:t>
            </w:r>
          </w:p>
        </w:tc>
      </w:tr>
      <w:tr w:rsidR="004F27D5" w:rsidRPr="005670AC" w14:paraId="154D24FE" w14:textId="77777777" w:rsidTr="004D11DB">
        <w:trPr>
          <w:trHeight w:hRule="exact" w:val="288"/>
        </w:trPr>
        <w:tc>
          <w:tcPr>
            <w:tcW w:w="941" w:type="dxa"/>
            <w:shd w:val="clear" w:color="auto" w:fill="auto"/>
            <w:vAlign w:val="center"/>
          </w:tcPr>
          <w:p w14:paraId="10FC4AA1"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9C7CBC5" w14:textId="7C08ABF1" w:rsidR="004F27D5" w:rsidRPr="005670AC" w:rsidRDefault="004F27D5" w:rsidP="004F27D5">
            <w:pPr>
              <w:rPr>
                <w:rFonts w:ascii="Times New Roman" w:hAnsi="Times New Roman"/>
                <w:sz w:val="22"/>
                <w:szCs w:val="22"/>
              </w:rPr>
            </w:pPr>
            <w:r>
              <w:rPr>
                <w:rFonts w:ascii="Times New Roman" w:hAnsi="Times New Roman"/>
                <w:lang w:eastAsia="zh-CN"/>
              </w:rPr>
              <w:t xml:space="preserve">Ec. </w:t>
            </w:r>
            <w:r w:rsidRPr="00175566">
              <w:rPr>
                <w:rFonts w:ascii="Times New Roman" w:hAnsi="Times New Roman"/>
                <w:lang w:eastAsia="zh-CN"/>
              </w:rPr>
              <w:t>Carmen-Gabriela SÎRBU</w:t>
            </w:r>
          </w:p>
        </w:tc>
        <w:tc>
          <w:tcPr>
            <w:tcW w:w="4548" w:type="dxa"/>
            <w:shd w:val="clear" w:color="auto" w:fill="auto"/>
            <w:vAlign w:val="center"/>
          </w:tcPr>
          <w:p w14:paraId="40E110C5" w14:textId="2231C2E6" w:rsidR="004F27D5" w:rsidRPr="005670AC" w:rsidRDefault="004F27D5" w:rsidP="004F27D5">
            <w:pPr>
              <w:rPr>
                <w:rFonts w:ascii="Times New Roman" w:hAnsi="Times New Roman"/>
                <w:sz w:val="22"/>
                <w:szCs w:val="22"/>
              </w:rPr>
            </w:pPr>
            <w:r w:rsidRPr="00175566">
              <w:rPr>
                <w:rFonts w:ascii="Times New Roman" w:hAnsi="Times New Roman"/>
                <w:lang w:eastAsia="ro-RO"/>
              </w:rPr>
              <w:t>Director Adjunct</w:t>
            </w:r>
            <w:r>
              <w:rPr>
                <w:rFonts w:ascii="Times New Roman" w:hAnsi="Times New Roman"/>
                <w:lang w:eastAsia="ro-RO"/>
              </w:rPr>
              <w:t xml:space="preserve"> </w:t>
            </w:r>
            <w:proofErr w:type="spellStart"/>
            <w:r>
              <w:rPr>
                <w:rFonts w:ascii="Times New Roman" w:hAnsi="Times New Roman"/>
                <w:lang w:eastAsia="ro-RO"/>
              </w:rPr>
              <w:t>Administrativ</w:t>
            </w:r>
            <w:proofErr w:type="spellEnd"/>
            <w:r>
              <w:rPr>
                <w:rFonts w:ascii="Times New Roman" w:hAnsi="Times New Roman"/>
                <w:lang w:eastAsia="ro-RO"/>
              </w:rPr>
              <w:t>,</w:t>
            </w:r>
            <w:r w:rsidRPr="00175566">
              <w:rPr>
                <w:rFonts w:ascii="Times New Roman" w:hAnsi="Times New Roman"/>
                <w:lang w:eastAsia="ro-RO"/>
              </w:rPr>
              <w:t xml:space="preserve"> </w:t>
            </w:r>
            <w:proofErr w:type="spellStart"/>
            <w:r w:rsidRPr="00175566">
              <w:rPr>
                <w:rFonts w:ascii="Times New Roman" w:hAnsi="Times New Roman"/>
                <w:lang w:eastAsia="ro-RO"/>
              </w:rPr>
              <w:t>Direcția</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Generală</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Administrativă</w:t>
            </w:r>
            <w:proofErr w:type="spellEnd"/>
          </w:p>
        </w:tc>
      </w:tr>
      <w:tr w:rsidR="004F27D5" w:rsidRPr="005670AC" w14:paraId="0806151C" w14:textId="77777777" w:rsidTr="00995C48">
        <w:trPr>
          <w:trHeight w:hRule="exact" w:val="288"/>
        </w:trPr>
        <w:tc>
          <w:tcPr>
            <w:tcW w:w="941" w:type="dxa"/>
            <w:shd w:val="clear" w:color="auto" w:fill="auto"/>
            <w:vAlign w:val="center"/>
          </w:tcPr>
          <w:p w14:paraId="08C56E5B"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927432C" w14:textId="4F5C6FE3" w:rsidR="004F27D5" w:rsidRPr="005670AC" w:rsidRDefault="004F27D5" w:rsidP="004F27D5">
            <w:pPr>
              <w:rPr>
                <w:rFonts w:ascii="Times New Roman" w:hAnsi="Times New Roman"/>
                <w:sz w:val="22"/>
                <w:szCs w:val="22"/>
              </w:rPr>
            </w:pPr>
            <w:r w:rsidRPr="00B61729">
              <w:rPr>
                <w:rFonts w:ascii="Times New Roman" w:hAnsi="Times New Roman"/>
                <w:lang w:eastAsia="zh-CN"/>
              </w:rPr>
              <w:t>Costică COȘTOI</w:t>
            </w:r>
          </w:p>
        </w:tc>
        <w:tc>
          <w:tcPr>
            <w:tcW w:w="4548" w:type="dxa"/>
            <w:shd w:val="clear" w:color="auto" w:fill="auto"/>
          </w:tcPr>
          <w:p w14:paraId="1248A59C" w14:textId="501A7DAD" w:rsidR="004F27D5" w:rsidRPr="005670AC" w:rsidRDefault="004F27D5" w:rsidP="004F27D5">
            <w:pPr>
              <w:rPr>
                <w:rFonts w:ascii="Times New Roman" w:hAnsi="Times New Roman"/>
                <w:sz w:val="22"/>
                <w:szCs w:val="22"/>
              </w:rPr>
            </w:pPr>
            <w:r w:rsidRPr="00B61729">
              <w:rPr>
                <w:rFonts w:ascii="Times New Roman" w:hAnsi="Times New Roman"/>
                <w:lang w:eastAsia="ro-RO"/>
              </w:rPr>
              <w:t xml:space="preserve">Director </w:t>
            </w:r>
            <w:proofErr w:type="spellStart"/>
            <w:r w:rsidRPr="00B61729">
              <w:rPr>
                <w:rFonts w:ascii="Times New Roman" w:hAnsi="Times New Roman"/>
                <w:lang w:eastAsia="ro-RO"/>
              </w:rPr>
              <w:t>Interimar</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Direcția</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Juridică</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și</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Resurse</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Umane</w:t>
            </w:r>
            <w:proofErr w:type="spellEnd"/>
          </w:p>
        </w:tc>
      </w:tr>
      <w:tr w:rsidR="004F27D5" w:rsidRPr="005670AC" w14:paraId="5A15EA50" w14:textId="77777777" w:rsidTr="004D11DB">
        <w:trPr>
          <w:trHeight w:hRule="exact" w:val="307"/>
        </w:trPr>
        <w:tc>
          <w:tcPr>
            <w:tcW w:w="941" w:type="dxa"/>
            <w:shd w:val="clear" w:color="auto" w:fill="auto"/>
            <w:vAlign w:val="center"/>
          </w:tcPr>
          <w:p w14:paraId="4B90EC6E"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1CB0EBB" w14:textId="73201D4B" w:rsidR="004F27D5" w:rsidRPr="005670AC" w:rsidRDefault="004F27D5" w:rsidP="004F27D5">
            <w:pPr>
              <w:rPr>
                <w:rFonts w:ascii="Times New Roman" w:hAnsi="Times New Roman"/>
                <w:sz w:val="22"/>
                <w:szCs w:val="22"/>
              </w:rPr>
            </w:pPr>
            <w:r w:rsidRPr="00E50B22">
              <w:rPr>
                <w:rFonts w:ascii="Times New Roman" w:hAnsi="Times New Roman"/>
                <w:lang w:eastAsia="zh-CN"/>
              </w:rPr>
              <w:t>Aurelia-Daniela MODIGA</w:t>
            </w:r>
          </w:p>
        </w:tc>
        <w:tc>
          <w:tcPr>
            <w:tcW w:w="4548" w:type="dxa"/>
            <w:shd w:val="clear" w:color="auto" w:fill="auto"/>
            <w:vAlign w:val="center"/>
          </w:tcPr>
          <w:p w14:paraId="3600DC73" w14:textId="44C2E7C1" w:rsidR="004F27D5" w:rsidRPr="005670AC" w:rsidRDefault="004F27D5" w:rsidP="004F27D5">
            <w:pPr>
              <w:rPr>
                <w:rFonts w:ascii="Times New Roman" w:hAnsi="Times New Roman"/>
                <w:sz w:val="22"/>
                <w:szCs w:val="22"/>
              </w:rPr>
            </w:pPr>
            <w:r w:rsidRPr="00E50B22">
              <w:rPr>
                <w:rFonts w:ascii="Times New Roman" w:hAnsi="Times New Roman"/>
                <w:lang w:eastAsia="zh-CN"/>
              </w:rPr>
              <w:t xml:space="preserve">Director </w:t>
            </w:r>
            <w:proofErr w:type="spellStart"/>
            <w:r w:rsidRPr="00E50B22">
              <w:rPr>
                <w:rFonts w:ascii="Times New Roman" w:hAnsi="Times New Roman"/>
                <w:lang w:eastAsia="zh-CN"/>
              </w:rPr>
              <w:t>Interimar</w:t>
            </w:r>
            <w:proofErr w:type="spellEnd"/>
            <w:r>
              <w:rPr>
                <w:rFonts w:ascii="Times New Roman" w:hAnsi="Times New Roman"/>
                <w:lang w:eastAsia="zh-CN"/>
              </w:rPr>
              <w:t>,</w:t>
            </w:r>
            <w:r w:rsidRPr="00E50B22">
              <w:rPr>
                <w:rFonts w:ascii="Times New Roman" w:hAnsi="Times New Roman"/>
                <w:lang w:eastAsia="zh-CN"/>
              </w:rPr>
              <w:t xml:space="preserve"> </w:t>
            </w:r>
            <w:proofErr w:type="spellStart"/>
            <w:r w:rsidRPr="00E50B22">
              <w:rPr>
                <w:rFonts w:ascii="Times New Roman" w:hAnsi="Times New Roman"/>
                <w:lang w:eastAsia="zh-CN"/>
              </w:rPr>
              <w:t>Direcția</w:t>
            </w:r>
            <w:proofErr w:type="spellEnd"/>
            <w:r w:rsidRPr="00E50B22">
              <w:rPr>
                <w:rFonts w:ascii="Times New Roman" w:hAnsi="Times New Roman"/>
                <w:lang w:eastAsia="zh-CN"/>
              </w:rPr>
              <w:t xml:space="preserve"> </w:t>
            </w:r>
            <w:proofErr w:type="spellStart"/>
            <w:r w:rsidRPr="00E50B22">
              <w:rPr>
                <w:rFonts w:ascii="Times New Roman" w:hAnsi="Times New Roman"/>
                <w:lang w:eastAsia="zh-CN"/>
              </w:rPr>
              <w:t>Economică</w:t>
            </w:r>
            <w:proofErr w:type="spellEnd"/>
          </w:p>
        </w:tc>
      </w:tr>
      <w:tr w:rsidR="004F27D5" w:rsidRPr="005670AC" w14:paraId="39963857" w14:textId="77777777" w:rsidTr="004D11DB">
        <w:trPr>
          <w:trHeight w:hRule="exact" w:val="307"/>
        </w:trPr>
        <w:tc>
          <w:tcPr>
            <w:tcW w:w="941" w:type="dxa"/>
            <w:shd w:val="clear" w:color="auto" w:fill="auto"/>
            <w:vAlign w:val="center"/>
          </w:tcPr>
          <w:p w14:paraId="4B7683F6"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CB15F71" w14:textId="66A73864" w:rsidR="004F27D5" w:rsidRPr="005670AC" w:rsidRDefault="004F27D5" w:rsidP="004F27D5">
            <w:pPr>
              <w:rPr>
                <w:rFonts w:ascii="Times New Roman" w:hAnsi="Times New Roman"/>
                <w:sz w:val="22"/>
                <w:szCs w:val="22"/>
              </w:rPr>
            </w:pPr>
            <w:r w:rsidRPr="00E50B22">
              <w:rPr>
                <w:rFonts w:ascii="Times New Roman" w:hAnsi="Times New Roman"/>
                <w:lang w:eastAsia="zh-CN"/>
              </w:rPr>
              <w:t>Marian DĂNĂILĂ</w:t>
            </w:r>
          </w:p>
        </w:tc>
        <w:tc>
          <w:tcPr>
            <w:tcW w:w="4548" w:type="dxa"/>
            <w:shd w:val="clear" w:color="auto" w:fill="auto"/>
            <w:vAlign w:val="center"/>
          </w:tcPr>
          <w:p w14:paraId="5BA73B2E" w14:textId="6BCD96D5" w:rsidR="004F27D5" w:rsidRPr="005670AC" w:rsidRDefault="004F27D5" w:rsidP="004F27D5">
            <w:pPr>
              <w:rPr>
                <w:rFonts w:ascii="Times New Roman" w:hAnsi="Times New Roman"/>
                <w:sz w:val="22"/>
                <w:szCs w:val="22"/>
              </w:rPr>
            </w:pPr>
            <w:proofErr w:type="spellStart"/>
            <w:r>
              <w:rPr>
                <w:rFonts w:ascii="Times New Roman" w:hAnsi="Times New Roman"/>
                <w:lang w:eastAsia="ro-RO"/>
              </w:rPr>
              <w:t>Șef</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Interimar</w:t>
            </w:r>
            <w:proofErr w:type="spellEnd"/>
            <w:r w:rsidRPr="00E50B22">
              <w:rPr>
                <w:rFonts w:ascii="Times New Roman" w:hAnsi="Times New Roman"/>
                <w:lang w:eastAsia="ro-RO"/>
              </w:rPr>
              <w:t xml:space="preserve"> </w:t>
            </w:r>
            <w:proofErr w:type="spellStart"/>
            <w:r>
              <w:rPr>
                <w:rFonts w:ascii="Times New Roman" w:hAnsi="Times New Roman"/>
                <w:lang w:eastAsia="ro-RO"/>
              </w:rPr>
              <w:t>Serviciul</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Achiziții</w:t>
            </w:r>
            <w:proofErr w:type="spellEnd"/>
            <w:r w:rsidRPr="00E50B22">
              <w:rPr>
                <w:rFonts w:ascii="Times New Roman" w:hAnsi="Times New Roman"/>
                <w:lang w:eastAsia="ro-RO"/>
              </w:rPr>
              <w:t xml:space="preserve"> </w:t>
            </w:r>
            <w:proofErr w:type="spellStart"/>
            <w:proofErr w:type="gramStart"/>
            <w:r w:rsidRPr="00E50B22">
              <w:rPr>
                <w:rFonts w:ascii="Times New Roman" w:hAnsi="Times New Roman"/>
                <w:lang w:eastAsia="ro-RO"/>
              </w:rPr>
              <w:t>Publice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și</w:t>
            </w:r>
            <w:proofErr w:type="spellEnd"/>
            <w:proofErr w:type="gramEnd"/>
            <w:r w:rsidRPr="00E50B22">
              <w:rPr>
                <w:rFonts w:ascii="Times New Roman" w:hAnsi="Times New Roman"/>
                <w:lang w:eastAsia="ro-RO"/>
              </w:rPr>
              <w:t xml:space="preserve"> </w:t>
            </w:r>
            <w:proofErr w:type="spellStart"/>
            <w:r w:rsidRPr="00E50B22">
              <w:rPr>
                <w:rFonts w:ascii="Times New Roman" w:hAnsi="Times New Roman"/>
                <w:lang w:eastAsia="ro-RO"/>
              </w:rPr>
              <w:t>Monitorizare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Contracte</w:t>
            </w:r>
            <w:proofErr w:type="spellEnd"/>
          </w:p>
        </w:tc>
      </w:tr>
      <w:tr w:rsidR="004F27D5" w:rsidRPr="005670AC" w14:paraId="4C4C8EEF" w14:textId="77777777" w:rsidTr="004D11DB">
        <w:trPr>
          <w:trHeight w:hRule="exact" w:val="288"/>
        </w:trPr>
        <w:tc>
          <w:tcPr>
            <w:tcW w:w="941" w:type="dxa"/>
            <w:shd w:val="clear" w:color="auto" w:fill="auto"/>
            <w:vAlign w:val="center"/>
          </w:tcPr>
          <w:p w14:paraId="15CAE44B"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3A4D3EF" w14:textId="7B31AE4A" w:rsidR="004F27D5" w:rsidRPr="005670AC" w:rsidRDefault="004F27D5" w:rsidP="004F27D5">
            <w:pPr>
              <w:rPr>
                <w:rFonts w:ascii="Times New Roman" w:hAnsi="Times New Roman"/>
                <w:sz w:val="22"/>
                <w:szCs w:val="22"/>
              </w:rPr>
            </w:pPr>
            <w:r w:rsidRPr="00E50B22">
              <w:rPr>
                <w:rFonts w:ascii="Times New Roman" w:hAnsi="Times New Roman"/>
                <w:color w:val="000000"/>
                <w:lang w:eastAsia="zh-CN"/>
              </w:rPr>
              <w:t>Mariana BĂLBĂRĂU</w:t>
            </w:r>
          </w:p>
        </w:tc>
        <w:tc>
          <w:tcPr>
            <w:tcW w:w="4548" w:type="dxa"/>
            <w:shd w:val="clear" w:color="auto" w:fill="auto"/>
            <w:vAlign w:val="center"/>
          </w:tcPr>
          <w:p w14:paraId="056344A1" w14:textId="3F0E3E30" w:rsidR="004F27D5" w:rsidRPr="005670AC" w:rsidRDefault="004F27D5" w:rsidP="004F27D5">
            <w:pPr>
              <w:rPr>
                <w:rFonts w:ascii="Times New Roman" w:hAnsi="Times New Roman"/>
                <w:sz w:val="22"/>
                <w:szCs w:val="22"/>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Financiar</w:t>
            </w:r>
            <w:proofErr w:type="spellEnd"/>
          </w:p>
        </w:tc>
      </w:tr>
      <w:tr w:rsidR="004F27D5" w:rsidRPr="005670AC" w14:paraId="4051EDAB" w14:textId="77777777" w:rsidTr="004D11DB">
        <w:tc>
          <w:tcPr>
            <w:tcW w:w="941" w:type="dxa"/>
            <w:shd w:val="clear" w:color="auto" w:fill="auto"/>
            <w:vAlign w:val="center"/>
          </w:tcPr>
          <w:p w14:paraId="30143460"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22A20A4" w14:textId="2FF0E541" w:rsidR="004F27D5" w:rsidRPr="005670AC" w:rsidRDefault="004F27D5" w:rsidP="004F27D5">
            <w:pPr>
              <w:rPr>
                <w:rFonts w:ascii="Times New Roman" w:hAnsi="Times New Roman"/>
                <w:sz w:val="22"/>
                <w:szCs w:val="22"/>
              </w:rPr>
            </w:pPr>
            <w:r w:rsidRPr="00E50B22">
              <w:rPr>
                <w:rFonts w:ascii="Times New Roman" w:hAnsi="Times New Roman"/>
              </w:rPr>
              <w:t>Alina-Genoveva MAZURU</w:t>
            </w:r>
          </w:p>
        </w:tc>
        <w:tc>
          <w:tcPr>
            <w:tcW w:w="4548" w:type="dxa"/>
            <w:shd w:val="clear" w:color="auto" w:fill="auto"/>
            <w:vAlign w:val="center"/>
          </w:tcPr>
          <w:p w14:paraId="7532FE47" w14:textId="24484372" w:rsidR="004F27D5" w:rsidRPr="005670AC" w:rsidRDefault="004F27D5" w:rsidP="004F27D5">
            <w:pPr>
              <w:rPr>
                <w:rFonts w:ascii="Times New Roman" w:hAnsi="Times New Roman"/>
                <w:sz w:val="22"/>
                <w:szCs w:val="22"/>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Contabilitate</w:t>
            </w:r>
            <w:proofErr w:type="spellEnd"/>
          </w:p>
        </w:tc>
      </w:tr>
      <w:tr w:rsidR="004F27D5" w:rsidRPr="005670AC" w14:paraId="04832A0B" w14:textId="77777777" w:rsidTr="004D11DB">
        <w:tc>
          <w:tcPr>
            <w:tcW w:w="941" w:type="dxa"/>
            <w:shd w:val="clear" w:color="auto" w:fill="auto"/>
            <w:vAlign w:val="center"/>
          </w:tcPr>
          <w:p w14:paraId="221786F9"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BA1CDBA" w14:textId="35C449E7" w:rsidR="004F27D5" w:rsidRPr="005670AC" w:rsidRDefault="004F27D5" w:rsidP="004F27D5">
            <w:pPr>
              <w:rPr>
                <w:rFonts w:ascii="Times New Roman" w:hAnsi="Times New Roman"/>
                <w:sz w:val="22"/>
                <w:szCs w:val="22"/>
              </w:rPr>
            </w:pPr>
            <w:r w:rsidRPr="00430813">
              <w:rPr>
                <w:rFonts w:ascii="Times New Roman" w:hAnsi="Times New Roman"/>
                <w:color w:val="000000"/>
                <w:lang w:eastAsia="ro-RO"/>
              </w:rPr>
              <w:t>Adrian DUMITRAȘCU</w:t>
            </w:r>
          </w:p>
        </w:tc>
        <w:tc>
          <w:tcPr>
            <w:tcW w:w="4548" w:type="dxa"/>
            <w:shd w:val="clear" w:color="auto" w:fill="auto"/>
            <w:vAlign w:val="center"/>
          </w:tcPr>
          <w:p w14:paraId="095E5F85" w14:textId="1F5C63EC" w:rsidR="004F27D5" w:rsidRPr="005670AC" w:rsidRDefault="004F27D5" w:rsidP="004F27D5">
            <w:pPr>
              <w:rPr>
                <w:rFonts w:ascii="Times New Roman" w:hAnsi="Times New Roman"/>
                <w:sz w:val="22"/>
                <w:szCs w:val="22"/>
              </w:rPr>
            </w:pPr>
            <w:proofErr w:type="spellStart"/>
            <w:r w:rsidRPr="00430813">
              <w:rPr>
                <w:rFonts w:ascii="Times New Roman" w:hAnsi="Times New Roman"/>
                <w:color w:val="000000"/>
                <w:lang w:eastAsia="ro-RO"/>
              </w:rPr>
              <w:t>Consilier</w:t>
            </w:r>
            <w:proofErr w:type="spellEnd"/>
            <w:r w:rsidRPr="00430813">
              <w:rPr>
                <w:rFonts w:ascii="Times New Roman" w:hAnsi="Times New Roman"/>
                <w:color w:val="000000"/>
                <w:lang w:eastAsia="ro-RO"/>
              </w:rPr>
              <w:t xml:space="preserve"> juridic</w:t>
            </w:r>
          </w:p>
        </w:tc>
      </w:tr>
      <w:tr w:rsidR="004F27D5" w:rsidRPr="005670AC" w14:paraId="0614E312" w14:textId="77777777" w:rsidTr="004D11DB">
        <w:trPr>
          <w:trHeight w:hRule="exact" w:val="284"/>
        </w:trPr>
        <w:tc>
          <w:tcPr>
            <w:tcW w:w="941" w:type="dxa"/>
            <w:shd w:val="clear" w:color="auto" w:fill="auto"/>
            <w:vAlign w:val="center"/>
          </w:tcPr>
          <w:p w14:paraId="164DE448"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53B68EF" w14:textId="50138CE4" w:rsidR="004F27D5" w:rsidRPr="008504DA" w:rsidRDefault="004F27D5" w:rsidP="004F27D5">
            <w:pPr>
              <w:rPr>
                <w:rFonts w:ascii="Times New Roman" w:eastAsia="Calibri" w:hAnsi="Times New Roman"/>
                <w:sz w:val="22"/>
                <w:szCs w:val="22"/>
                <w:lang w:val="ro-RO"/>
              </w:rPr>
            </w:pPr>
            <w:r w:rsidRPr="00F073D9">
              <w:rPr>
                <w:rFonts w:ascii="Times New Roman" w:hAnsi="Times New Roman"/>
                <w:lang w:eastAsia="zh-CN"/>
              </w:rPr>
              <w:t>Cristian Laurențiu DAVID</w:t>
            </w:r>
          </w:p>
        </w:tc>
        <w:tc>
          <w:tcPr>
            <w:tcW w:w="4548" w:type="dxa"/>
            <w:shd w:val="clear" w:color="auto" w:fill="auto"/>
            <w:vAlign w:val="center"/>
          </w:tcPr>
          <w:p w14:paraId="13357D4E" w14:textId="39763B8D" w:rsidR="004F27D5" w:rsidRPr="008504DA" w:rsidRDefault="004F27D5" w:rsidP="004F27D5">
            <w:pPr>
              <w:rPr>
                <w:rFonts w:ascii="Times New Roman" w:eastAsia="Calibri" w:hAnsi="Times New Roman"/>
                <w:sz w:val="22"/>
                <w:szCs w:val="22"/>
                <w:lang w:val="ro-RO"/>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4F27D5" w:rsidRPr="005670AC" w14:paraId="6A0DE941" w14:textId="77777777" w:rsidTr="004D11DB">
        <w:trPr>
          <w:trHeight w:hRule="exact" w:val="288"/>
        </w:trPr>
        <w:tc>
          <w:tcPr>
            <w:tcW w:w="941" w:type="dxa"/>
            <w:shd w:val="clear" w:color="auto" w:fill="auto"/>
            <w:vAlign w:val="center"/>
          </w:tcPr>
          <w:p w14:paraId="36F0885E"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4AC439B" w14:textId="6B3E19D0" w:rsidR="004F27D5" w:rsidRPr="005670AC" w:rsidRDefault="004F27D5" w:rsidP="004F27D5">
            <w:pPr>
              <w:rPr>
                <w:rFonts w:ascii="Times New Roman" w:hAnsi="Times New Roman"/>
                <w:sz w:val="22"/>
                <w:szCs w:val="22"/>
              </w:rPr>
            </w:pPr>
            <w:r w:rsidRPr="00E50B22">
              <w:rPr>
                <w:rFonts w:ascii="Times New Roman" w:hAnsi="Times New Roman"/>
                <w:lang w:eastAsia="zh-CN"/>
              </w:rPr>
              <w:t>Elena-Marinela OPREA</w:t>
            </w:r>
          </w:p>
        </w:tc>
        <w:tc>
          <w:tcPr>
            <w:tcW w:w="4548" w:type="dxa"/>
            <w:shd w:val="clear" w:color="auto" w:fill="auto"/>
            <w:vAlign w:val="center"/>
          </w:tcPr>
          <w:p w14:paraId="1FAA79C3" w14:textId="3AE87B4C" w:rsidR="004F27D5" w:rsidRPr="005670AC" w:rsidRDefault="004F27D5" w:rsidP="004F27D5">
            <w:pPr>
              <w:rPr>
                <w:rFonts w:ascii="Times New Roman" w:hAnsi="Times New Roman"/>
                <w:sz w:val="22"/>
                <w:szCs w:val="22"/>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4F27D5" w:rsidRPr="005670AC" w14:paraId="748A05F0" w14:textId="77777777" w:rsidTr="004D11DB">
        <w:trPr>
          <w:trHeight w:hRule="exact" w:val="288"/>
        </w:trPr>
        <w:tc>
          <w:tcPr>
            <w:tcW w:w="941" w:type="dxa"/>
            <w:shd w:val="clear" w:color="auto" w:fill="auto"/>
            <w:vAlign w:val="center"/>
          </w:tcPr>
          <w:p w14:paraId="32BA6464"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3AA1AE2" w14:textId="32F5F919" w:rsidR="004F27D5" w:rsidRPr="005670AC" w:rsidRDefault="004F27D5" w:rsidP="004F27D5">
            <w:pPr>
              <w:rPr>
                <w:rFonts w:ascii="Times New Roman" w:hAnsi="Times New Roman"/>
                <w:sz w:val="22"/>
                <w:szCs w:val="22"/>
              </w:rPr>
            </w:pPr>
            <w:r w:rsidRPr="00E50B22">
              <w:rPr>
                <w:rFonts w:ascii="Times New Roman" w:hAnsi="Times New Roman"/>
                <w:lang w:eastAsia="ro-RO"/>
              </w:rPr>
              <w:t>Andreea ALEXA</w:t>
            </w:r>
          </w:p>
        </w:tc>
        <w:tc>
          <w:tcPr>
            <w:tcW w:w="4548" w:type="dxa"/>
            <w:shd w:val="clear" w:color="auto" w:fill="auto"/>
            <w:vAlign w:val="center"/>
          </w:tcPr>
          <w:p w14:paraId="1FD61FAD" w14:textId="49A8C950" w:rsidR="004F27D5" w:rsidRPr="005670AC" w:rsidRDefault="004F27D5" w:rsidP="004F27D5">
            <w:pPr>
              <w:rPr>
                <w:rFonts w:ascii="Times New Roman" w:hAnsi="Times New Roman"/>
                <w:sz w:val="22"/>
                <w:szCs w:val="22"/>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4F27D5" w:rsidRPr="005670AC" w14:paraId="1184D6CF" w14:textId="77777777" w:rsidTr="004D11DB">
        <w:trPr>
          <w:trHeight w:hRule="exact" w:val="288"/>
        </w:trPr>
        <w:tc>
          <w:tcPr>
            <w:tcW w:w="941" w:type="dxa"/>
            <w:shd w:val="clear" w:color="auto" w:fill="auto"/>
            <w:vAlign w:val="center"/>
          </w:tcPr>
          <w:p w14:paraId="6E12BD13"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FEC6987" w14:textId="0A65AFCB" w:rsidR="004F27D5" w:rsidRPr="005670AC" w:rsidRDefault="004F27D5" w:rsidP="004F27D5">
            <w:pPr>
              <w:rPr>
                <w:rFonts w:ascii="Times New Roman" w:hAnsi="Times New Roman"/>
                <w:sz w:val="22"/>
                <w:szCs w:val="22"/>
              </w:rPr>
            </w:pPr>
            <w:r w:rsidRPr="00E50B22">
              <w:rPr>
                <w:rFonts w:ascii="Times New Roman" w:hAnsi="Times New Roman"/>
                <w:lang w:eastAsia="zh-CN"/>
              </w:rPr>
              <w:t>Margareta DĂNĂILĂ</w:t>
            </w:r>
          </w:p>
        </w:tc>
        <w:tc>
          <w:tcPr>
            <w:tcW w:w="4548" w:type="dxa"/>
            <w:shd w:val="clear" w:color="auto" w:fill="auto"/>
            <w:vAlign w:val="center"/>
          </w:tcPr>
          <w:p w14:paraId="0B9941FA" w14:textId="2EFB3404" w:rsidR="004F27D5" w:rsidRPr="005670AC" w:rsidRDefault="004F27D5" w:rsidP="004F27D5">
            <w:pPr>
              <w:rPr>
                <w:rFonts w:ascii="Times New Roman" w:hAnsi="Times New Roman"/>
                <w:sz w:val="22"/>
                <w:szCs w:val="22"/>
              </w:rPr>
            </w:pPr>
            <w:r w:rsidRPr="00E50B22">
              <w:rPr>
                <w:rFonts w:ascii="Times New Roman" w:hAnsi="Times New Roman"/>
                <w:lang w:eastAsia="ro-RO"/>
              </w:rPr>
              <w:t xml:space="preserve">Administrator </w:t>
            </w:r>
            <w:proofErr w:type="spellStart"/>
            <w:r w:rsidRPr="00E50B22">
              <w:rPr>
                <w:rFonts w:ascii="Times New Roman" w:hAnsi="Times New Roman"/>
                <w:lang w:eastAsia="ro-RO"/>
              </w:rPr>
              <w:t>financiar</w:t>
            </w:r>
            <w:proofErr w:type="spellEnd"/>
            <w:r>
              <w:rPr>
                <w:rFonts w:ascii="Times New Roman" w:hAnsi="Times New Roman"/>
                <w:lang w:eastAsia="ro-RO"/>
              </w:rPr>
              <w:t xml:space="preserve"> CFP</w:t>
            </w:r>
          </w:p>
        </w:tc>
      </w:tr>
      <w:tr w:rsidR="004F27D5" w:rsidRPr="005670AC" w14:paraId="690A4BF8" w14:textId="77777777" w:rsidTr="004D11DB">
        <w:trPr>
          <w:trHeight w:hRule="exact" w:val="288"/>
        </w:trPr>
        <w:tc>
          <w:tcPr>
            <w:tcW w:w="941" w:type="dxa"/>
            <w:shd w:val="clear" w:color="auto" w:fill="auto"/>
            <w:vAlign w:val="center"/>
          </w:tcPr>
          <w:p w14:paraId="4EAD5E1A"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BFFE56F" w14:textId="1125BB82" w:rsidR="004F27D5" w:rsidRPr="005670AC" w:rsidRDefault="004F27D5" w:rsidP="004F27D5">
            <w:pPr>
              <w:rPr>
                <w:rFonts w:ascii="Times New Roman" w:hAnsi="Times New Roman"/>
                <w:sz w:val="22"/>
                <w:szCs w:val="22"/>
              </w:rPr>
            </w:pPr>
            <w:r w:rsidRPr="00E50B22">
              <w:rPr>
                <w:rFonts w:ascii="Times New Roman" w:hAnsi="Times New Roman"/>
                <w:lang w:eastAsia="zh-CN"/>
              </w:rPr>
              <w:t>Neculai SAVA</w:t>
            </w:r>
          </w:p>
        </w:tc>
        <w:tc>
          <w:tcPr>
            <w:tcW w:w="4548" w:type="dxa"/>
            <w:shd w:val="clear" w:color="auto" w:fill="auto"/>
            <w:vAlign w:val="center"/>
          </w:tcPr>
          <w:p w14:paraId="5311B2EF" w14:textId="16D0AC3C" w:rsidR="004F27D5" w:rsidRPr="005670AC" w:rsidRDefault="004F27D5" w:rsidP="004F27D5">
            <w:pPr>
              <w:rPr>
                <w:rFonts w:ascii="Times New Roman" w:hAnsi="Times New Roman"/>
                <w:sz w:val="22"/>
                <w:szCs w:val="22"/>
              </w:rPr>
            </w:pPr>
            <w:r w:rsidRPr="00E50B22">
              <w:rPr>
                <w:rFonts w:ascii="Times New Roman" w:hAnsi="Times New Roman"/>
                <w:color w:val="000000"/>
                <w:lang w:eastAsia="ro-RO"/>
              </w:rPr>
              <w:t xml:space="preserve">Administrator </w:t>
            </w:r>
            <w:proofErr w:type="spellStart"/>
            <w:r w:rsidRPr="00E50B22">
              <w:rPr>
                <w:rFonts w:ascii="Times New Roman" w:hAnsi="Times New Roman"/>
                <w:color w:val="000000"/>
                <w:lang w:eastAsia="ro-RO"/>
              </w:rPr>
              <w:t>financiar</w:t>
            </w:r>
            <w:proofErr w:type="spellEnd"/>
            <w:r>
              <w:rPr>
                <w:rFonts w:ascii="Times New Roman" w:hAnsi="Times New Roman"/>
                <w:color w:val="000000"/>
                <w:lang w:eastAsia="ro-RO"/>
              </w:rPr>
              <w:t xml:space="preserve"> </w:t>
            </w:r>
            <w:r>
              <w:rPr>
                <w:rFonts w:ascii="Times New Roman" w:hAnsi="Times New Roman"/>
                <w:lang w:eastAsia="ro-RO"/>
              </w:rPr>
              <w:t>CFP</w:t>
            </w:r>
          </w:p>
        </w:tc>
      </w:tr>
      <w:tr w:rsidR="004F27D5" w:rsidRPr="005670AC" w14:paraId="63323CAE" w14:textId="77777777" w:rsidTr="00995C48">
        <w:trPr>
          <w:trHeight w:hRule="exact" w:val="288"/>
        </w:trPr>
        <w:tc>
          <w:tcPr>
            <w:tcW w:w="941" w:type="dxa"/>
            <w:shd w:val="clear" w:color="auto" w:fill="auto"/>
            <w:vAlign w:val="center"/>
          </w:tcPr>
          <w:p w14:paraId="4B115E6E" w14:textId="77777777" w:rsidR="004F27D5" w:rsidRPr="005670AC" w:rsidRDefault="004F27D5" w:rsidP="004F27D5">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687AE4E" w:rsidR="004F27D5" w:rsidRPr="005670AC" w:rsidRDefault="004F27D5" w:rsidP="004F27D5">
            <w:pPr>
              <w:rPr>
                <w:rFonts w:ascii="Times New Roman" w:hAnsi="Times New Roman"/>
                <w:sz w:val="22"/>
                <w:szCs w:val="22"/>
              </w:rPr>
            </w:pPr>
            <w:r w:rsidRPr="006C2F48">
              <w:rPr>
                <w:rFonts w:ascii="Times New Roman" w:hAnsi="Times New Roman"/>
                <w:lang w:eastAsia="zh-CN"/>
              </w:rPr>
              <w:t>Magdalena Manoilescu</w:t>
            </w:r>
          </w:p>
        </w:tc>
        <w:tc>
          <w:tcPr>
            <w:tcW w:w="4548" w:type="dxa"/>
            <w:shd w:val="clear" w:color="auto" w:fill="auto"/>
          </w:tcPr>
          <w:p w14:paraId="370F5B67" w14:textId="2C0BC450" w:rsidR="004F27D5" w:rsidRPr="005670AC" w:rsidRDefault="004F27D5" w:rsidP="004F27D5">
            <w:pPr>
              <w:rPr>
                <w:rFonts w:ascii="Times New Roman" w:hAnsi="Times New Roman"/>
                <w:sz w:val="22"/>
                <w:szCs w:val="22"/>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r>
              <w:rPr>
                <w:rFonts w:ascii="Times New Roman" w:hAnsi="Times New Roman"/>
                <w:lang w:eastAsia="zh-CN"/>
              </w:rPr>
              <w:t xml:space="preserve"> </w:t>
            </w:r>
          </w:p>
        </w:tc>
      </w:tr>
      <w:tr w:rsidR="004F27D5" w:rsidRPr="005670AC" w14:paraId="2FFB52CB" w14:textId="77777777" w:rsidTr="004D11D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4F27D5" w:rsidRPr="005670AC" w:rsidRDefault="004F27D5" w:rsidP="004F27D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018A5AEF" w14:textId="18725181" w:rsidR="004F27D5" w:rsidRPr="005670AC" w:rsidRDefault="004F27D5" w:rsidP="004F27D5">
            <w:pPr>
              <w:rPr>
                <w:rFonts w:ascii="Times New Roman" w:hAnsi="Times New Roman"/>
                <w:sz w:val="22"/>
                <w:szCs w:val="22"/>
              </w:rPr>
            </w:pPr>
            <w:r>
              <w:rPr>
                <w:rFonts w:ascii="Times New Roman" w:hAnsi="Times New Roman"/>
                <w:sz w:val="22"/>
                <w:szCs w:val="22"/>
              </w:rPr>
              <w:t>Bianca Adina Maftei</w:t>
            </w:r>
          </w:p>
        </w:tc>
        <w:tc>
          <w:tcPr>
            <w:tcW w:w="4548" w:type="dxa"/>
            <w:tcBorders>
              <w:top w:val="single" w:sz="4" w:space="0" w:color="auto"/>
              <w:left w:val="single" w:sz="4" w:space="0" w:color="auto"/>
              <w:bottom w:val="single" w:sz="4" w:space="0" w:color="auto"/>
              <w:right w:val="single" w:sz="4" w:space="0" w:color="auto"/>
            </w:tcBorders>
            <w:vAlign w:val="center"/>
          </w:tcPr>
          <w:p w14:paraId="33CF3A46" w14:textId="40D115DE" w:rsidR="004F27D5" w:rsidRPr="005670AC" w:rsidRDefault="004F27D5" w:rsidP="004F27D5">
            <w:pPr>
              <w:rPr>
                <w:rFonts w:ascii="Times New Roman" w:hAnsi="Times New Roman"/>
                <w:sz w:val="22"/>
                <w:szCs w:val="22"/>
              </w:rPr>
            </w:pPr>
            <w:r w:rsidRPr="006C2F48">
              <w:rPr>
                <w:rFonts w:ascii="Times New Roman" w:hAnsi="Times New Roman"/>
                <w:lang w:eastAsia="zh-CN"/>
              </w:rPr>
              <w:t xml:space="preserve">Administrator </w:t>
            </w:r>
            <w:proofErr w:type="spellStart"/>
            <w:r w:rsidRPr="006C2F48">
              <w:rPr>
                <w:rFonts w:ascii="Times New Roman" w:hAnsi="Times New Roman"/>
                <w:lang w:eastAsia="zh-CN"/>
              </w:rPr>
              <w:t>patrimoniu</w:t>
            </w:r>
            <w:proofErr w:type="spellEnd"/>
          </w:p>
        </w:tc>
      </w:tr>
      <w:tr w:rsidR="004F27D5" w:rsidRPr="005670AC" w14:paraId="2CD72765" w14:textId="77777777" w:rsidTr="004F27D5">
        <w:trPr>
          <w:trHeight w:hRule="exact" w:val="445"/>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4F27D5" w:rsidRPr="005670AC" w:rsidRDefault="004F27D5" w:rsidP="004F27D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3A918C9D" w:rsidR="004F27D5" w:rsidRPr="004F27D5" w:rsidRDefault="004F27D5" w:rsidP="004F27D5">
            <w:pPr>
              <w:rPr>
                <w:rFonts w:ascii="Times New Roman" w:hAnsi="Times New Roman"/>
                <w:lang w:eastAsia="zh-CN"/>
              </w:rPr>
            </w:pPr>
            <w:r w:rsidRPr="004F27D5">
              <w:rPr>
                <w:rFonts w:ascii="Times New Roman" w:hAnsi="Times New Roman"/>
                <w:lang w:eastAsia="zh-CN"/>
              </w:rPr>
              <w:t xml:space="preserve">Radu </w:t>
            </w:r>
            <w:proofErr w:type="spellStart"/>
            <w:r w:rsidRPr="004F27D5">
              <w:rPr>
                <w:rFonts w:ascii="Times New Roman" w:hAnsi="Times New Roman"/>
                <w:lang w:eastAsia="zh-CN"/>
              </w:rPr>
              <w:t>Horghidan</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1B25B4A9" w:rsidR="004F27D5" w:rsidRPr="004F27D5" w:rsidRDefault="004F27D5" w:rsidP="004F27D5">
            <w:pPr>
              <w:rPr>
                <w:rFonts w:ascii="Times New Roman" w:hAnsi="Times New Roman"/>
                <w:lang w:eastAsia="zh-CN"/>
              </w:rPr>
            </w:pPr>
            <w:r w:rsidRPr="004F27D5">
              <w:rPr>
                <w:rFonts w:ascii="Times New Roman" w:hAnsi="Times New Roman"/>
                <w:lang w:eastAsia="zh-CN"/>
              </w:rPr>
              <w:t xml:space="preserve">Conf. univ. dr. </w:t>
            </w:r>
            <w:proofErr w:type="spellStart"/>
            <w:r>
              <w:rPr>
                <w:rFonts w:ascii="Times New Roman" w:hAnsi="Times New Roman"/>
                <w:lang w:eastAsia="zh-CN"/>
              </w:rPr>
              <w:t>în</w:t>
            </w:r>
            <w:proofErr w:type="spellEnd"/>
            <w:r>
              <w:rPr>
                <w:rFonts w:ascii="Times New Roman" w:hAnsi="Times New Roman"/>
                <w:lang w:eastAsia="zh-CN"/>
              </w:rPr>
              <w:t xml:space="preserve"> </w:t>
            </w:r>
            <w:proofErr w:type="spellStart"/>
            <w:r>
              <w:rPr>
                <w:rFonts w:ascii="Times New Roman" w:hAnsi="Times New Roman"/>
                <w:lang w:eastAsia="zh-CN"/>
              </w:rPr>
              <w:t>cadrul</w:t>
            </w:r>
            <w:proofErr w:type="spellEnd"/>
            <w:r>
              <w:rPr>
                <w:rFonts w:ascii="Times New Roman" w:hAnsi="Times New Roman"/>
                <w:lang w:eastAsia="zh-CN"/>
              </w:rPr>
              <w:t xml:space="preserve"> </w:t>
            </w:r>
            <w:proofErr w:type="spellStart"/>
            <w:r w:rsidRPr="004F27D5">
              <w:rPr>
                <w:rFonts w:ascii="Times New Roman" w:hAnsi="Times New Roman"/>
                <w:lang w:eastAsia="zh-CN"/>
              </w:rPr>
              <w:t>Departamentul</w:t>
            </w:r>
            <w:r>
              <w:rPr>
                <w:rFonts w:ascii="Times New Roman" w:hAnsi="Times New Roman"/>
                <w:lang w:eastAsia="zh-CN"/>
              </w:rPr>
              <w:t>ui</w:t>
            </w:r>
            <w:proofErr w:type="spellEnd"/>
            <w:r w:rsidRPr="004F27D5">
              <w:rPr>
                <w:rFonts w:ascii="Times New Roman" w:hAnsi="Times New Roman"/>
                <w:lang w:eastAsia="zh-CN"/>
              </w:rPr>
              <w:t xml:space="preserve"> de </w:t>
            </w:r>
            <w:proofErr w:type="spellStart"/>
            <w:r w:rsidRPr="004F27D5">
              <w:rPr>
                <w:rFonts w:ascii="Times New Roman" w:hAnsi="Times New Roman"/>
                <w:lang w:eastAsia="zh-CN"/>
              </w:rPr>
              <w:t>Teatru</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Muzic</w:t>
            </w:r>
            <w:r w:rsidRPr="004F27D5">
              <w:rPr>
                <w:rFonts w:ascii="Times New Roman" w:hAnsi="Times New Roman" w:hint="cs"/>
                <w:lang w:eastAsia="zh-CN"/>
              </w:rPr>
              <w:t>ă</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și</w:t>
            </w:r>
            <w:proofErr w:type="spellEnd"/>
            <w:r w:rsidRPr="004F27D5">
              <w:rPr>
                <w:rFonts w:ascii="Times New Roman" w:hAnsi="Times New Roman"/>
                <w:lang w:eastAsia="zh-CN"/>
              </w:rPr>
              <w:t xml:space="preserve"> Arte </w:t>
            </w:r>
            <w:proofErr w:type="spellStart"/>
            <w:r w:rsidRPr="004F27D5">
              <w:rPr>
                <w:rFonts w:ascii="Times New Roman" w:hAnsi="Times New Roman"/>
                <w:lang w:eastAsia="zh-CN"/>
              </w:rPr>
              <w:t>Plastice</w:t>
            </w:r>
            <w:proofErr w:type="spellEnd"/>
          </w:p>
        </w:tc>
      </w:tr>
      <w:tr w:rsidR="004F27D5" w:rsidRPr="005670AC" w14:paraId="0C7F86D3" w14:textId="77777777" w:rsidTr="004F27D5">
        <w:trPr>
          <w:trHeight w:hRule="exact" w:val="578"/>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4F27D5" w:rsidRPr="005670AC" w:rsidRDefault="004F27D5" w:rsidP="004F27D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731B8C4B" w:rsidR="004F27D5" w:rsidRPr="004F27D5" w:rsidRDefault="004F27D5" w:rsidP="004F27D5">
            <w:pPr>
              <w:rPr>
                <w:rFonts w:ascii="Times New Roman" w:hAnsi="Times New Roman"/>
                <w:lang w:eastAsia="zh-CN"/>
              </w:rPr>
            </w:pPr>
            <w:r w:rsidRPr="004F27D5">
              <w:rPr>
                <w:rFonts w:ascii="Times New Roman" w:hAnsi="Times New Roman"/>
                <w:lang w:eastAsia="zh-CN"/>
              </w:rPr>
              <w:t xml:space="preserve">Oana </w:t>
            </w:r>
            <w:proofErr w:type="spellStart"/>
            <w:r w:rsidRPr="004F27D5">
              <w:rPr>
                <w:rFonts w:ascii="Times New Roman" w:hAnsi="Times New Roman"/>
                <w:lang w:eastAsia="zh-CN"/>
              </w:rPr>
              <w:t>Mogoș</w:t>
            </w:r>
            <w:proofErr w:type="spellEnd"/>
          </w:p>
        </w:tc>
        <w:tc>
          <w:tcPr>
            <w:tcW w:w="4548" w:type="dxa"/>
            <w:tcBorders>
              <w:top w:val="single" w:sz="4" w:space="0" w:color="auto"/>
              <w:left w:val="single" w:sz="4" w:space="0" w:color="auto"/>
              <w:bottom w:val="single" w:sz="4" w:space="0" w:color="auto"/>
              <w:right w:val="single" w:sz="4" w:space="0" w:color="auto"/>
            </w:tcBorders>
          </w:tcPr>
          <w:p w14:paraId="56B5836B" w14:textId="2D749539" w:rsidR="004F27D5" w:rsidRPr="004F27D5" w:rsidRDefault="004F27D5" w:rsidP="004F27D5">
            <w:pPr>
              <w:rPr>
                <w:rFonts w:ascii="Times New Roman" w:hAnsi="Times New Roman"/>
                <w:lang w:eastAsia="zh-CN"/>
              </w:rPr>
            </w:pPr>
            <w:r w:rsidRPr="004F27D5">
              <w:rPr>
                <w:rFonts w:ascii="Times New Roman" w:hAnsi="Times New Roman"/>
                <w:lang w:eastAsia="zh-CN"/>
              </w:rPr>
              <w:t xml:space="preserve">Asist. </w:t>
            </w:r>
            <w:proofErr w:type="spellStart"/>
            <w:r w:rsidRPr="004F27D5">
              <w:rPr>
                <w:rFonts w:ascii="Times New Roman" w:hAnsi="Times New Roman"/>
                <w:lang w:eastAsia="zh-CN"/>
              </w:rPr>
              <w:t>drd</w:t>
            </w:r>
            <w:proofErr w:type="spellEnd"/>
            <w:r w:rsidRPr="004F27D5">
              <w:rPr>
                <w:rFonts w:ascii="Times New Roman" w:hAnsi="Times New Roman"/>
                <w:lang w:eastAsia="zh-CN"/>
              </w:rPr>
              <w:t>.</w:t>
            </w:r>
            <w:r>
              <w:rPr>
                <w:rFonts w:ascii="Times New Roman" w:hAnsi="Times New Roman"/>
                <w:lang w:eastAsia="zh-CN"/>
              </w:rPr>
              <w:t xml:space="preserve"> </w:t>
            </w:r>
            <w:proofErr w:type="spellStart"/>
            <w:r>
              <w:rPr>
                <w:rFonts w:ascii="Times New Roman" w:hAnsi="Times New Roman"/>
                <w:lang w:eastAsia="zh-CN"/>
              </w:rPr>
              <w:t>în</w:t>
            </w:r>
            <w:proofErr w:type="spellEnd"/>
            <w:r>
              <w:rPr>
                <w:rFonts w:ascii="Times New Roman" w:hAnsi="Times New Roman"/>
                <w:lang w:eastAsia="zh-CN"/>
              </w:rPr>
              <w:t xml:space="preserve"> </w:t>
            </w:r>
            <w:proofErr w:type="spellStart"/>
            <w:r>
              <w:rPr>
                <w:rFonts w:ascii="Times New Roman" w:hAnsi="Times New Roman"/>
                <w:lang w:eastAsia="zh-CN"/>
              </w:rPr>
              <w:t>cadrul</w:t>
            </w:r>
            <w:proofErr w:type="spellEnd"/>
            <w:r>
              <w:rPr>
                <w:rFonts w:ascii="Times New Roman" w:hAnsi="Times New Roman"/>
                <w:lang w:eastAsia="zh-CN"/>
              </w:rPr>
              <w:t xml:space="preserve"> </w:t>
            </w:r>
            <w:proofErr w:type="spellStart"/>
            <w:r w:rsidRPr="004F27D5">
              <w:rPr>
                <w:rFonts w:ascii="Times New Roman" w:hAnsi="Times New Roman"/>
                <w:lang w:eastAsia="zh-CN"/>
              </w:rPr>
              <w:t>Departamentul</w:t>
            </w:r>
            <w:r>
              <w:rPr>
                <w:rFonts w:ascii="Times New Roman" w:hAnsi="Times New Roman"/>
                <w:lang w:eastAsia="zh-CN"/>
              </w:rPr>
              <w:t>ui</w:t>
            </w:r>
            <w:proofErr w:type="spellEnd"/>
            <w:r w:rsidRPr="004F27D5">
              <w:rPr>
                <w:rFonts w:ascii="Times New Roman" w:hAnsi="Times New Roman"/>
                <w:lang w:eastAsia="zh-CN"/>
              </w:rPr>
              <w:t xml:space="preserve"> de </w:t>
            </w:r>
            <w:proofErr w:type="spellStart"/>
            <w:r w:rsidRPr="004F27D5">
              <w:rPr>
                <w:rFonts w:ascii="Times New Roman" w:hAnsi="Times New Roman"/>
                <w:lang w:eastAsia="zh-CN"/>
              </w:rPr>
              <w:t>Teatru</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Muzic</w:t>
            </w:r>
            <w:r w:rsidRPr="004F27D5">
              <w:rPr>
                <w:rFonts w:ascii="Times New Roman" w:hAnsi="Times New Roman" w:hint="cs"/>
                <w:lang w:eastAsia="zh-CN"/>
              </w:rPr>
              <w:t>ă</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și</w:t>
            </w:r>
            <w:proofErr w:type="spellEnd"/>
            <w:r w:rsidRPr="004F27D5">
              <w:rPr>
                <w:rFonts w:ascii="Times New Roman" w:hAnsi="Times New Roman"/>
                <w:lang w:eastAsia="zh-CN"/>
              </w:rPr>
              <w:t xml:space="preserve"> Arte </w:t>
            </w:r>
            <w:proofErr w:type="spellStart"/>
            <w:r w:rsidRPr="004F27D5">
              <w:rPr>
                <w:rFonts w:ascii="Times New Roman" w:hAnsi="Times New Roman"/>
                <w:lang w:eastAsia="zh-CN"/>
              </w:rPr>
              <w:t>Plastice</w:t>
            </w:r>
            <w:proofErr w:type="spellEnd"/>
          </w:p>
        </w:tc>
      </w:tr>
      <w:tr w:rsidR="004F27D5"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4F27D5" w:rsidRPr="005670AC" w:rsidRDefault="004F27D5" w:rsidP="004F27D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310D1215" w:rsidR="004F27D5" w:rsidRPr="004F27D5" w:rsidRDefault="004F27D5" w:rsidP="004F27D5">
            <w:pPr>
              <w:rPr>
                <w:rFonts w:ascii="Times New Roman" w:hAnsi="Times New Roman"/>
                <w:lang w:eastAsia="zh-CN"/>
              </w:rPr>
            </w:pPr>
            <w:r w:rsidRPr="004F27D5">
              <w:rPr>
                <w:rFonts w:ascii="Times New Roman" w:hAnsi="Times New Roman"/>
                <w:lang w:eastAsia="zh-CN"/>
              </w:rPr>
              <w:t xml:space="preserve">Paul </w:t>
            </w:r>
            <w:proofErr w:type="spellStart"/>
            <w:r w:rsidRPr="004F27D5">
              <w:rPr>
                <w:rFonts w:ascii="Times New Roman" w:hAnsi="Times New Roman"/>
                <w:lang w:eastAsia="zh-CN"/>
              </w:rPr>
              <w:t>Nedelcuță</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0901C34C" w:rsidR="004F27D5" w:rsidRPr="004F27D5" w:rsidRDefault="004F27D5" w:rsidP="004F27D5">
            <w:pPr>
              <w:rPr>
                <w:rFonts w:ascii="Times New Roman" w:hAnsi="Times New Roman"/>
                <w:lang w:eastAsia="zh-CN"/>
              </w:rPr>
            </w:pPr>
            <w:r w:rsidRPr="004F27D5">
              <w:rPr>
                <w:rFonts w:ascii="Times New Roman" w:hAnsi="Times New Roman"/>
                <w:lang w:eastAsia="zh-CN"/>
              </w:rPr>
              <w:t xml:space="preserve">Asist. </w:t>
            </w:r>
            <w:proofErr w:type="spellStart"/>
            <w:r w:rsidRPr="004F27D5">
              <w:rPr>
                <w:rFonts w:ascii="Times New Roman" w:hAnsi="Times New Roman"/>
                <w:lang w:eastAsia="zh-CN"/>
              </w:rPr>
              <w:t>drd</w:t>
            </w:r>
            <w:proofErr w:type="spellEnd"/>
            <w:r w:rsidRPr="004F27D5">
              <w:rPr>
                <w:rFonts w:ascii="Times New Roman" w:hAnsi="Times New Roman"/>
                <w:lang w:eastAsia="zh-CN"/>
              </w:rPr>
              <w:t>.</w:t>
            </w:r>
            <w:r>
              <w:rPr>
                <w:rFonts w:ascii="Times New Roman" w:hAnsi="Times New Roman"/>
                <w:lang w:eastAsia="zh-CN"/>
              </w:rPr>
              <w:t xml:space="preserve"> </w:t>
            </w:r>
            <w:proofErr w:type="spellStart"/>
            <w:r>
              <w:rPr>
                <w:rFonts w:ascii="Times New Roman" w:hAnsi="Times New Roman"/>
                <w:lang w:eastAsia="zh-CN"/>
              </w:rPr>
              <w:t>în</w:t>
            </w:r>
            <w:proofErr w:type="spellEnd"/>
            <w:r>
              <w:rPr>
                <w:rFonts w:ascii="Times New Roman" w:hAnsi="Times New Roman"/>
                <w:lang w:eastAsia="zh-CN"/>
              </w:rPr>
              <w:t xml:space="preserve"> </w:t>
            </w:r>
            <w:proofErr w:type="spellStart"/>
            <w:r>
              <w:rPr>
                <w:rFonts w:ascii="Times New Roman" w:hAnsi="Times New Roman"/>
                <w:lang w:eastAsia="zh-CN"/>
              </w:rPr>
              <w:t>cadrul</w:t>
            </w:r>
            <w:proofErr w:type="spellEnd"/>
            <w:r>
              <w:rPr>
                <w:rFonts w:ascii="Times New Roman" w:hAnsi="Times New Roman"/>
                <w:lang w:eastAsia="zh-CN"/>
              </w:rPr>
              <w:t xml:space="preserve"> </w:t>
            </w:r>
            <w:proofErr w:type="spellStart"/>
            <w:r w:rsidRPr="004F27D5">
              <w:rPr>
                <w:rFonts w:ascii="Times New Roman" w:hAnsi="Times New Roman"/>
                <w:lang w:eastAsia="zh-CN"/>
              </w:rPr>
              <w:t>Departamentul</w:t>
            </w:r>
            <w:r>
              <w:rPr>
                <w:rFonts w:ascii="Times New Roman" w:hAnsi="Times New Roman"/>
                <w:lang w:eastAsia="zh-CN"/>
              </w:rPr>
              <w:t>ui</w:t>
            </w:r>
            <w:proofErr w:type="spellEnd"/>
            <w:r w:rsidRPr="004F27D5">
              <w:rPr>
                <w:rFonts w:ascii="Times New Roman" w:hAnsi="Times New Roman"/>
                <w:lang w:eastAsia="zh-CN"/>
              </w:rPr>
              <w:t xml:space="preserve"> de </w:t>
            </w:r>
            <w:proofErr w:type="spellStart"/>
            <w:r w:rsidRPr="004F27D5">
              <w:rPr>
                <w:rFonts w:ascii="Times New Roman" w:hAnsi="Times New Roman"/>
                <w:lang w:eastAsia="zh-CN"/>
              </w:rPr>
              <w:t>Teatru</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Muzic</w:t>
            </w:r>
            <w:r w:rsidRPr="004F27D5">
              <w:rPr>
                <w:rFonts w:ascii="Times New Roman" w:hAnsi="Times New Roman" w:hint="cs"/>
                <w:lang w:eastAsia="zh-CN"/>
              </w:rPr>
              <w:t>ă</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și</w:t>
            </w:r>
            <w:proofErr w:type="spellEnd"/>
            <w:r w:rsidRPr="004F27D5">
              <w:rPr>
                <w:rFonts w:ascii="Times New Roman" w:hAnsi="Times New Roman"/>
                <w:lang w:eastAsia="zh-CN"/>
              </w:rPr>
              <w:t xml:space="preserve"> Arte </w:t>
            </w:r>
            <w:proofErr w:type="spellStart"/>
            <w:r w:rsidRPr="004F27D5">
              <w:rPr>
                <w:rFonts w:ascii="Times New Roman" w:hAnsi="Times New Roman"/>
                <w:lang w:eastAsia="zh-CN"/>
              </w:rPr>
              <w:t>Plastice</w:t>
            </w:r>
            <w:proofErr w:type="spellEnd"/>
          </w:p>
        </w:tc>
      </w:tr>
      <w:tr w:rsidR="004F27D5"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4F27D5" w:rsidRPr="005670AC" w:rsidRDefault="004F27D5" w:rsidP="004F27D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5D79548D" w:rsidR="004F27D5" w:rsidRPr="004F27D5" w:rsidRDefault="004F27D5" w:rsidP="004F27D5">
            <w:pPr>
              <w:rPr>
                <w:rFonts w:ascii="Times New Roman" w:hAnsi="Times New Roman"/>
                <w:lang w:eastAsia="zh-CN"/>
              </w:rPr>
            </w:pPr>
            <w:r w:rsidRPr="004F27D5">
              <w:rPr>
                <w:rFonts w:ascii="Times New Roman" w:hAnsi="Times New Roman"/>
                <w:lang w:eastAsia="zh-CN"/>
              </w:rPr>
              <w:t xml:space="preserve">Ioana </w:t>
            </w:r>
            <w:proofErr w:type="spellStart"/>
            <w:r w:rsidRPr="004F27D5">
              <w:rPr>
                <w:rFonts w:ascii="Times New Roman" w:hAnsi="Times New Roman"/>
                <w:lang w:eastAsia="zh-CN"/>
              </w:rPr>
              <w:t>Visalon</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3FE264E2" w:rsidR="004F27D5" w:rsidRPr="004F27D5" w:rsidRDefault="004F27D5" w:rsidP="004F27D5">
            <w:pPr>
              <w:rPr>
                <w:rFonts w:ascii="Times New Roman" w:hAnsi="Times New Roman"/>
                <w:lang w:eastAsia="zh-CN"/>
              </w:rPr>
            </w:pPr>
            <w:r w:rsidRPr="004F27D5">
              <w:rPr>
                <w:rFonts w:ascii="Times New Roman" w:hAnsi="Times New Roman"/>
                <w:lang w:eastAsia="zh-CN"/>
              </w:rPr>
              <w:t>Conf. univ. dr.</w:t>
            </w:r>
            <w:r>
              <w:rPr>
                <w:rFonts w:ascii="Times New Roman" w:hAnsi="Times New Roman"/>
                <w:lang w:eastAsia="zh-CN"/>
              </w:rPr>
              <w:t xml:space="preserve"> </w:t>
            </w:r>
            <w:proofErr w:type="spellStart"/>
            <w:r>
              <w:rPr>
                <w:rFonts w:ascii="Times New Roman" w:hAnsi="Times New Roman"/>
                <w:lang w:eastAsia="zh-CN"/>
              </w:rPr>
              <w:t>în</w:t>
            </w:r>
            <w:proofErr w:type="spellEnd"/>
            <w:r>
              <w:rPr>
                <w:rFonts w:ascii="Times New Roman" w:hAnsi="Times New Roman"/>
                <w:lang w:eastAsia="zh-CN"/>
              </w:rPr>
              <w:t xml:space="preserve"> </w:t>
            </w:r>
            <w:proofErr w:type="spellStart"/>
            <w:r>
              <w:rPr>
                <w:rFonts w:ascii="Times New Roman" w:hAnsi="Times New Roman"/>
                <w:lang w:eastAsia="zh-CN"/>
              </w:rPr>
              <w:t>cadrul</w:t>
            </w:r>
            <w:proofErr w:type="spellEnd"/>
            <w:r>
              <w:rPr>
                <w:rFonts w:ascii="Times New Roman" w:hAnsi="Times New Roman"/>
                <w:lang w:eastAsia="zh-CN"/>
              </w:rPr>
              <w:t xml:space="preserve"> </w:t>
            </w:r>
            <w:proofErr w:type="spellStart"/>
            <w:r w:rsidRPr="004F27D5">
              <w:rPr>
                <w:rFonts w:ascii="Times New Roman" w:hAnsi="Times New Roman"/>
                <w:lang w:eastAsia="zh-CN"/>
              </w:rPr>
              <w:t>Departamentul</w:t>
            </w:r>
            <w:r>
              <w:rPr>
                <w:rFonts w:ascii="Times New Roman" w:hAnsi="Times New Roman"/>
                <w:lang w:eastAsia="zh-CN"/>
              </w:rPr>
              <w:t>ui</w:t>
            </w:r>
            <w:proofErr w:type="spellEnd"/>
            <w:r w:rsidRPr="004F27D5">
              <w:rPr>
                <w:rFonts w:ascii="Times New Roman" w:hAnsi="Times New Roman"/>
                <w:lang w:eastAsia="zh-CN"/>
              </w:rPr>
              <w:t xml:space="preserve"> de </w:t>
            </w:r>
            <w:proofErr w:type="spellStart"/>
            <w:r w:rsidRPr="004F27D5">
              <w:rPr>
                <w:rFonts w:ascii="Times New Roman" w:hAnsi="Times New Roman"/>
                <w:lang w:eastAsia="zh-CN"/>
              </w:rPr>
              <w:t>Teatru</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Muzic</w:t>
            </w:r>
            <w:r w:rsidRPr="004F27D5">
              <w:rPr>
                <w:rFonts w:ascii="Times New Roman" w:hAnsi="Times New Roman" w:hint="cs"/>
                <w:lang w:eastAsia="zh-CN"/>
              </w:rPr>
              <w:t>ă</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și</w:t>
            </w:r>
            <w:proofErr w:type="spellEnd"/>
            <w:r w:rsidRPr="004F27D5">
              <w:rPr>
                <w:rFonts w:ascii="Times New Roman" w:hAnsi="Times New Roman"/>
                <w:lang w:eastAsia="zh-CN"/>
              </w:rPr>
              <w:t xml:space="preserve"> Arte </w:t>
            </w:r>
            <w:proofErr w:type="spellStart"/>
            <w:r w:rsidRPr="004F27D5">
              <w:rPr>
                <w:rFonts w:ascii="Times New Roman" w:hAnsi="Times New Roman"/>
                <w:lang w:eastAsia="zh-CN"/>
              </w:rPr>
              <w:t>Plastice</w:t>
            </w:r>
            <w:proofErr w:type="spellEnd"/>
          </w:p>
        </w:tc>
      </w:tr>
      <w:tr w:rsidR="004F27D5" w:rsidRPr="005670AC" w14:paraId="2888C0C6" w14:textId="77777777" w:rsidTr="008504DA">
        <w:trPr>
          <w:trHeight w:hRule="exact" w:val="449"/>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4F27D5" w:rsidRPr="005670AC" w:rsidRDefault="004F27D5" w:rsidP="004F27D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11BB3B10" w:rsidR="004F27D5" w:rsidRPr="004F27D5" w:rsidRDefault="004F27D5" w:rsidP="004F27D5">
            <w:pPr>
              <w:rPr>
                <w:rFonts w:ascii="Times New Roman" w:hAnsi="Times New Roman"/>
                <w:lang w:eastAsia="zh-CN"/>
              </w:rPr>
            </w:pPr>
            <w:r w:rsidRPr="004F27D5">
              <w:rPr>
                <w:rFonts w:ascii="Times New Roman" w:hAnsi="Times New Roman"/>
                <w:lang w:eastAsia="zh-CN"/>
              </w:rPr>
              <w:t>Florin Toma</w:t>
            </w:r>
          </w:p>
        </w:tc>
        <w:tc>
          <w:tcPr>
            <w:tcW w:w="4548" w:type="dxa"/>
            <w:tcBorders>
              <w:top w:val="single" w:sz="4" w:space="0" w:color="auto"/>
              <w:left w:val="single" w:sz="4" w:space="0" w:color="auto"/>
              <w:bottom w:val="single" w:sz="4" w:space="0" w:color="auto"/>
              <w:right w:val="single" w:sz="4" w:space="0" w:color="auto"/>
            </w:tcBorders>
          </w:tcPr>
          <w:p w14:paraId="0CDA29F8" w14:textId="6B450F9C" w:rsidR="004F27D5" w:rsidRPr="004F27D5" w:rsidRDefault="004F27D5" w:rsidP="004F27D5">
            <w:pPr>
              <w:rPr>
                <w:rFonts w:ascii="Times New Roman" w:hAnsi="Times New Roman"/>
                <w:lang w:eastAsia="zh-CN"/>
              </w:rPr>
            </w:pPr>
            <w:r w:rsidRPr="004F27D5">
              <w:rPr>
                <w:rFonts w:ascii="Times New Roman" w:hAnsi="Times New Roman"/>
                <w:lang w:eastAsia="zh-CN"/>
              </w:rPr>
              <w:t>Conf. univ. dr.</w:t>
            </w:r>
            <w:r>
              <w:rPr>
                <w:rFonts w:ascii="Times New Roman" w:hAnsi="Times New Roman"/>
                <w:lang w:eastAsia="zh-CN"/>
              </w:rPr>
              <w:t xml:space="preserve"> </w:t>
            </w:r>
            <w:proofErr w:type="spellStart"/>
            <w:r>
              <w:rPr>
                <w:rFonts w:ascii="Times New Roman" w:hAnsi="Times New Roman"/>
                <w:lang w:eastAsia="zh-CN"/>
              </w:rPr>
              <w:t>în</w:t>
            </w:r>
            <w:proofErr w:type="spellEnd"/>
            <w:r>
              <w:rPr>
                <w:rFonts w:ascii="Times New Roman" w:hAnsi="Times New Roman"/>
                <w:lang w:eastAsia="zh-CN"/>
              </w:rPr>
              <w:t xml:space="preserve"> </w:t>
            </w:r>
            <w:proofErr w:type="spellStart"/>
            <w:r>
              <w:rPr>
                <w:rFonts w:ascii="Times New Roman" w:hAnsi="Times New Roman"/>
                <w:lang w:eastAsia="zh-CN"/>
              </w:rPr>
              <w:t>cadrul</w:t>
            </w:r>
            <w:proofErr w:type="spellEnd"/>
            <w:r>
              <w:rPr>
                <w:rFonts w:ascii="Times New Roman" w:hAnsi="Times New Roman"/>
                <w:lang w:eastAsia="zh-CN"/>
              </w:rPr>
              <w:t xml:space="preserve"> </w:t>
            </w:r>
            <w:proofErr w:type="spellStart"/>
            <w:r w:rsidRPr="004F27D5">
              <w:rPr>
                <w:rFonts w:ascii="Times New Roman" w:hAnsi="Times New Roman"/>
                <w:lang w:eastAsia="zh-CN"/>
              </w:rPr>
              <w:t>Departamentul</w:t>
            </w:r>
            <w:r>
              <w:rPr>
                <w:rFonts w:ascii="Times New Roman" w:hAnsi="Times New Roman"/>
                <w:lang w:eastAsia="zh-CN"/>
              </w:rPr>
              <w:t>ui</w:t>
            </w:r>
            <w:proofErr w:type="spellEnd"/>
            <w:r w:rsidRPr="004F27D5">
              <w:rPr>
                <w:rFonts w:ascii="Times New Roman" w:hAnsi="Times New Roman"/>
                <w:lang w:eastAsia="zh-CN"/>
              </w:rPr>
              <w:t xml:space="preserve"> de </w:t>
            </w:r>
            <w:proofErr w:type="spellStart"/>
            <w:r w:rsidRPr="004F27D5">
              <w:rPr>
                <w:rFonts w:ascii="Times New Roman" w:hAnsi="Times New Roman"/>
                <w:lang w:eastAsia="zh-CN"/>
              </w:rPr>
              <w:t>Teatru</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Muzic</w:t>
            </w:r>
            <w:r w:rsidRPr="004F27D5">
              <w:rPr>
                <w:rFonts w:ascii="Times New Roman" w:hAnsi="Times New Roman" w:hint="cs"/>
                <w:lang w:eastAsia="zh-CN"/>
              </w:rPr>
              <w:t>ă</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și</w:t>
            </w:r>
            <w:proofErr w:type="spellEnd"/>
            <w:r w:rsidRPr="004F27D5">
              <w:rPr>
                <w:rFonts w:ascii="Times New Roman" w:hAnsi="Times New Roman"/>
                <w:lang w:eastAsia="zh-CN"/>
              </w:rPr>
              <w:t xml:space="preserve"> Arte </w:t>
            </w:r>
            <w:proofErr w:type="spellStart"/>
            <w:r w:rsidRPr="004F27D5">
              <w:rPr>
                <w:rFonts w:ascii="Times New Roman" w:hAnsi="Times New Roman"/>
                <w:lang w:eastAsia="zh-CN"/>
              </w:rPr>
              <w:t>Plastice</w:t>
            </w:r>
            <w:proofErr w:type="spellEnd"/>
          </w:p>
        </w:tc>
      </w:tr>
      <w:tr w:rsidR="004F27D5" w:rsidRPr="005670AC" w14:paraId="6A6FB509" w14:textId="77777777" w:rsidTr="004F27D5">
        <w:trPr>
          <w:trHeight w:hRule="exact" w:val="568"/>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4F27D5" w:rsidRPr="005670AC" w:rsidRDefault="004F27D5" w:rsidP="004F27D5">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36172D03" w:rsidR="004F27D5" w:rsidRPr="004F27D5" w:rsidRDefault="004F27D5" w:rsidP="004F27D5">
            <w:pPr>
              <w:rPr>
                <w:rFonts w:ascii="Times New Roman" w:hAnsi="Times New Roman"/>
                <w:lang w:eastAsia="zh-CN"/>
              </w:rPr>
            </w:pPr>
            <w:r w:rsidRPr="004F27D5">
              <w:rPr>
                <w:rFonts w:ascii="Times New Roman" w:hAnsi="Times New Roman"/>
                <w:lang w:eastAsia="zh-CN"/>
              </w:rPr>
              <w:t>Victor Mihăilescu</w:t>
            </w:r>
          </w:p>
        </w:tc>
        <w:tc>
          <w:tcPr>
            <w:tcW w:w="4548" w:type="dxa"/>
            <w:tcBorders>
              <w:top w:val="single" w:sz="4" w:space="0" w:color="auto"/>
              <w:left w:val="single" w:sz="4" w:space="0" w:color="auto"/>
              <w:bottom w:val="single" w:sz="4" w:space="0" w:color="auto"/>
              <w:right w:val="single" w:sz="4" w:space="0" w:color="auto"/>
            </w:tcBorders>
          </w:tcPr>
          <w:p w14:paraId="60099395" w14:textId="5374C7E3" w:rsidR="004F27D5" w:rsidRPr="004F27D5" w:rsidRDefault="004F27D5" w:rsidP="004F27D5">
            <w:pPr>
              <w:rPr>
                <w:rFonts w:ascii="Times New Roman" w:hAnsi="Times New Roman"/>
                <w:lang w:eastAsia="zh-CN"/>
              </w:rPr>
            </w:pPr>
            <w:r w:rsidRPr="004F27D5">
              <w:rPr>
                <w:rFonts w:ascii="Times New Roman" w:hAnsi="Times New Roman"/>
                <w:lang w:eastAsia="zh-CN"/>
              </w:rPr>
              <w:t>Conf. univ. dr.</w:t>
            </w:r>
            <w:r>
              <w:rPr>
                <w:rFonts w:ascii="Times New Roman" w:hAnsi="Times New Roman"/>
                <w:lang w:eastAsia="zh-CN"/>
              </w:rPr>
              <w:t xml:space="preserve"> </w:t>
            </w:r>
            <w:proofErr w:type="spellStart"/>
            <w:r>
              <w:rPr>
                <w:rFonts w:ascii="Times New Roman" w:hAnsi="Times New Roman"/>
                <w:lang w:eastAsia="zh-CN"/>
              </w:rPr>
              <w:t>în</w:t>
            </w:r>
            <w:proofErr w:type="spellEnd"/>
            <w:r>
              <w:rPr>
                <w:rFonts w:ascii="Times New Roman" w:hAnsi="Times New Roman"/>
                <w:lang w:eastAsia="zh-CN"/>
              </w:rPr>
              <w:t xml:space="preserve"> </w:t>
            </w:r>
            <w:proofErr w:type="spellStart"/>
            <w:r>
              <w:rPr>
                <w:rFonts w:ascii="Times New Roman" w:hAnsi="Times New Roman"/>
                <w:lang w:eastAsia="zh-CN"/>
              </w:rPr>
              <w:t>cadrul</w:t>
            </w:r>
            <w:proofErr w:type="spellEnd"/>
            <w:r>
              <w:rPr>
                <w:rFonts w:ascii="Times New Roman" w:hAnsi="Times New Roman"/>
                <w:lang w:eastAsia="zh-CN"/>
              </w:rPr>
              <w:t xml:space="preserve"> </w:t>
            </w:r>
            <w:proofErr w:type="spellStart"/>
            <w:r w:rsidRPr="004F27D5">
              <w:rPr>
                <w:rFonts w:ascii="Times New Roman" w:hAnsi="Times New Roman"/>
                <w:lang w:eastAsia="zh-CN"/>
              </w:rPr>
              <w:t>Departamentul</w:t>
            </w:r>
            <w:r>
              <w:rPr>
                <w:rFonts w:ascii="Times New Roman" w:hAnsi="Times New Roman"/>
                <w:lang w:eastAsia="zh-CN"/>
              </w:rPr>
              <w:t>ui</w:t>
            </w:r>
            <w:proofErr w:type="spellEnd"/>
            <w:r w:rsidRPr="004F27D5">
              <w:rPr>
                <w:rFonts w:ascii="Times New Roman" w:hAnsi="Times New Roman"/>
                <w:lang w:eastAsia="zh-CN"/>
              </w:rPr>
              <w:t xml:space="preserve"> de </w:t>
            </w:r>
            <w:proofErr w:type="spellStart"/>
            <w:r w:rsidRPr="004F27D5">
              <w:rPr>
                <w:rFonts w:ascii="Times New Roman" w:hAnsi="Times New Roman"/>
                <w:lang w:eastAsia="zh-CN"/>
              </w:rPr>
              <w:t>Teatru</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Muzic</w:t>
            </w:r>
            <w:r w:rsidRPr="004F27D5">
              <w:rPr>
                <w:rFonts w:ascii="Times New Roman" w:hAnsi="Times New Roman" w:hint="cs"/>
                <w:lang w:eastAsia="zh-CN"/>
              </w:rPr>
              <w:t>ă</w:t>
            </w:r>
            <w:proofErr w:type="spellEnd"/>
            <w:r w:rsidRPr="004F27D5">
              <w:rPr>
                <w:rFonts w:ascii="Times New Roman" w:hAnsi="Times New Roman"/>
                <w:lang w:eastAsia="zh-CN"/>
              </w:rPr>
              <w:t xml:space="preserve"> </w:t>
            </w:r>
            <w:proofErr w:type="spellStart"/>
            <w:r w:rsidRPr="004F27D5">
              <w:rPr>
                <w:rFonts w:ascii="Times New Roman" w:hAnsi="Times New Roman"/>
                <w:lang w:eastAsia="zh-CN"/>
              </w:rPr>
              <w:t>și</w:t>
            </w:r>
            <w:proofErr w:type="spellEnd"/>
            <w:r w:rsidRPr="004F27D5">
              <w:rPr>
                <w:rFonts w:ascii="Times New Roman" w:hAnsi="Times New Roman"/>
                <w:lang w:eastAsia="zh-CN"/>
              </w:rPr>
              <w:t xml:space="preserve"> Arte </w:t>
            </w:r>
            <w:proofErr w:type="spellStart"/>
            <w:r w:rsidRPr="004F27D5">
              <w:rPr>
                <w:rFonts w:ascii="Times New Roman" w:hAnsi="Times New Roman"/>
                <w:lang w:eastAsia="zh-CN"/>
              </w:rPr>
              <w:t>Plastice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E05A" w14:textId="77777777" w:rsidR="00911FCF" w:rsidRDefault="00911FCF">
      <w:r>
        <w:separator/>
      </w:r>
    </w:p>
  </w:endnote>
  <w:endnote w:type="continuationSeparator" w:id="0">
    <w:p w14:paraId="3B817DA6" w14:textId="77777777" w:rsidR="00911FCF" w:rsidRDefault="009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9CCB" w14:textId="77777777" w:rsidR="00911FCF" w:rsidRDefault="00911FCF">
      <w:r>
        <w:separator/>
      </w:r>
    </w:p>
  </w:footnote>
  <w:footnote w:type="continuationSeparator" w:id="0">
    <w:p w14:paraId="455D0D15" w14:textId="77777777" w:rsidR="00911FCF" w:rsidRDefault="00911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4"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9"/>
  </w:num>
  <w:num w:numId="2" w16cid:durableId="1574900017">
    <w:abstractNumId w:val="20"/>
  </w:num>
  <w:num w:numId="3" w16cid:durableId="2061973363">
    <w:abstractNumId w:val="22"/>
  </w:num>
  <w:num w:numId="4" w16cid:durableId="620452003">
    <w:abstractNumId w:val="8"/>
  </w:num>
  <w:num w:numId="5" w16cid:durableId="693462829">
    <w:abstractNumId w:val="18"/>
  </w:num>
  <w:num w:numId="6" w16cid:durableId="1885558356">
    <w:abstractNumId w:val="12"/>
  </w:num>
  <w:num w:numId="7" w16cid:durableId="314144791">
    <w:abstractNumId w:val="15"/>
  </w:num>
  <w:num w:numId="8" w16cid:durableId="935287396">
    <w:abstractNumId w:val="6"/>
  </w:num>
  <w:num w:numId="9" w16cid:durableId="806361830">
    <w:abstractNumId w:val="4"/>
  </w:num>
  <w:num w:numId="10" w16cid:durableId="732506786">
    <w:abstractNumId w:val="31"/>
  </w:num>
  <w:num w:numId="11" w16cid:durableId="1184785947">
    <w:abstractNumId w:val="30"/>
  </w:num>
  <w:num w:numId="12" w16cid:durableId="1433015849">
    <w:abstractNumId w:val="23"/>
  </w:num>
  <w:num w:numId="13" w16cid:durableId="1648436590">
    <w:abstractNumId w:val="25"/>
  </w:num>
  <w:num w:numId="14" w16cid:durableId="1901668919">
    <w:abstractNumId w:val="21"/>
  </w:num>
  <w:num w:numId="15" w16cid:durableId="438137705">
    <w:abstractNumId w:val="16"/>
  </w:num>
  <w:num w:numId="16" w16cid:durableId="848715342">
    <w:abstractNumId w:val="5"/>
  </w:num>
  <w:num w:numId="17" w16cid:durableId="1704088838">
    <w:abstractNumId w:val="14"/>
  </w:num>
  <w:num w:numId="18" w16cid:durableId="198472374">
    <w:abstractNumId w:val="9"/>
  </w:num>
  <w:num w:numId="19" w16cid:durableId="686174429">
    <w:abstractNumId w:val="13"/>
  </w:num>
  <w:num w:numId="20" w16cid:durableId="1207572463">
    <w:abstractNumId w:val="17"/>
  </w:num>
  <w:num w:numId="21" w16cid:durableId="300616219">
    <w:abstractNumId w:val="28"/>
  </w:num>
  <w:num w:numId="22" w16cid:durableId="1516844349">
    <w:abstractNumId w:val="10"/>
  </w:num>
  <w:num w:numId="23" w16cid:durableId="324431946">
    <w:abstractNumId w:val="32"/>
  </w:num>
  <w:num w:numId="24" w16cid:durableId="1758624704">
    <w:abstractNumId w:val="19"/>
  </w:num>
  <w:num w:numId="25" w16cid:durableId="309796713">
    <w:abstractNumId w:val="27"/>
  </w:num>
  <w:num w:numId="26" w16cid:durableId="879363807">
    <w:abstractNumId w:val="11"/>
  </w:num>
  <w:num w:numId="27" w16cid:durableId="1068771238">
    <w:abstractNumId w:val="24"/>
  </w:num>
  <w:num w:numId="28" w16cid:durableId="585846092">
    <w:abstractNumId w:val="26"/>
  </w:num>
  <w:num w:numId="29" w16cid:durableId="114211710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09A"/>
    <w:rsid w:val="001F09DD"/>
    <w:rsid w:val="001F1A20"/>
    <w:rsid w:val="001F42B5"/>
    <w:rsid w:val="001F5390"/>
    <w:rsid w:val="001F59D2"/>
    <w:rsid w:val="001F7EC1"/>
    <w:rsid w:val="00200DE6"/>
    <w:rsid w:val="002027DA"/>
    <w:rsid w:val="00202A5D"/>
    <w:rsid w:val="00204DAF"/>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D579C"/>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D747B"/>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53"/>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27D5"/>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7326A"/>
    <w:rsid w:val="00583A56"/>
    <w:rsid w:val="00586EC3"/>
    <w:rsid w:val="00587530"/>
    <w:rsid w:val="00591FBB"/>
    <w:rsid w:val="00592057"/>
    <w:rsid w:val="00597B7E"/>
    <w:rsid w:val="005A11C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3186"/>
    <w:rsid w:val="005F42B0"/>
    <w:rsid w:val="005F4BD0"/>
    <w:rsid w:val="005F554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0C2B"/>
    <w:rsid w:val="006912B4"/>
    <w:rsid w:val="00692C2F"/>
    <w:rsid w:val="00694B7B"/>
    <w:rsid w:val="00694DE7"/>
    <w:rsid w:val="00697B8E"/>
    <w:rsid w:val="006A18B0"/>
    <w:rsid w:val="006A2D67"/>
    <w:rsid w:val="006A4225"/>
    <w:rsid w:val="006A55CE"/>
    <w:rsid w:val="006B0A77"/>
    <w:rsid w:val="006B4DD4"/>
    <w:rsid w:val="006D33B0"/>
    <w:rsid w:val="006D3DFB"/>
    <w:rsid w:val="006D69E9"/>
    <w:rsid w:val="006D7AE4"/>
    <w:rsid w:val="006E14D2"/>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5716C"/>
    <w:rsid w:val="007632C3"/>
    <w:rsid w:val="0076392C"/>
    <w:rsid w:val="007643BF"/>
    <w:rsid w:val="00765F8C"/>
    <w:rsid w:val="00767A8E"/>
    <w:rsid w:val="007720FA"/>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04DA"/>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4561"/>
    <w:rsid w:val="009069D9"/>
    <w:rsid w:val="0090790A"/>
    <w:rsid w:val="00910A75"/>
    <w:rsid w:val="00910D69"/>
    <w:rsid w:val="00911FCF"/>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262"/>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4713"/>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E359E"/>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B24"/>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337</cp:revision>
  <cp:lastPrinted>2023-12-15T07:29:00Z</cp:lastPrinted>
  <dcterms:created xsi:type="dcterms:W3CDTF">2019-02-28T12:32:00Z</dcterms:created>
  <dcterms:modified xsi:type="dcterms:W3CDTF">2024-06-12T15:22:00Z</dcterms:modified>
</cp:coreProperties>
</file>