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B763" w14:textId="77777777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3BE1512B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4DF3B05E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8C1E682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61B4D354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11C3001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616A852E" w14:textId="77777777" w:rsidR="00AF3B22" w:rsidRPr="00F85B7B" w:rsidRDefault="00D015C8" w:rsidP="001C315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1 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D</w:t>
      </w:r>
      <w:r w:rsidR="00744CB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eclara</w:t>
      </w:r>
      <w:r w:rsidR="00744CB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ț</w:t>
      </w:r>
      <w:r w:rsidR="00744CB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ie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privind conflictul de interese pentru ofertan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 ofertan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 asocia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 subcontractan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i/ter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 sus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ă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tori</w:t>
      </w:r>
    </w:p>
    <w:p w14:paraId="4E84286D" w14:textId="77777777" w:rsidR="005A2F49" w:rsidRPr="00F85B7B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F0FBAF5" w14:textId="77777777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496EBE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59842F48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3F16B4AC" w14:textId="77777777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496EBE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651E0A51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C7EAB7A" w14:textId="77777777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3285504C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F663971" w14:textId="77777777" w:rsidR="00784B6C" w:rsidRPr="00F85B7B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5 Declarație privind sănătatea si securitatea în muncă</w:t>
      </w:r>
    </w:p>
    <w:p w14:paraId="4FB688FB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28B1D25D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8DFF0B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2222F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74547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DD89F3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A61AA5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FD1D5C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0040AD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0AD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E9E885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E1E9B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FCF14F2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6638C76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410712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5D1700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EC3C9B6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81E06B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2F350E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74566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923CA7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D1B2CA5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8C819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575C5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493EB92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9C1142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F30283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5848BD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F5B5A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546E63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BFAB34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BBDA3A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53D3D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962AC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9916F5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B695BF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3FAA44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7DB1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E13516B" w14:textId="77777777" w:rsidR="002345DD" w:rsidRPr="00F85B7B" w:rsidRDefault="002345DD" w:rsidP="004C1E48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6271BA3" w14:textId="77777777" w:rsidR="00496EBE" w:rsidRPr="00F85B7B" w:rsidRDefault="00496EBE" w:rsidP="009F6828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755C04AB" w14:textId="77777777" w:rsidR="00D015C8" w:rsidRPr="00F85B7B" w:rsidRDefault="00D015C8" w:rsidP="00D015C8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lastRenderedPageBreak/>
        <w:t>FORMULARUL nr.1</w:t>
      </w:r>
    </w:p>
    <w:p w14:paraId="662C06C2" w14:textId="77777777" w:rsidR="004C1E48" w:rsidRPr="00F85B7B" w:rsidRDefault="004C1E48" w:rsidP="00D015C8">
      <w:pPr>
        <w:rPr>
          <w:rFonts w:ascii="Arial Narrow" w:eastAsia="Calibri" w:hAnsi="Arial Narrow"/>
          <w:b/>
          <w:bCs/>
          <w:sz w:val="24"/>
          <w:szCs w:val="24"/>
          <w:lang w:val="ro-RO"/>
        </w:rPr>
      </w:pPr>
    </w:p>
    <w:p w14:paraId="420C3D62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bCs/>
          <w:sz w:val="22"/>
          <w:szCs w:val="22"/>
          <w:lang w:val="ro-RO"/>
        </w:rPr>
        <w:t>DECLARAȚIE</w:t>
      </w:r>
    </w:p>
    <w:p w14:paraId="6A9BAA92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14:paraId="70EB984D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D023E5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14:paraId="193EA614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D023E5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D023E5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D023E5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D023E5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D023E5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14:paraId="13761A85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34E41E35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2E67B271" w14:textId="77777777" w:rsidR="00D023E5" w:rsidRPr="00D023E5" w:rsidRDefault="00D023E5" w:rsidP="00D023E5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5B357510" w14:textId="77777777" w:rsidR="00D023E5" w:rsidRPr="00D023E5" w:rsidRDefault="00D023E5" w:rsidP="00D023E5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14:paraId="2CD8C2C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12B414B9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218BAFF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06E93C8B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023E5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3CC4565F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33244FD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4A8D8CE1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33626DF4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6220F7C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5CEEB88" w14:textId="77777777" w:rsidR="00D023E5" w:rsidRPr="00D023E5" w:rsidRDefault="00D023E5" w:rsidP="00D023E5">
      <w:pPr>
        <w:spacing w:line="276" w:lineRule="auto"/>
        <w:rPr>
          <w:rFonts w:ascii="Times New Roman" w:hAnsi="Times New Roman"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....................................................</w:t>
      </w:r>
    </w:p>
    <w:p w14:paraId="0E2E9082" w14:textId="77777777" w:rsidR="00D023E5" w:rsidRPr="00D023E5" w:rsidRDefault="00D023E5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Lucida Sans Unicode" w:hAnsi="Times New Roman"/>
          <w:kern w:val="1"/>
          <w:sz w:val="22"/>
          <w:szCs w:val="22"/>
          <w:lang w:val="it-IT" w:eastAsia="hi-IN" w:bidi="hi-IN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lastRenderedPageBreak/>
        <w:t>Lista acţionari/asociaţi /membri în consiliul de administraţie/organ de conducere sau de supervizare / persoane împuternicite din cadrul Universitatii “Dunarea de Jos” din Galati</w:t>
      </w:r>
      <w:r w:rsidRPr="00D023E5">
        <w:rPr>
          <w:rFonts w:ascii="Calibri" w:eastAsia="Calibri" w:hAnsi="Calibri"/>
          <w:sz w:val="22"/>
          <w:szCs w:val="22"/>
          <w:lang w:val="ro-RO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953"/>
        <w:gridCol w:w="4917"/>
      </w:tblGrid>
      <w:tr w:rsidR="00DB0C7A" w:rsidRPr="00DB0C7A" w14:paraId="49AB0B91" w14:textId="77777777" w:rsidTr="009637C7">
        <w:trPr>
          <w:trHeight w:val="442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A855F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Nr.</w:t>
            </w:r>
          </w:p>
          <w:p w14:paraId="308B658E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crt.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BC78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jc w:val="both"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Numele şi prenumele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3729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jc w:val="both"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Funcţia în cadrul ofertantului</w:t>
            </w:r>
          </w:p>
        </w:tc>
      </w:tr>
      <w:tr w:rsidR="00F85B7B" w:rsidRPr="00DB0C7A" w14:paraId="6E6D0F27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9430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F75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univ. dr. ing. Puiu - Lucian GEORGESCU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C89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Rector</w:t>
            </w:r>
          </w:p>
        </w:tc>
      </w:tr>
      <w:tr w:rsidR="00F85B7B" w:rsidRPr="00DB0C7A" w14:paraId="2BD09A10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2B86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A44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ro-RO"/>
              </w:rPr>
            </w:pPr>
            <w:r w:rsidRPr="00F85B7B">
              <w:rPr>
                <w:rFonts w:ascii="Times New Roman" w:hAnsi="Times New Roman"/>
                <w:noProof/>
                <w:lang w:val="ro-RO"/>
              </w:rPr>
              <w:t>Prof. univ. dr. Nicoleta BĂRBUȚĂ - MIȘU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D1A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bCs/>
                <w:noProof/>
              </w:rPr>
            </w:pPr>
            <w:r w:rsidRPr="00F85B7B">
              <w:rPr>
                <w:rFonts w:ascii="Times New Roman" w:hAnsi="Times New Roman"/>
                <w:bCs/>
                <w:noProof/>
              </w:rPr>
              <w:t>PRORECTOR responsabil cu managementul financiar și strategiile administrative</w:t>
            </w:r>
          </w:p>
        </w:tc>
      </w:tr>
      <w:tr w:rsidR="00F85B7B" w:rsidRPr="00DB0C7A" w14:paraId="546F6977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324E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B52" w14:textId="77777777" w:rsidR="00F85B7B" w:rsidRPr="00F13EB3" w:rsidRDefault="00F85B7B" w:rsidP="00F85B7B">
            <w:pPr>
              <w:ind w:right="-65"/>
              <w:rPr>
                <w:rFonts w:ascii="Times New Roman" w:hAnsi="Times New Roman"/>
                <w:noProof/>
                <w:lang w:val="nl-NL"/>
              </w:rPr>
            </w:pPr>
            <w:r w:rsidRPr="00F13EB3">
              <w:rPr>
                <w:rFonts w:ascii="Times New Roman" w:hAnsi="Times New Roman"/>
                <w:noProof/>
                <w:lang w:val="nl-NL"/>
              </w:rPr>
              <w:t>Prof. dr. ing. Elena MEREUȚĂ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29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bCs/>
                <w:noProof/>
              </w:rPr>
              <w:t>PRORECTOR responsabil cu activitatea didactică și asigurarea calității</w:t>
            </w:r>
          </w:p>
        </w:tc>
      </w:tr>
      <w:tr w:rsidR="00F85B7B" w:rsidRPr="002F6DA3" w14:paraId="21ADCB8C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E42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8C67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Conf. dr. Ana ȘTEFĂNESCU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4780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noProof/>
                <w:lang w:val="fr-FR"/>
              </w:rPr>
              <w:t>PRORECTOR responsabil cu managementul resurselor umane și juridic</w:t>
            </w:r>
          </w:p>
        </w:tc>
      </w:tr>
      <w:tr w:rsidR="00F85B7B" w:rsidRPr="002F6DA3" w14:paraId="1C4E5B5A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8FBB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B28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univ. dr. ec. dr. ing. habil. Silvius STANCIU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BF3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bCs/>
                <w:noProof/>
                <w:lang w:val="fr-FR"/>
              </w:rPr>
              <w:t>PRORECTOR responsabil cu activitatea de cercetare, dezvoltare, inovare și parteneriatul cu mediul economico-social</w:t>
            </w:r>
          </w:p>
        </w:tc>
      </w:tr>
      <w:tr w:rsidR="00F85B7B" w:rsidRPr="00F85B7B" w14:paraId="632FBB2A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524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4BA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Conf. dr. ing. Ciprian VLAD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1C8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PRORECTOR responsabil cu strategiile universitare și parteneriatul cu studenții</w:t>
            </w:r>
          </w:p>
        </w:tc>
      </w:tr>
      <w:tr w:rsidR="00F85B7B" w:rsidRPr="002F6DA3" w14:paraId="1BA02F69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C1CB7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65E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Asist. univ. dr. Alexandru NECHIFOR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AE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noProof/>
                <w:lang w:val="fr-FR"/>
              </w:rPr>
              <w:t>PRORECTOR responsabil cu strategiile si relatiile institutionale</w:t>
            </w:r>
          </w:p>
        </w:tc>
      </w:tr>
      <w:tr w:rsidR="00F85B7B" w:rsidRPr="00DB0C7A" w14:paraId="6A4F187B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858A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A64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dr. ing. Eugen-Victor-Cristian RUSU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08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C.S.U.D.</w:t>
            </w:r>
          </w:p>
        </w:tc>
      </w:tr>
      <w:tr w:rsidR="00F85B7B" w:rsidRPr="00DB0C7A" w14:paraId="366C5019" w14:textId="77777777" w:rsidTr="00C05CE4">
        <w:trPr>
          <w:trHeight w:val="2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24C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7C2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Cristian Laurentiu DAVID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1752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Interimar Direcția Generală Administrativă</w:t>
            </w:r>
          </w:p>
        </w:tc>
      </w:tr>
      <w:tr w:rsidR="00F85B7B" w:rsidRPr="00DB0C7A" w14:paraId="5E5006FE" w14:textId="77777777" w:rsidTr="009637C7">
        <w:trPr>
          <w:trHeight w:val="2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9A87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82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Aurelia-Daniela MODIGA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EED4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Interimar Directia Economica</w:t>
            </w:r>
          </w:p>
        </w:tc>
      </w:tr>
      <w:tr w:rsidR="00F85B7B" w:rsidRPr="00DB0C7A" w14:paraId="1EBDCF3B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1F2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60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Ec. Marian DĂNĂILĂ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6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Director Interimar Direcția Achiziții Publice  și Monitorizare Contracte</w:t>
            </w:r>
          </w:p>
        </w:tc>
      </w:tr>
      <w:tr w:rsidR="00F85B7B" w:rsidRPr="00F85B7B" w14:paraId="7A01998E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3BE0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50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Costică COȘTOI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19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 xml:space="preserve">Director Interimar, Direcția Juridică și Resurse Umane </w:t>
            </w:r>
          </w:p>
        </w:tc>
      </w:tr>
      <w:tr w:rsidR="00F85B7B" w:rsidRPr="00DB0C7A" w14:paraId="757F6C41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CC7A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79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Oana CHICOȘ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42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545DB799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8E7C2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7E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Elena-Marinela OPREA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F1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398BE064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39C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9C7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Andreea ALEXA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DE3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28B7461C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C3D6F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4C0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Adrian DUMITRAȘCU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308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29B869A0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96F9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08B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Mariana BĂLBĂRĂU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16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Sef Serviciu Interimar - Serviciul Financiar</w:t>
            </w:r>
          </w:p>
        </w:tc>
      </w:tr>
      <w:tr w:rsidR="00F85B7B" w:rsidRPr="00DB0C7A" w14:paraId="34E93748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8EFAD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D7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Alina-Genoveva MAZURU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7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 xml:space="preserve">Sef Serviciu Interimar - Serviciul Contabilitate </w:t>
            </w:r>
          </w:p>
        </w:tc>
      </w:tr>
      <w:tr w:rsidR="00F85B7B" w:rsidRPr="00DB0C7A" w14:paraId="76DECFF1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9F9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D4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Margareta DĂNĂILĂ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5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financiar</w:t>
            </w:r>
          </w:p>
        </w:tc>
      </w:tr>
      <w:tr w:rsidR="00F85B7B" w:rsidRPr="00DB0C7A" w14:paraId="38A0406A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C449D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22D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Neculai SAVA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EF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financiar</w:t>
            </w:r>
          </w:p>
        </w:tc>
      </w:tr>
      <w:tr w:rsidR="00F13EB3" w:rsidRPr="002F6DA3" w14:paraId="399A8EB9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3E9B0" w14:textId="433F399A" w:rsidR="00F13EB3" w:rsidRPr="00DB0C7A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435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Dorina PUȘCAȘU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50D" w14:textId="77777777" w:rsidR="00F13EB3" w:rsidRPr="002F6DA3" w:rsidRDefault="00F13EB3" w:rsidP="00F13EB3">
            <w:pPr>
              <w:textAlignment w:val="auto"/>
              <w:rPr>
                <w:rFonts w:ascii="Times New Roman" w:hAnsi="Times New Roman"/>
                <w:iCs/>
                <w:noProof/>
                <w:lang w:val="fr-FR"/>
              </w:rPr>
            </w:pPr>
            <w:r w:rsidRPr="002F6DA3">
              <w:rPr>
                <w:rFonts w:ascii="Times New Roman" w:hAnsi="Times New Roman"/>
                <w:iCs/>
                <w:noProof/>
                <w:lang w:val="fr-FR"/>
              </w:rPr>
              <w:t>Administrator de patrimoniu în cadrul Direcției Achiziții Publice și Monitorizare Contracte</w:t>
            </w:r>
          </w:p>
        </w:tc>
      </w:tr>
      <w:tr w:rsidR="00F13EB3" w:rsidRPr="00DB0C7A" w14:paraId="37E02881" w14:textId="77777777" w:rsidTr="009637C7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2115E" w14:textId="6B91A674" w:rsidR="00F13EB3" w:rsidRPr="00DB0C7A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2BE6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Magdalena MANOILESCU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EDFF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de patrimoniu</w:t>
            </w:r>
          </w:p>
        </w:tc>
      </w:tr>
      <w:tr w:rsidR="00700B1C" w:rsidRPr="00ED5626" w14:paraId="751B5193" w14:textId="77777777" w:rsidTr="008645E7">
        <w:trPr>
          <w:trHeight w:val="25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A0AD" w14:textId="4DABA45B" w:rsidR="00700B1C" w:rsidRPr="00DB0C7A" w:rsidRDefault="00700B1C" w:rsidP="00700B1C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23</w:t>
            </w:r>
          </w:p>
        </w:tc>
        <w:tc>
          <w:tcPr>
            <w:tcW w:w="2083" w:type="pct"/>
            <w:shd w:val="clear" w:color="auto" w:fill="auto"/>
          </w:tcPr>
          <w:p w14:paraId="6DE6CF15" w14:textId="59FA7E20" w:rsidR="00700B1C" w:rsidRPr="008645E7" w:rsidRDefault="00700B1C" w:rsidP="00700B1C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391064">
              <w:rPr>
                <w:rFonts w:ascii="Times New Roman" w:hAnsi="Times New Roman"/>
                <w:sz w:val="24"/>
                <w:szCs w:val="24"/>
                <w:lang w:val="pt-BR"/>
              </w:rPr>
              <w:t>Conf. univ. dr. Rarița MIHAIL</w:t>
            </w:r>
          </w:p>
        </w:tc>
        <w:tc>
          <w:tcPr>
            <w:tcW w:w="2591" w:type="pct"/>
            <w:shd w:val="clear" w:color="auto" w:fill="auto"/>
          </w:tcPr>
          <w:p w14:paraId="4AA34859" w14:textId="3FAFF108" w:rsidR="00700B1C" w:rsidRPr="00700B1C" w:rsidRDefault="00700B1C" w:rsidP="00700B1C">
            <w:pPr>
              <w:ind w:right="-1054"/>
              <w:rPr>
                <w:rFonts w:ascii="Times New Roman" w:hAnsi="Times New Roman"/>
                <w:iCs/>
                <w:noProof/>
                <w:lang w:val="nl-NL"/>
              </w:rPr>
            </w:pPr>
            <w:r w:rsidRPr="00700B1C">
              <w:rPr>
                <w:rFonts w:ascii="Times New Roman" w:hAnsi="Times New Roman"/>
                <w:iCs/>
                <w:noProof/>
                <w:lang w:val="nl-NL"/>
              </w:rPr>
              <w:t>Facultatea Istorie, Filosofie și Teologie</w:t>
            </w:r>
          </w:p>
        </w:tc>
      </w:tr>
      <w:tr w:rsidR="00700B1C" w:rsidRPr="00ED5626" w14:paraId="0CE3C9EF" w14:textId="77777777" w:rsidTr="00D1610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6D0A" w14:textId="4CCD0668" w:rsidR="00700B1C" w:rsidRPr="00DB0C7A" w:rsidRDefault="00700B1C" w:rsidP="00700B1C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24</w:t>
            </w:r>
          </w:p>
        </w:tc>
        <w:tc>
          <w:tcPr>
            <w:tcW w:w="2083" w:type="pct"/>
            <w:shd w:val="clear" w:color="auto" w:fill="auto"/>
          </w:tcPr>
          <w:p w14:paraId="3504DD31" w14:textId="79C564B8" w:rsidR="00700B1C" w:rsidRPr="008645E7" w:rsidRDefault="00700B1C" w:rsidP="00700B1C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391064">
              <w:rPr>
                <w:rFonts w:ascii="Times New Roman" w:hAnsi="Times New Roman"/>
                <w:sz w:val="24"/>
                <w:szCs w:val="24"/>
                <w:lang w:val="pt-BR"/>
              </w:rPr>
              <w:t>Prof. univ. dr. Arthur TULUȘ</w:t>
            </w:r>
          </w:p>
        </w:tc>
        <w:tc>
          <w:tcPr>
            <w:tcW w:w="2591" w:type="pct"/>
            <w:shd w:val="clear" w:color="auto" w:fill="auto"/>
          </w:tcPr>
          <w:p w14:paraId="16A6825C" w14:textId="31365A76" w:rsidR="00700B1C" w:rsidRPr="00700B1C" w:rsidRDefault="00700B1C" w:rsidP="00700B1C">
            <w:pPr>
              <w:ind w:right="-1054"/>
              <w:rPr>
                <w:rFonts w:ascii="Times New Roman" w:hAnsi="Times New Roman"/>
                <w:iCs/>
                <w:noProof/>
                <w:lang w:val="nl-NL"/>
              </w:rPr>
            </w:pPr>
            <w:r w:rsidRPr="00700B1C">
              <w:rPr>
                <w:rFonts w:ascii="Times New Roman" w:hAnsi="Times New Roman"/>
                <w:iCs/>
                <w:noProof/>
                <w:lang w:val="nl-NL"/>
              </w:rPr>
              <w:t>Facultatea Istorie, Filosofie și Teologie</w:t>
            </w:r>
          </w:p>
        </w:tc>
      </w:tr>
      <w:tr w:rsidR="00700B1C" w:rsidRPr="00ED5626" w14:paraId="3828DA59" w14:textId="77777777" w:rsidTr="00D1610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8661" w14:textId="707BAB54" w:rsidR="00700B1C" w:rsidRPr="00DB0C7A" w:rsidRDefault="00700B1C" w:rsidP="00700B1C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25</w:t>
            </w:r>
          </w:p>
        </w:tc>
        <w:tc>
          <w:tcPr>
            <w:tcW w:w="2083" w:type="pct"/>
            <w:shd w:val="clear" w:color="auto" w:fill="auto"/>
          </w:tcPr>
          <w:p w14:paraId="701E05B0" w14:textId="24B5D18B" w:rsidR="00700B1C" w:rsidRPr="008645E7" w:rsidRDefault="00700B1C" w:rsidP="00700B1C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391064">
              <w:rPr>
                <w:rFonts w:ascii="Times New Roman" w:hAnsi="Times New Roman"/>
                <w:sz w:val="24"/>
                <w:szCs w:val="24"/>
                <w:lang w:val="pt-BR"/>
              </w:rPr>
              <w:t>Lector univ. dr. Valerica CELMARE</w:t>
            </w:r>
          </w:p>
        </w:tc>
        <w:tc>
          <w:tcPr>
            <w:tcW w:w="2591" w:type="pct"/>
            <w:shd w:val="clear" w:color="auto" w:fill="auto"/>
          </w:tcPr>
          <w:p w14:paraId="4ACD1198" w14:textId="1F2D6B4C" w:rsidR="00700B1C" w:rsidRPr="00700B1C" w:rsidRDefault="00700B1C" w:rsidP="00700B1C">
            <w:pPr>
              <w:ind w:right="-1054"/>
              <w:rPr>
                <w:rFonts w:ascii="Times New Roman" w:hAnsi="Times New Roman"/>
                <w:iCs/>
                <w:noProof/>
                <w:lang w:val="nl-NL"/>
              </w:rPr>
            </w:pPr>
            <w:r w:rsidRPr="00700B1C">
              <w:rPr>
                <w:rFonts w:ascii="Times New Roman" w:hAnsi="Times New Roman"/>
                <w:iCs/>
                <w:noProof/>
                <w:lang w:val="nl-NL"/>
              </w:rPr>
              <w:t>Facultatea Istorie, Filosofie și Teologie</w:t>
            </w:r>
          </w:p>
        </w:tc>
      </w:tr>
      <w:tr w:rsidR="008645E7" w:rsidRPr="00ED5626" w14:paraId="54F68A75" w14:textId="77777777" w:rsidTr="008645E7">
        <w:trPr>
          <w:trHeight w:val="25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51EA" w14:textId="5368B6C4" w:rsidR="008645E7" w:rsidRPr="00DB0C7A" w:rsidRDefault="008645E7" w:rsidP="008645E7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21</w:t>
            </w:r>
          </w:p>
        </w:tc>
        <w:tc>
          <w:tcPr>
            <w:tcW w:w="2083" w:type="pct"/>
            <w:shd w:val="clear" w:color="auto" w:fill="auto"/>
          </w:tcPr>
          <w:p w14:paraId="3B4C3FB8" w14:textId="4C48E41F" w:rsidR="008645E7" w:rsidRPr="00700B1C" w:rsidRDefault="00700B1C" w:rsidP="00120824">
            <w:pPr>
              <w:ind w:right="-65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00B1C">
              <w:rPr>
                <w:rFonts w:ascii="Times New Roman" w:hAnsi="Times New Roman"/>
                <w:sz w:val="24"/>
                <w:szCs w:val="24"/>
                <w:lang w:val="pt-BR"/>
              </w:rPr>
              <w:t>Lector univ. dr. Elisaveta DRĂGHICI</w:t>
            </w:r>
          </w:p>
        </w:tc>
        <w:tc>
          <w:tcPr>
            <w:tcW w:w="2591" w:type="pct"/>
            <w:shd w:val="clear" w:color="auto" w:fill="auto"/>
          </w:tcPr>
          <w:p w14:paraId="77355B25" w14:textId="6999110E" w:rsidR="008645E7" w:rsidRPr="00700B1C" w:rsidRDefault="00700B1C" w:rsidP="00700B1C">
            <w:pPr>
              <w:ind w:right="-1054"/>
              <w:rPr>
                <w:rFonts w:ascii="Times New Roman" w:hAnsi="Times New Roman"/>
                <w:iCs/>
                <w:noProof/>
                <w:lang w:val="nl-NL"/>
              </w:rPr>
            </w:pPr>
            <w:r w:rsidRPr="00700B1C">
              <w:rPr>
                <w:rFonts w:ascii="Times New Roman" w:hAnsi="Times New Roman"/>
                <w:iCs/>
                <w:noProof/>
                <w:lang w:val="nl-NL"/>
              </w:rPr>
              <w:t>Facultatea Istorie, Filosofie și Teologie</w:t>
            </w:r>
          </w:p>
        </w:tc>
      </w:tr>
    </w:tbl>
    <w:p w14:paraId="112A99A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2A5450E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7FB0E6E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40978AE8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023E5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10B8AF57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82B53E8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13EA0B4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6AA806C9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4B192E5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0140AAA" w14:textId="77777777" w:rsidR="00D023E5" w:rsidRPr="00D023E5" w:rsidRDefault="00D023E5" w:rsidP="00D023E5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14:paraId="0ED3AD36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9A8A152" w14:textId="77777777" w:rsidR="001C3151" w:rsidRDefault="001C3151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541A32E" w14:textId="77777777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CD3BF8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421DCDC3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0C6B989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16C8CDA4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3085D3B0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1916C8E1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A250D39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A790100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2F2826C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32658374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7B70D214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32383A6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32258C69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65886FCF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3E3645F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</w:t>
      </w:r>
      <w:r w:rsidR="00054DB3" w:rsidRPr="00750EF6">
        <w:rPr>
          <w:rFonts w:ascii="Arial Narrow" w:hAnsi="Arial Narrow" w:cs="Arial"/>
          <w:sz w:val="24"/>
          <w:szCs w:val="24"/>
          <w:highlight w:val="yellow"/>
          <w:lang w:val="it-IT"/>
        </w:rPr>
        <w:t>_</w:t>
      </w:r>
      <w:r w:rsidRPr="00750EF6">
        <w:rPr>
          <w:rFonts w:ascii="Arial Narrow" w:hAnsi="Arial Narrow" w:cs="Arial"/>
          <w:sz w:val="24"/>
          <w:szCs w:val="24"/>
          <w:highlight w:val="yellow"/>
          <w:lang w:val="it-IT"/>
        </w:rPr>
        <w:t>_____________</w:t>
      </w:r>
      <w:r>
        <w:rPr>
          <w:rFonts w:ascii="Arial Narrow" w:hAnsi="Arial Narrow" w:cs="Arial"/>
          <w:sz w:val="24"/>
          <w:szCs w:val="24"/>
          <w:lang w:val="it-IT"/>
        </w:rPr>
        <w:t xml:space="preserve">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432718E7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4DF33FA4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07DD5BBC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214F704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9552561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287B44F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4B1D0BC5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345972F0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669B2A0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69A7CA92" w14:textId="77777777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9F2286" wp14:editId="4FFC1A70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496EBE">
        <w:rPr>
          <w:rStyle w:val="PageNumber"/>
          <w:rFonts w:ascii="Arial Narrow" w:hAnsi="Arial Narrow"/>
          <w:b/>
          <w:i/>
          <w:sz w:val="24"/>
          <w:szCs w:val="24"/>
        </w:rPr>
        <w:t>3</w:t>
      </w:r>
    </w:p>
    <w:p w14:paraId="65132B3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2B6CBCB6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059057A8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0D7F6ABA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6C2E18DD" w14:textId="77777777" w:rsidR="00B27ACD" w:rsidRPr="002F6DA3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3A7A3347" w14:textId="0CDC623F" w:rsidR="00120824" w:rsidRPr="001D6FD4" w:rsidRDefault="00120824" w:rsidP="00120824">
      <w:pPr>
        <w:widowControl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700B1C" w:rsidRPr="00700B1C">
        <w:rPr>
          <w:rFonts w:ascii="Times New Roman" w:hAnsi="Times New Roman"/>
          <w:b/>
          <w:sz w:val="24"/>
          <w:szCs w:val="24"/>
          <w:lang w:val="ro-RO"/>
        </w:rPr>
        <w:t>Servicii de cazare cu mic dejun inclus, aferente organiz</w:t>
      </w:r>
      <w:r w:rsidR="00700B1C" w:rsidRPr="00700B1C">
        <w:rPr>
          <w:rFonts w:ascii="Times New Roman" w:hAnsi="Times New Roman" w:hint="cs"/>
          <w:b/>
          <w:sz w:val="24"/>
          <w:szCs w:val="24"/>
          <w:lang w:val="ro-RO"/>
        </w:rPr>
        <w:t>ă</w:t>
      </w:r>
      <w:r w:rsidR="00700B1C" w:rsidRPr="00700B1C">
        <w:rPr>
          <w:rFonts w:ascii="Times New Roman" w:hAnsi="Times New Roman"/>
          <w:b/>
          <w:sz w:val="24"/>
          <w:szCs w:val="24"/>
          <w:lang w:val="ro-RO"/>
        </w:rPr>
        <w:t>rii Conferin</w:t>
      </w:r>
      <w:r w:rsidR="00700B1C" w:rsidRPr="00700B1C">
        <w:rPr>
          <w:rFonts w:ascii="Times New Roman" w:hAnsi="Times New Roman" w:hint="cs"/>
          <w:b/>
          <w:sz w:val="24"/>
          <w:szCs w:val="24"/>
          <w:lang w:val="ro-RO"/>
        </w:rPr>
        <w:t>ţ</w:t>
      </w:r>
      <w:r w:rsidR="00700B1C" w:rsidRPr="00700B1C">
        <w:rPr>
          <w:rFonts w:ascii="Times New Roman" w:hAnsi="Times New Roman"/>
          <w:b/>
          <w:sz w:val="24"/>
          <w:szCs w:val="24"/>
          <w:lang w:val="ro-RO"/>
        </w:rPr>
        <w:t>ei Internaționale History, Spirituality, Culture. Dialogue and Interactivity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607"/>
        <w:gridCol w:w="1233"/>
        <w:gridCol w:w="1364"/>
        <w:gridCol w:w="1560"/>
        <w:gridCol w:w="2139"/>
      </w:tblGrid>
      <w:tr w:rsidR="008645E7" w:rsidRPr="0017783D" w14:paraId="432ACBC8" w14:textId="77777777" w:rsidTr="008645E7">
        <w:tc>
          <w:tcPr>
            <w:tcW w:w="308" w:type="pct"/>
            <w:vAlign w:val="center"/>
          </w:tcPr>
          <w:p w14:paraId="043CA335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Nr crt</w:t>
            </w:r>
          </w:p>
        </w:tc>
        <w:tc>
          <w:tcPr>
            <w:tcW w:w="1374" w:type="pct"/>
            <w:vAlign w:val="center"/>
          </w:tcPr>
          <w:p w14:paraId="254DE58C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Denumirea serviciului</w:t>
            </w:r>
          </w:p>
        </w:tc>
        <w:tc>
          <w:tcPr>
            <w:tcW w:w="650" w:type="pct"/>
            <w:vAlign w:val="center"/>
          </w:tcPr>
          <w:p w14:paraId="738AA8D0" w14:textId="77777777" w:rsidR="008645E7" w:rsidRPr="0017783D" w:rsidRDefault="008645E7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UM</w:t>
            </w:r>
          </w:p>
        </w:tc>
        <w:tc>
          <w:tcPr>
            <w:tcW w:w="719" w:type="pct"/>
            <w:vAlign w:val="center"/>
          </w:tcPr>
          <w:p w14:paraId="297B24B5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Cantitatea solicitată</w:t>
            </w:r>
          </w:p>
          <w:p w14:paraId="743BF204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U.M</w:t>
            </w:r>
          </w:p>
        </w:tc>
        <w:tc>
          <w:tcPr>
            <w:tcW w:w="822" w:type="pct"/>
            <w:vAlign w:val="center"/>
          </w:tcPr>
          <w:p w14:paraId="3AC0817C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Preț unitar RON fără TVA</w:t>
            </w:r>
          </w:p>
        </w:tc>
        <w:tc>
          <w:tcPr>
            <w:tcW w:w="1127" w:type="pct"/>
            <w:vAlign w:val="center"/>
          </w:tcPr>
          <w:p w14:paraId="0634399B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Preț total RON</w:t>
            </w:r>
          </w:p>
          <w:p w14:paraId="1C92B4B2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fără TVA</w:t>
            </w:r>
          </w:p>
        </w:tc>
      </w:tr>
      <w:tr w:rsidR="008645E7" w:rsidRPr="0017783D" w14:paraId="02F60E73" w14:textId="77777777" w:rsidTr="008645E7">
        <w:tc>
          <w:tcPr>
            <w:tcW w:w="308" w:type="pct"/>
          </w:tcPr>
          <w:p w14:paraId="5BD89D8F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0</w:t>
            </w:r>
          </w:p>
        </w:tc>
        <w:tc>
          <w:tcPr>
            <w:tcW w:w="1374" w:type="pct"/>
          </w:tcPr>
          <w:p w14:paraId="202151FD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1</w:t>
            </w:r>
          </w:p>
        </w:tc>
        <w:tc>
          <w:tcPr>
            <w:tcW w:w="650" w:type="pct"/>
          </w:tcPr>
          <w:p w14:paraId="45BEBBBA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3</w:t>
            </w:r>
          </w:p>
        </w:tc>
        <w:tc>
          <w:tcPr>
            <w:tcW w:w="719" w:type="pct"/>
          </w:tcPr>
          <w:p w14:paraId="4134A2CA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4</w:t>
            </w:r>
          </w:p>
        </w:tc>
        <w:tc>
          <w:tcPr>
            <w:tcW w:w="822" w:type="pct"/>
          </w:tcPr>
          <w:p w14:paraId="1B55FF85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5</w:t>
            </w:r>
          </w:p>
        </w:tc>
        <w:tc>
          <w:tcPr>
            <w:tcW w:w="1127" w:type="pct"/>
          </w:tcPr>
          <w:p w14:paraId="4D384684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6=4*5</w:t>
            </w:r>
          </w:p>
        </w:tc>
      </w:tr>
      <w:tr w:rsidR="0017783D" w:rsidRPr="0017783D" w14:paraId="62D980BD" w14:textId="77777777" w:rsidTr="0017783D">
        <w:trPr>
          <w:trHeight w:val="710"/>
        </w:trPr>
        <w:tc>
          <w:tcPr>
            <w:tcW w:w="308" w:type="pct"/>
            <w:vAlign w:val="center"/>
          </w:tcPr>
          <w:p w14:paraId="0A57F1DD" w14:textId="77777777" w:rsidR="0017783D" w:rsidRPr="0017783D" w:rsidRDefault="0017783D" w:rsidP="0017783D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2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6AE66ABF" w14:textId="3569AF20" w:rsidR="0017783D" w:rsidRPr="0017783D" w:rsidRDefault="0017783D" w:rsidP="0017783D">
            <w:pPr>
              <w:jc w:val="both"/>
              <w:rPr>
                <w:rFonts w:ascii="Times New Roman" w:eastAsia="Calibri" w:hAnsi="Times New Roman"/>
                <w:bCs/>
              </w:rPr>
            </w:pPr>
            <w:proofErr w:type="spellStart"/>
            <w:r w:rsidRPr="0017783D">
              <w:rPr>
                <w:rFonts w:ascii="Times New Roman" w:hAnsi="Times New Roman"/>
              </w:rPr>
              <w:t>Servicii</w:t>
            </w:r>
            <w:proofErr w:type="spellEnd"/>
            <w:r w:rsidRPr="0017783D">
              <w:rPr>
                <w:rFonts w:ascii="Times New Roman" w:hAnsi="Times New Roman"/>
              </w:rPr>
              <w:t xml:space="preserve"> de </w:t>
            </w:r>
            <w:proofErr w:type="spellStart"/>
            <w:r w:rsidRPr="0017783D">
              <w:rPr>
                <w:rFonts w:ascii="Times New Roman" w:hAnsi="Times New Roman"/>
              </w:rPr>
              <w:t>cazare</w:t>
            </w:r>
            <w:proofErr w:type="spellEnd"/>
          </w:p>
        </w:tc>
        <w:tc>
          <w:tcPr>
            <w:tcW w:w="650" w:type="pct"/>
            <w:vAlign w:val="center"/>
          </w:tcPr>
          <w:p w14:paraId="472A19A3" w14:textId="3EE06070" w:rsidR="0017783D" w:rsidRPr="0017783D" w:rsidRDefault="0017783D" w:rsidP="001778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7783D">
              <w:rPr>
                <w:rFonts w:ascii="Times New Roman" w:hAnsi="Times New Roman"/>
              </w:rPr>
              <w:t>serv.</w:t>
            </w:r>
          </w:p>
        </w:tc>
        <w:tc>
          <w:tcPr>
            <w:tcW w:w="719" w:type="pct"/>
            <w:vAlign w:val="center"/>
          </w:tcPr>
          <w:p w14:paraId="35264D98" w14:textId="0085136D" w:rsidR="0017783D" w:rsidRPr="0017783D" w:rsidRDefault="00700B1C" w:rsidP="001778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822" w:type="pct"/>
            <w:vAlign w:val="center"/>
          </w:tcPr>
          <w:p w14:paraId="197B8FB8" w14:textId="77777777" w:rsidR="0017783D" w:rsidRPr="0017783D" w:rsidRDefault="0017783D" w:rsidP="0017783D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  <w:tc>
          <w:tcPr>
            <w:tcW w:w="1127" w:type="pct"/>
            <w:vAlign w:val="center"/>
          </w:tcPr>
          <w:p w14:paraId="344554F8" w14:textId="77777777" w:rsidR="0017783D" w:rsidRPr="0017783D" w:rsidRDefault="0017783D" w:rsidP="0017783D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</w:tr>
      <w:tr w:rsidR="008645E7" w:rsidRPr="0017783D" w14:paraId="33CBBD24" w14:textId="77777777" w:rsidTr="008645E7">
        <w:tc>
          <w:tcPr>
            <w:tcW w:w="308" w:type="pct"/>
            <w:vAlign w:val="center"/>
          </w:tcPr>
          <w:p w14:paraId="4D2CB9E9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</w:p>
        </w:tc>
        <w:tc>
          <w:tcPr>
            <w:tcW w:w="1374" w:type="pct"/>
            <w:vAlign w:val="center"/>
          </w:tcPr>
          <w:p w14:paraId="47E50506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lang w:val="ro-RO"/>
              </w:rPr>
            </w:pPr>
            <w:r w:rsidRPr="0017783D">
              <w:rPr>
                <w:rFonts w:ascii="Times New Roman" w:eastAsia="Calibri" w:hAnsi="Times New Roman"/>
                <w:lang w:val="ro-RO"/>
              </w:rPr>
              <w:t xml:space="preserve">TOTAL </w:t>
            </w:r>
          </w:p>
        </w:tc>
        <w:tc>
          <w:tcPr>
            <w:tcW w:w="650" w:type="pct"/>
            <w:vAlign w:val="center"/>
          </w:tcPr>
          <w:p w14:paraId="3AACAE65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lang w:val="ro-RO"/>
              </w:rPr>
            </w:pPr>
          </w:p>
        </w:tc>
        <w:tc>
          <w:tcPr>
            <w:tcW w:w="719" w:type="pct"/>
            <w:vAlign w:val="center"/>
          </w:tcPr>
          <w:p w14:paraId="0DAB3A40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lang w:val="ro-RO"/>
              </w:rPr>
            </w:pPr>
          </w:p>
        </w:tc>
        <w:tc>
          <w:tcPr>
            <w:tcW w:w="822" w:type="pct"/>
            <w:vAlign w:val="center"/>
          </w:tcPr>
          <w:p w14:paraId="7CE66FC1" w14:textId="7DCC3493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  <w:tc>
          <w:tcPr>
            <w:tcW w:w="1127" w:type="pct"/>
            <w:vAlign w:val="center"/>
          </w:tcPr>
          <w:p w14:paraId="2F5A3C65" w14:textId="77777777" w:rsidR="008645E7" w:rsidRPr="0017783D" w:rsidRDefault="008645E7" w:rsidP="00E05CA3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</w:tr>
    </w:tbl>
    <w:p w14:paraId="2A23EEBD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644DB911" w14:textId="2B5F0D4A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14C1B2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F3F120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76565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8DBB2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F6D28EF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49C8410D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2745CAD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14213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504B99BE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F55E88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7E7AE139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A1F2715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5746F8A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1F31B2B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78D6178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5790A69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2D83C61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6A2DCA3" w14:textId="192B6FD6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26E24A8" w14:textId="4681188C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19792B1" w14:textId="0EE3765B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74043AB" w14:textId="0770E352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0CD7F5B" w14:textId="663B89FB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5295799" w14:textId="6E125442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0375359" w14:textId="75856268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91D3143" w14:textId="0FF78606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5DD4DE0" w14:textId="36015EF8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DA52CB4" w14:textId="77777777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96C4216" w14:textId="77777777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9D021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0EF9FAB" w14:textId="5121BF8D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6BE6568" w14:textId="214510D0" w:rsidR="00E3472F" w:rsidRDefault="00E3472F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1A2C0B8" w14:textId="0BC845CA" w:rsidR="00E3472F" w:rsidRDefault="00E3472F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D29FC13" w14:textId="77777777" w:rsidR="00E3472F" w:rsidRDefault="00E3472F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95C70D3" w14:textId="77777777" w:rsidR="00E3472F" w:rsidRPr="00295786" w:rsidRDefault="00E3472F" w:rsidP="00E3472F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>
        <w:rPr>
          <w:rFonts w:ascii="Arial Narrow" w:hAnsi="Arial Narrow"/>
          <w:b/>
          <w:i/>
          <w:noProof/>
          <w:sz w:val="24"/>
          <w:szCs w:val="24"/>
        </w:rPr>
        <w:t>4</w:t>
      </w:r>
    </w:p>
    <w:p w14:paraId="5A6112FC" w14:textId="77777777" w:rsidR="00E3472F" w:rsidRPr="00295786" w:rsidRDefault="00E3472F" w:rsidP="00E3472F">
      <w:pPr>
        <w:rPr>
          <w:rFonts w:ascii="Arial Narrow" w:hAnsi="Arial Narrow"/>
          <w:b/>
          <w:sz w:val="24"/>
          <w:szCs w:val="24"/>
        </w:rPr>
      </w:pPr>
    </w:p>
    <w:p w14:paraId="59224090" w14:textId="77777777" w:rsidR="00E3472F" w:rsidRPr="00295786" w:rsidRDefault="00E3472F" w:rsidP="00E3472F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1213A730" w14:textId="77777777" w:rsidR="00E3472F" w:rsidRPr="00295786" w:rsidRDefault="00E3472F" w:rsidP="00E3472F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17018BDF" w14:textId="77777777" w:rsidR="00E3472F" w:rsidRPr="00295786" w:rsidRDefault="00E3472F" w:rsidP="00E3472F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315F9CAA" w14:textId="77777777" w:rsidR="00E3472F" w:rsidRPr="00295786" w:rsidRDefault="00E3472F" w:rsidP="00E3472F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3C09F781" w14:textId="77777777" w:rsidR="00E3472F" w:rsidRPr="00295786" w:rsidRDefault="00E3472F" w:rsidP="00E3472F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6568F038" w14:textId="77777777" w:rsidR="00E3472F" w:rsidRDefault="00E3472F" w:rsidP="00E3472F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5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4924"/>
      </w:tblGrid>
      <w:tr w:rsidR="00E3472F" w:rsidRPr="00A4332B" w14:paraId="7619ADC1" w14:textId="77777777" w:rsidTr="00082236">
        <w:trPr>
          <w:trHeight w:val="800"/>
          <w:tblHeader/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D484D1" w14:textId="77777777" w:rsidR="00E3472F" w:rsidRPr="00A4332B" w:rsidRDefault="00E3472F" w:rsidP="00082236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A4332B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2380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F7EBB1" w14:textId="77777777" w:rsidR="00E3472F" w:rsidRPr="00A4332B" w:rsidRDefault="00E3472F" w:rsidP="00082236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A4332B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E3472F" w:rsidRPr="00ED5626" w14:paraId="23A6F09E" w14:textId="77777777" w:rsidTr="00082236">
        <w:trPr>
          <w:trHeight w:val="566"/>
          <w:jc w:val="center"/>
        </w:trPr>
        <w:tc>
          <w:tcPr>
            <w:tcW w:w="262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5E51FF3" w14:textId="77777777" w:rsidR="00E3472F" w:rsidRPr="00E3472F" w:rsidRDefault="00E3472F" w:rsidP="001472A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E3472F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SPECIFICA</w:t>
            </w:r>
            <w:r w:rsidRPr="00E3472F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E3472F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II TEHNICE</w:t>
            </w:r>
          </w:p>
          <w:p w14:paraId="42076600" w14:textId="77777777" w:rsidR="00E3472F" w:rsidRPr="001472A1" w:rsidRDefault="00E3472F" w:rsidP="001472A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1472A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Servicii de cazare în Galați, România, pentru participanții la Conferin</w:t>
            </w:r>
            <w:r w:rsidRPr="001472A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1472A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a Internațional</w:t>
            </w:r>
            <w:r w:rsidRPr="001472A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1472A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 History, Spirituality, Culture. Dialogue and Interactivity.</w:t>
            </w:r>
          </w:p>
          <w:p w14:paraId="30E0D4BC" w14:textId="77777777" w:rsidR="00E3472F" w:rsidRPr="00E3472F" w:rsidRDefault="00E3472F" w:rsidP="001472A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3C4DF5C2" w14:textId="77777777" w:rsidR="00E3472F" w:rsidRPr="001472A1" w:rsidRDefault="00E3472F" w:rsidP="001472A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Cazare în data de: </w:t>
            </w:r>
            <w:r w:rsidRPr="001472A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14, 15, 16 iunie 2023, pentru 30 invitați x 3 nopți </w:t>
            </w:r>
          </w:p>
          <w:p w14:paraId="16512259" w14:textId="21BB67B8" w:rsidR="00E3472F" w:rsidRPr="00E3472F" w:rsidRDefault="00E3472F" w:rsidP="001472A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2307"/>
              <w:gridCol w:w="1083"/>
              <w:gridCol w:w="1406"/>
            </w:tblGrid>
            <w:tr w:rsidR="00E3472F" w:rsidRPr="00E3472F" w14:paraId="2E4AFDA0" w14:textId="77777777" w:rsidTr="00082236">
              <w:trPr>
                <w:trHeight w:val="448"/>
              </w:trPr>
              <w:tc>
                <w:tcPr>
                  <w:tcW w:w="303" w:type="pct"/>
                </w:tcPr>
                <w:p w14:paraId="2C20593D" w14:textId="77777777" w:rsidR="00E3472F" w:rsidRPr="001472A1" w:rsidRDefault="00E3472F" w:rsidP="001472A1">
                  <w:pPr>
                    <w:tabs>
                      <w:tab w:val="center" w:pos="4320"/>
                      <w:tab w:val="right" w:pos="8640"/>
                    </w:tabs>
                    <w:jc w:val="both"/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</w:pPr>
                  <w:r w:rsidRPr="001472A1"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  <w:t>Nr. crt</w:t>
                  </w:r>
                </w:p>
              </w:tc>
              <w:tc>
                <w:tcPr>
                  <w:tcW w:w="2834" w:type="pct"/>
                </w:tcPr>
                <w:p w14:paraId="700C3699" w14:textId="77777777" w:rsidR="00E3472F" w:rsidRPr="001472A1" w:rsidRDefault="00E3472F" w:rsidP="001472A1">
                  <w:pPr>
                    <w:tabs>
                      <w:tab w:val="center" w:pos="4320"/>
                      <w:tab w:val="right" w:pos="8640"/>
                    </w:tabs>
                    <w:jc w:val="both"/>
                    <w:rPr>
                      <w:rFonts w:ascii="Times New Roman" w:eastAsia="Calibri" w:hAnsi="Times New Roman"/>
                      <w:lang w:val="ro-RO"/>
                    </w:rPr>
                  </w:pPr>
                  <w:r w:rsidRPr="001472A1"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  <w:t>DENUMIRE SERVICIU</w:t>
                  </w:r>
                </w:p>
              </w:tc>
              <w:tc>
                <w:tcPr>
                  <w:tcW w:w="882" w:type="pct"/>
                </w:tcPr>
                <w:p w14:paraId="1F9789B0" w14:textId="77777777" w:rsidR="00E3472F" w:rsidRPr="001472A1" w:rsidRDefault="00E3472F" w:rsidP="001472A1">
                  <w:pPr>
                    <w:tabs>
                      <w:tab w:val="center" w:pos="4320"/>
                      <w:tab w:val="right" w:pos="8640"/>
                    </w:tabs>
                    <w:jc w:val="both"/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</w:pPr>
                  <w:r w:rsidRPr="001472A1"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  <w:t>COD CPV</w:t>
                  </w:r>
                </w:p>
              </w:tc>
              <w:tc>
                <w:tcPr>
                  <w:tcW w:w="980" w:type="pct"/>
                  <w:vAlign w:val="center"/>
                </w:tcPr>
                <w:p w14:paraId="1389F364" w14:textId="77777777" w:rsidR="00E3472F" w:rsidRPr="001472A1" w:rsidRDefault="00E3472F" w:rsidP="001472A1">
                  <w:pPr>
                    <w:jc w:val="both"/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</w:pPr>
                  <w:r w:rsidRPr="001472A1"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  <w:t>CANTITATE</w:t>
                  </w:r>
                </w:p>
              </w:tc>
            </w:tr>
            <w:tr w:rsidR="00E3472F" w:rsidRPr="00ED5626" w14:paraId="105F8234" w14:textId="77777777" w:rsidTr="00082236">
              <w:trPr>
                <w:trHeight w:val="332"/>
              </w:trPr>
              <w:tc>
                <w:tcPr>
                  <w:tcW w:w="303" w:type="pct"/>
                </w:tcPr>
                <w:p w14:paraId="0DF0A2BE" w14:textId="77777777" w:rsidR="00E3472F" w:rsidRPr="001472A1" w:rsidRDefault="00E3472F" w:rsidP="001472A1">
                  <w:pPr>
                    <w:numPr>
                      <w:ilvl w:val="0"/>
                      <w:numId w:val="5"/>
                    </w:num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</w:pPr>
                </w:p>
              </w:tc>
              <w:tc>
                <w:tcPr>
                  <w:tcW w:w="2834" w:type="pct"/>
                </w:tcPr>
                <w:p w14:paraId="63A00EAA" w14:textId="77777777" w:rsidR="00E3472F" w:rsidRPr="001472A1" w:rsidRDefault="00E3472F" w:rsidP="001472A1">
                  <w:pPr>
                    <w:jc w:val="both"/>
                    <w:rPr>
                      <w:rFonts w:ascii="Times New Roman" w:eastAsia="Calibri" w:hAnsi="Times New Roman"/>
                      <w:bCs/>
                      <w:lang w:val="ro-RO"/>
                    </w:rPr>
                  </w:pPr>
                  <w:r w:rsidRPr="001472A1">
                    <w:rPr>
                      <w:rFonts w:ascii="Times New Roman" w:eastAsia="Calibri" w:hAnsi="Times New Roman"/>
                      <w:bCs/>
                      <w:lang w:val="ro-RO"/>
                    </w:rPr>
                    <w:t>Servicii de cazare cameră dublă în regim single cu mic dejun inclus</w:t>
                  </w:r>
                </w:p>
              </w:tc>
              <w:tc>
                <w:tcPr>
                  <w:tcW w:w="882" w:type="pct"/>
                  <w:vAlign w:val="center"/>
                </w:tcPr>
                <w:p w14:paraId="0E5F8014" w14:textId="77777777" w:rsidR="00E3472F" w:rsidRPr="001472A1" w:rsidRDefault="00E3472F" w:rsidP="001472A1">
                  <w:pPr>
                    <w:jc w:val="both"/>
                    <w:rPr>
                      <w:rFonts w:ascii="Times New Roman" w:eastAsia="Calibri" w:hAnsi="Times New Roman"/>
                      <w:bCs/>
                      <w:lang w:val="ro-RO"/>
                    </w:rPr>
                  </w:pPr>
                  <w:r w:rsidRPr="001472A1">
                    <w:rPr>
                      <w:rFonts w:ascii="Times New Roman" w:eastAsia="Calibri" w:hAnsi="Times New Roman"/>
                      <w:bCs/>
                      <w:lang w:val="ro-RO"/>
                    </w:rPr>
                    <w:t>55110000-4</w:t>
                  </w:r>
                </w:p>
              </w:tc>
              <w:tc>
                <w:tcPr>
                  <w:tcW w:w="980" w:type="pct"/>
                  <w:vAlign w:val="center"/>
                </w:tcPr>
                <w:p w14:paraId="00C13D76" w14:textId="77777777" w:rsidR="00E3472F" w:rsidRPr="001472A1" w:rsidRDefault="00E3472F" w:rsidP="001472A1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lang w:val="nl-NL"/>
                    </w:rPr>
                  </w:pPr>
                  <w:r w:rsidRPr="001472A1">
                    <w:rPr>
                      <w:rFonts w:ascii="Times New Roman" w:hAnsi="Times New Roman"/>
                      <w:bCs/>
                      <w:color w:val="000000"/>
                      <w:lang w:val="nl-NL"/>
                    </w:rPr>
                    <w:t>30 camere x 3 nopți</w:t>
                  </w:r>
                </w:p>
              </w:tc>
            </w:tr>
          </w:tbl>
          <w:p w14:paraId="5C6BFE75" w14:textId="77777777" w:rsidR="00E3472F" w:rsidRPr="001472A1" w:rsidRDefault="00E3472F" w:rsidP="001472A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1472A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Locație cazare : hotel aflat la o distanta de maxim 2 km de sediul Facult</w:t>
            </w:r>
            <w:r w:rsidRPr="001472A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1472A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ții de Istorie, Filosofie și Teologie din Galați (Corp AS, str. Domneasca nr. 111)</w:t>
            </w:r>
          </w:p>
          <w:p w14:paraId="360DA5DF" w14:textId="77777777" w:rsidR="00E3472F" w:rsidRPr="00E3472F" w:rsidRDefault="00E3472F" w:rsidP="001472A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Serviciile hoteliere se vor asigura într-un hotel încadrat cu 3 stele, în camere cu urm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toarele dot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ri minime: tv, acces internet (wireless network conection), aparat de aer condiționat funcțional, parcare gratuit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. Se va prezenta certificatul de clasificare însoțit de fișa de clasificare. </w:t>
            </w:r>
          </w:p>
          <w:p w14:paraId="44A12DE9" w14:textId="77777777" w:rsidR="00E3472F" w:rsidRPr="00E3472F" w:rsidRDefault="00E3472F" w:rsidP="001472A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Hotelul trebuie s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aib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o capacitate optim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ce îi va permite s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asigure cererea de cazare de 30/3zile de camere double în regim single, pentru Galați, România.</w:t>
            </w:r>
          </w:p>
          <w:p w14:paraId="766B0B93" w14:textId="77777777" w:rsidR="00E3472F" w:rsidRPr="00E3472F" w:rsidRDefault="00E3472F" w:rsidP="001472A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Hotelul trebuie s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dispun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de restaurant clasificat 3 stele și s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asigure mic dejun inclus, pentru fiecare persoan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cazat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- în concordan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cu perioada aferent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caz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rii, s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ofere condiții de cazare și mas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conform prezentului caiet de sarcini.</w:t>
            </w:r>
          </w:p>
          <w:p w14:paraId="03A7EEA2" w14:textId="77777777" w:rsidR="00E3472F" w:rsidRPr="00E3472F" w:rsidRDefault="00E3472F" w:rsidP="001472A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Chek-in - începând cu ora 12.00, chek-out ora 14.00.</w:t>
            </w:r>
          </w:p>
          <w:p w14:paraId="5C7A6370" w14:textId="77777777" w:rsidR="00E3472F" w:rsidRPr="001472A1" w:rsidRDefault="00E3472F" w:rsidP="001472A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1472A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Gestionarea serviciilor de cazare oferite de c</w:t>
            </w:r>
            <w:r w:rsidRPr="001472A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1472A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tre prestator constau în urm</w:t>
            </w:r>
            <w:r w:rsidRPr="001472A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1472A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toarele activit</w:t>
            </w:r>
            <w:r w:rsidRPr="001472A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ăţ</w:t>
            </w:r>
            <w:r w:rsidRPr="001472A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i:</w:t>
            </w:r>
          </w:p>
          <w:p w14:paraId="5E45AE6E" w14:textId="77777777" w:rsidR="00E3472F" w:rsidRPr="00E3472F" w:rsidRDefault="00E3472F" w:rsidP="001472A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a) Rezervarea camerelor pentru persoanele cazate.</w:t>
            </w:r>
          </w:p>
          <w:p w14:paraId="32419DA2" w14:textId="77777777" w:rsidR="00E3472F" w:rsidRPr="00E3472F" w:rsidRDefault="00E3472F" w:rsidP="001472A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b) Elaborarea diagramelor de cazare, semnarea 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i 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tampilarea lor de c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tre unitatea de cazare.</w:t>
            </w:r>
          </w:p>
          <w:p w14:paraId="1A492A5E" w14:textId="77777777" w:rsidR="00E3472F" w:rsidRPr="00E3472F" w:rsidRDefault="00E3472F" w:rsidP="001472A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c) Instruirea - contractantul va instrui persoanele cazate, în momentul caz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rii precum 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i ulterior începerii evenimentelor, în ceea ce prive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te serviciile care se deconteaz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i regulile care trebuie urmate în unitatea de cazare. Achizitorul nu va fi responsabil pentru consumul 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i/sau plata unor servicii suplimentare de c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tre persoanele cazate (cum ar fi serviciile de mini-bar) sau pentru daunele produse de c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tre ace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tia, acestea urmând a fi discutate (inclusiv recuperarea costurilor) de c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tre prestator direct cu persoanele cazate.</w:t>
            </w:r>
          </w:p>
          <w:p w14:paraId="03EB1BD0" w14:textId="77777777" w:rsidR="00E3472F" w:rsidRPr="00E3472F" w:rsidRDefault="00E3472F" w:rsidP="001472A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Cazarea trebuie s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fie asigurat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în camere cu grup sanitar propriu, cu ap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cald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, dotate conform dispozi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iilor Ordinului Autorit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ăţ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ii Na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ionale pentru Turism nr. 65/2013 pentru aprobarea Normelor metodologice privind eliberarea certificatelor de clasificare a structurilor de primire turistice 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lastRenderedPageBreak/>
              <w:t>cu func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iuni de cazare 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i alimenta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ie public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, a licen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elor 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i brevetelor de turism). </w:t>
            </w:r>
          </w:p>
          <w:p w14:paraId="6D96AEDC" w14:textId="77777777" w:rsidR="00E3472F" w:rsidRPr="00E3472F" w:rsidRDefault="00E3472F" w:rsidP="001472A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Serviciile de mic-dejun vor fi asigurate în concordan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cu perioada aferent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caz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rii, în cadrul structurii de primire turistic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cu funcțiuni de cazare. </w:t>
            </w:r>
          </w:p>
          <w:p w14:paraId="48BF25E2" w14:textId="77777777" w:rsidR="00E3472F" w:rsidRPr="00E3472F" w:rsidRDefault="00E3472F" w:rsidP="001472A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Achizitorul î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i rezerv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dreptul de a nu accepta o propunere care ofer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cazare la o structur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de primire turistic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cu funcțiuni de cazare care nu respect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specifica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iile prezentului caiet de sarcini 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i unde consider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accesul persoanelor cazate nu se poate face cu u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urin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sau în condi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ii de siguran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tre restaurantul în care se servește masa.</w:t>
            </w:r>
          </w:p>
          <w:p w14:paraId="4A6A0605" w14:textId="7380226F" w:rsidR="00E3472F" w:rsidRPr="00E3472F" w:rsidRDefault="00E3472F" w:rsidP="001472A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E3472F">
              <w:rPr>
                <w:rFonts w:ascii="Times New Roman" w:hAnsi="Times New Roman" w:hint="eastAsia"/>
                <w:noProof/>
                <w:kern w:val="3"/>
                <w:sz w:val="22"/>
                <w:szCs w:val="22"/>
                <w:lang w:val="ro-MD"/>
              </w:rPr>
              <w:t>Î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n situația oric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rei modific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ri, achizitorul se oblig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s</w:t>
            </w:r>
            <w:r w:rsidRPr="00E3472F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E3472F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anunțe cu cel puțin 48 de ore înainte.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075D631" w14:textId="77777777" w:rsidR="00E3472F" w:rsidRPr="009847A6" w:rsidRDefault="00E3472F" w:rsidP="00082236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E3472F" w:rsidRPr="00ED5626" w14:paraId="7AC8EB6E" w14:textId="77777777" w:rsidTr="00082236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748FC62E" w14:textId="77777777" w:rsidR="00E3472F" w:rsidRPr="0072625D" w:rsidRDefault="00E3472F" w:rsidP="00082236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72625D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>TERMENE DE PRESTARE:</w:t>
            </w:r>
          </w:p>
          <w:p w14:paraId="4AB2C32E" w14:textId="1B2ED7FB" w:rsidR="00E3472F" w:rsidRPr="001472A1" w:rsidRDefault="001472A1" w:rsidP="00082236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</w:pPr>
            <w:r w:rsidRPr="00531A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14, 15, 16 iunie 2023, pentru 30 invitați x 3 nopți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46F687EA" w14:textId="77777777" w:rsidR="00E3472F" w:rsidRPr="009847A6" w:rsidRDefault="00E3472F" w:rsidP="00082236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3349D7" w:rsidRPr="00ED5626" w14:paraId="41DBB0E6" w14:textId="77777777" w:rsidTr="00082236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241E3DE0" w14:textId="77777777" w:rsidR="003349D7" w:rsidRPr="00ED5626" w:rsidRDefault="003349D7" w:rsidP="00ED5626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ED5626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>VALABILITATEA OFERTEI</w:t>
            </w:r>
          </w:p>
          <w:p w14:paraId="41313CB7" w14:textId="7A4193C5" w:rsidR="003349D7" w:rsidRPr="003349D7" w:rsidRDefault="003349D7" w:rsidP="003349D7">
            <w:pPr>
              <w:suppressAutoHyphens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o-RO" w:eastAsia="zh-CN"/>
              </w:rPr>
            </w:pPr>
            <w:r w:rsidRPr="00D10A28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o-RO" w:eastAsia="zh-CN"/>
              </w:rPr>
              <w:t>Oferta va fi valabilă pe o perioadă de minim 30 de zile de la data limită pentru depunerea ofertelor comunicată de Autoritatea contractantă în Invitația de participare.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18F31E3C" w14:textId="77777777" w:rsidR="003349D7" w:rsidRPr="009847A6" w:rsidRDefault="003349D7" w:rsidP="00082236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E3472F" w:rsidRPr="00ED5626" w14:paraId="382DE507" w14:textId="77777777" w:rsidTr="00082236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0B6C308E" w14:textId="77777777" w:rsidR="001472A1" w:rsidRPr="001472A1" w:rsidRDefault="001472A1" w:rsidP="001472A1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1472A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RECEPȚIA SERVICIILOR</w:t>
            </w:r>
          </w:p>
          <w:p w14:paraId="508F6C56" w14:textId="77777777" w:rsidR="001472A1" w:rsidRPr="001472A1" w:rsidRDefault="001472A1" w:rsidP="001472A1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Recep</w:t>
            </w:r>
            <w:r w:rsidRPr="001472A1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ia</w:t>
            </w:r>
            <w:proofErr w:type="spellEnd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se </w:t>
            </w:r>
            <w:proofErr w:type="spellStart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face </w:t>
            </w:r>
            <w:proofErr w:type="spellStart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în</w:t>
            </w:r>
            <w:proofErr w:type="spellEnd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mod </w:t>
            </w:r>
            <w:proofErr w:type="spellStart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obligatoriu</w:t>
            </w:r>
            <w:proofErr w:type="spellEnd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pe </w:t>
            </w:r>
            <w:proofErr w:type="spellStart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baza</w:t>
            </w:r>
            <w:proofErr w:type="spellEnd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urm</w:t>
            </w:r>
            <w:r w:rsidRPr="001472A1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toarelor</w:t>
            </w:r>
            <w:proofErr w:type="spellEnd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documente</w:t>
            </w:r>
            <w:proofErr w:type="spellEnd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:</w:t>
            </w:r>
          </w:p>
          <w:p w14:paraId="293BF44A" w14:textId="77777777" w:rsidR="001472A1" w:rsidRPr="001472A1" w:rsidRDefault="001472A1" w:rsidP="001472A1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ab/>
            </w:r>
            <w:proofErr w:type="spellStart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Factur</w:t>
            </w:r>
            <w:r w:rsidRPr="001472A1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fiscal</w:t>
            </w:r>
            <w:r w:rsidRPr="001472A1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14:paraId="7C177493" w14:textId="77777777" w:rsidR="001472A1" w:rsidRPr="001472A1" w:rsidRDefault="001472A1" w:rsidP="001472A1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ab/>
            </w:r>
            <w:proofErr w:type="spellStart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Proces</w:t>
            </w:r>
            <w:proofErr w:type="spellEnd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-verbal de </w:t>
            </w:r>
            <w:proofErr w:type="spellStart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prestare</w:t>
            </w:r>
            <w:proofErr w:type="spellEnd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proofErr w:type="gramStart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serviciilor</w:t>
            </w:r>
            <w:proofErr w:type="spellEnd"/>
            <w:r w:rsidRPr="001472A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14:paraId="2AE0265C" w14:textId="77777777" w:rsidR="001472A1" w:rsidRPr="00750EF6" w:rsidRDefault="001472A1" w:rsidP="001472A1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</w:pPr>
            <w:r w:rsidRPr="00750EF6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-</w:t>
            </w:r>
            <w:r w:rsidRPr="00750EF6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ab/>
              <w:t>Lista de prezenț</w:t>
            </w:r>
            <w:r w:rsidRPr="00750EF6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750EF6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;</w:t>
            </w:r>
          </w:p>
          <w:p w14:paraId="37D7CC17" w14:textId="742C741B" w:rsidR="00E3472F" w:rsidRPr="0072625D" w:rsidRDefault="001472A1" w:rsidP="001472A1">
            <w:pPr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750EF6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- </w:t>
            </w:r>
            <w:r w:rsidRPr="00750EF6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ab/>
              <w:t>Diagrama de cazare.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CBD608D" w14:textId="77777777" w:rsidR="00E3472F" w:rsidRPr="009847A6" w:rsidRDefault="00E3472F" w:rsidP="00082236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</w:tbl>
    <w:p w14:paraId="53B81548" w14:textId="77777777" w:rsidR="00E3472F" w:rsidRPr="00750EF6" w:rsidRDefault="00E3472F" w:rsidP="00E3472F">
      <w:pPr>
        <w:rPr>
          <w:rFonts w:ascii="Arial Narrow" w:hAnsi="Arial Narrow"/>
          <w:i/>
          <w:lang w:val="nl-NL"/>
        </w:rPr>
      </w:pPr>
    </w:p>
    <w:p w14:paraId="58155FE5" w14:textId="77777777" w:rsidR="00E3472F" w:rsidRPr="00F85B7B" w:rsidRDefault="00E3472F" w:rsidP="00E3472F">
      <w:pPr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470CADE1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C777AD6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EB04560" w14:textId="77777777" w:rsidR="00E3472F" w:rsidRPr="00F85B7B" w:rsidRDefault="00E3472F" w:rsidP="00E3472F">
      <w:pPr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6B624159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371EC7E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48A6CAD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D77E697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BD5FC1B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1B357C11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DE54CFF" w14:textId="77777777" w:rsidR="00E3472F" w:rsidRDefault="00E3472F" w:rsidP="00E3472F">
      <w:pPr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10C7D504" w14:textId="77777777" w:rsidR="00E3472F" w:rsidRPr="00F85B7B" w:rsidRDefault="00E3472F" w:rsidP="00E3472F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D43B007" w14:textId="77777777" w:rsidR="00E3472F" w:rsidRPr="00F85B7B" w:rsidRDefault="00E3472F" w:rsidP="00E3472F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89486FA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50B1A9B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089AD4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288DDB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5D6F867" w14:textId="07B3436A" w:rsidR="0034170D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32DF561" w14:textId="152B42BD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7ABFE7E" w14:textId="5C4EEA3C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A7CDE0E" w14:textId="035FAC43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602C68" w14:textId="6C944FBF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0C4348C" w14:textId="52209089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55C205" w14:textId="63010305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8DDC26A" w14:textId="2E78300E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D850DE" w14:textId="2CA32EF0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9980B2E" w14:textId="77777777" w:rsidR="009847A6" w:rsidRPr="00F85B7B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8CB8D49" w14:textId="77777777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>FORMULARUL nr.</w:t>
      </w:r>
      <w:r>
        <w:rPr>
          <w:rFonts w:ascii="Arial Narrow" w:hAnsi="Arial Narrow"/>
          <w:b/>
          <w:i/>
          <w:noProof/>
          <w:sz w:val="24"/>
          <w:szCs w:val="24"/>
        </w:rPr>
        <w:t>5</w:t>
      </w:r>
    </w:p>
    <w:p w14:paraId="63F80933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3D85E802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225F94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22B99C37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45AAAF97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401F03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0E4A848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5F1887F4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4B248584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5322F125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7E89EA42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0BECF3AB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4CAD2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49C912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57A78E3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ofertantului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67C7AE1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082B81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1DE417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68197A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54A357A0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965884B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72A5FB0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5FA5D6DA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83042F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E85A211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7A76A21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779E" w14:textId="77777777" w:rsidR="00BF756D" w:rsidRDefault="00BF756D">
      <w:r>
        <w:separator/>
      </w:r>
    </w:p>
  </w:endnote>
  <w:endnote w:type="continuationSeparator" w:id="0">
    <w:p w14:paraId="754653E5" w14:textId="77777777" w:rsidR="00BF756D" w:rsidRDefault="00BF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4912" w14:textId="77777777" w:rsidR="00BF756D" w:rsidRDefault="00BF756D">
      <w:r>
        <w:separator/>
      </w:r>
    </w:p>
  </w:footnote>
  <w:footnote w:type="continuationSeparator" w:id="0">
    <w:p w14:paraId="62371E27" w14:textId="77777777" w:rsidR="00BF756D" w:rsidRDefault="00BF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05A704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7F77"/>
    <w:multiLevelType w:val="hybridMultilevel"/>
    <w:tmpl w:val="DE2CC098"/>
    <w:lvl w:ilvl="0" w:tplc="9B246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8D2"/>
    <w:multiLevelType w:val="hybridMultilevel"/>
    <w:tmpl w:val="70666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15656"/>
    <w:multiLevelType w:val="multilevel"/>
    <w:tmpl w:val="B2725AD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40D1FA3"/>
    <w:multiLevelType w:val="multilevel"/>
    <w:tmpl w:val="D53E4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4FA4B71"/>
    <w:multiLevelType w:val="hybridMultilevel"/>
    <w:tmpl w:val="25B884E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9F3C28"/>
    <w:multiLevelType w:val="hybridMultilevel"/>
    <w:tmpl w:val="39A03F88"/>
    <w:lvl w:ilvl="0" w:tplc="DA880CF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648705520">
    <w:abstractNumId w:val="20"/>
  </w:num>
  <w:num w:numId="2" w16cid:durableId="311101427">
    <w:abstractNumId w:val="14"/>
  </w:num>
  <w:num w:numId="3" w16cid:durableId="1897233160">
    <w:abstractNumId w:val="17"/>
  </w:num>
  <w:num w:numId="4" w16cid:durableId="410393693">
    <w:abstractNumId w:val="6"/>
  </w:num>
  <w:num w:numId="5" w16cid:durableId="62527216">
    <w:abstractNumId w:val="13"/>
  </w:num>
  <w:num w:numId="6" w16cid:durableId="187765727">
    <w:abstractNumId w:val="9"/>
  </w:num>
  <w:num w:numId="7" w16cid:durableId="1072310589">
    <w:abstractNumId w:val="16"/>
  </w:num>
  <w:num w:numId="8" w16cid:durableId="541133859">
    <w:abstractNumId w:val="18"/>
  </w:num>
  <w:num w:numId="9" w16cid:durableId="1931040510">
    <w:abstractNumId w:val="7"/>
  </w:num>
  <w:num w:numId="10" w16cid:durableId="1385134433">
    <w:abstractNumId w:val="19"/>
  </w:num>
  <w:num w:numId="11" w16cid:durableId="1076711432">
    <w:abstractNumId w:val="5"/>
  </w:num>
  <w:num w:numId="12" w16cid:durableId="424418214">
    <w:abstractNumId w:val="11"/>
  </w:num>
  <w:num w:numId="13" w16cid:durableId="1534146591">
    <w:abstractNumId w:val="8"/>
  </w:num>
  <w:num w:numId="14" w16cid:durableId="706299071">
    <w:abstractNumId w:val="10"/>
  </w:num>
  <w:num w:numId="15" w16cid:durableId="1576553133">
    <w:abstractNumId w:val="21"/>
  </w:num>
  <w:num w:numId="16" w16cid:durableId="2042049981">
    <w:abstractNumId w:val="5"/>
  </w:num>
  <w:num w:numId="17" w16cid:durableId="347679522">
    <w:abstractNumId w:val="15"/>
  </w:num>
  <w:num w:numId="18" w16cid:durableId="742219115">
    <w:abstractNumId w:val="12"/>
  </w:num>
  <w:num w:numId="19" w16cid:durableId="30127150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14221"/>
    <w:rsid w:val="00026053"/>
    <w:rsid w:val="00031795"/>
    <w:rsid w:val="00031D64"/>
    <w:rsid w:val="00033AA1"/>
    <w:rsid w:val="00040770"/>
    <w:rsid w:val="000477C4"/>
    <w:rsid w:val="00052CF2"/>
    <w:rsid w:val="00052FA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903"/>
    <w:rsid w:val="00081D14"/>
    <w:rsid w:val="0008590A"/>
    <w:rsid w:val="00094B25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469F"/>
    <w:rsid w:val="00105DF1"/>
    <w:rsid w:val="00110145"/>
    <w:rsid w:val="00110E7F"/>
    <w:rsid w:val="00111429"/>
    <w:rsid w:val="00115FD2"/>
    <w:rsid w:val="001205AD"/>
    <w:rsid w:val="00120824"/>
    <w:rsid w:val="00122DAF"/>
    <w:rsid w:val="00136A14"/>
    <w:rsid w:val="00137E32"/>
    <w:rsid w:val="00141EE2"/>
    <w:rsid w:val="00144A69"/>
    <w:rsid w:val="001472A1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77306"/>
    <w:rsid w:val="0017783D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5EC"/>
    <w:rsid w:val="001E5766"/>
    <w:rsid w:val="001F09DD"/>
    <w:rsid w:val="001F1A20"/>
    <w:rsid w:val="001F42B5"/>
    <w:rsid w:val="001F5390"/>
    <w:rsid w:val="001F59D2"/>
    <w:rsid w:val="001F7EC1"/>
    <w:rsid w:val="00201018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6DA3"/>
    <w:rsid w:val="00305C9B"/>
    <w:rsid w:val="0030628F"/>
    <w:rsid w:val="00310D04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45ED"/>
    <w:rsid w:val="003349D7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A2E4B"/>
    <w:rsid w:val="003A3A32"/>
    <w:rsid w:val="003D2BEE"/>
    <w:rsid w:val="003D736E"/>
    <w:rsid w:val="003E79F6"/>
    <w:rsid w:val="003E7B24"/>
    <w:rsid w:val="003F202C"/>
    <w:rsid w:val="003F234D"/>
    <w:rsid w:val="003F64E1"/>
    <w:rsid w:val="00402708"/>
    <w:rsid w:val="00402935"/>
    <w:rsid w:val="0040396A"/>
    <w:rsid w:val="0041072F"/>
    <w:rsid w:val="004112FC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1830"/>
    <w:rsid w:val="004659D4"/>
    <w:rsid w:val="0047473F"/>
    <w:rsid w:val="0047519C"/>
    <w:rsid w:val="00480641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501130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50E6A"/>
    <w:rsid w:val="005538AA"/>
    <w:rsid w:val="00556CF1"/>
    <w:rsid w:val="00557393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E5C4A"/>
    <w:rsid w:val="005F4BD0"/>
    <w:rsid w:val="006118E6"/>
    <w:rsid w:val="0061361C"/>
    <w:rsid w:val="00613E6F"/>
    <w:rsid w:val="00615E08"/>
    <w:rsid w:val="00617CDA"/>
    <w:rsid w:val="0062247A"/>
    <w:rsid w:val="00625783"/>
    <w:rsid w:val="0063516D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2C2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B1C"/>
    <w:rsid w:val="00700C6E"/>
    <w:rsid w:val="00720952"/>
    <w:rsid w:val="00724E8B"/>
    <w:rsid w:val="0072625D"/>
    <w:rsid w:val="00726325"/>
    <w:rsid w:val="00737755"/>
    <w:rsid w:val="00740692"/>
    <w:rsid w:val="00743EA7"/>
    <w:rsid w:val="00744CB1"/>
    <w:rsid w:val="00750C73"/>
    <w:rsid w:val="00750EF6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277A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15F9F"/>
    <w:rsid w:val="00821C9F"/>
    <w:rsid w:val="00822356"/>
    <w:rsid w:val="008252B2"/>
    <w:rsid w:val="008255F4"/>
    <w:rsid w:val="00826E36"/>
    <w:rsid w:val="00827331"/>
    <w:rsid w:val="00827F51"/>
    <w:rsid w:val="00830129"/>
    <w:rsid w:val="00830AD3"/>
    <w:rsid w:val="008350B4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45E7"/>
    <w:rsid w:val="00865AB0"/>
    <w:rsid w:val="00867ED9"/>
    <w:rsid w:val="00871C68"/>
    <w:rsid w:val="00872BAE"/>
    <w:rsid w:val="008765A9"/>
    <w:rsid w:val="008818A3"/>
    <w:rsid w:val="00887669"/>
    <w:rsid w:val="00893148"/>
    <w:rsid w:val="00893729"/>
    <w:rsid w:val="0089459D"/>
    <w:rsid w:val="00894D06"/>
    <w:rsid w:val="0089512D"/>
    <w:rsid w:val="00895EA9"/>
    <w:rsid w:val="00895F4E"/>
    <w:rsid w:val="00896247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29D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1DB4"/>
    <w:rsid w:val="00937CDF"/>
    <w:rsid w:val="00941628"/>
    <w:rsid w:val="00943CF2"/>
    <w:rsid w:val="009519A3"/>
    <w:rsid w:val="009562C5"/>
    <w:rsid w:val="00965924"/>
    <w:rsid w:val="009703B1"/>
    <w:rsid w:val="009734F5"/>
    <w:rsid w:val="009755BE"/>
    <w:rsid w:val="00976DFD"/>
    <w:rsid w:val="009847A6"/>
    <w:rsid w:val="009857E3"/>
    <w:rsid w:val="0099168C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63456"/>
    <w:rsid w:val="00A6647C"/>
    <w:rsid w:val="00A76A5D"/>
    <w:rsid w:val="00A918FA"/>
    <w:rsid w:val="00A92050"/>
    <w:rsid w:val="00AA0F33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4A4"/>
    <w:rsid w:val="00AE6FC1"/>
    <w:rsid w:val="00AF2855"/>
    <w:rsid w:val="00AF3B22"/>
    <w:rsid w:val="00AF70D4"/>
    <w:rsid w:val="00B00BC1"/>
    <w:rsid w:val="00B00E0F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BF9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2378"/>
    <w:rsid w:val="00BC4660"/>
    <w:rsid w:val="00BC5F70"/>
    <w:rsid w:val="00BC6C87"/>
    <w:rsid w:val="00BD5395"/>
    <w:rsid w:val="00BE7941"/>
    <w:rsid w:val="00BE7C42"/>
    <w:rsid w:val="00BF3110"/>
    <w:rsid w:val="00BF756D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11B9"/>
    <w:rsid w:val="00D45AD7"/>
    <w:rsid w:val="00D53C47"/>
    <w:rsid w:val="00D647C5"/>
    <w:rsid w:val="00D6616B"/>
    <w:rsid w:val="00D669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D3A18"/>
    <w:rsid w:val="00DE0063"/>
    <w:rsid w:val="00DE27A8"/>
    <w:rsid w:val="00DF08C5"/>
    <w:rsid w:val="00DF3B9E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718D"/>
    <w:rsid w:val="00E3223A"/>
    <w:rsid w:val="00E3472F"/>
    <w:rsid w:val="00E35A67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15EF"/>
    <w:rsid w:val="00E72889"/>
    <w:rsid w:val="00E75124"/>
    <w:rsid w:val="00E801ED"/>
    <w:rsid w:val="00E816CC"/>
    <w:rsid w:val="00E83C5A"/>
    <w:rsid w:val="00E850A3"/>
    <w:rsid w:val="00E90516"/>
    <w:rsid w:val="00E9408A"/>
    <w:rsid w:val="00E956C8"/>
    <w:rsid w:val="00EA0942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5626"/>
    <w:rsid w:val="00ED6929"/>
    <w:rsid w:val="00EE0A23"/>
    <w:rsid w:val="00EE0A96"/>
    <w:rsid w:val="00EE1476"/>
    <w:rsid w:val="00EF18BB"/>
    <w:rsid w:val="00EF5868"/>
    <w:rsid w:val="00EF7D0D"/>
    <w:rsid w:val="00F02B3E"/>
    <w:rsid w:val="00F13EB3"/>
    <w:rsid w:val="00F15C6B"/>
    <w:rsid w:val="00F16A4E"/>
    <w:rsid w:val="00F17DF6"/>
    <w:rsid w:val="00F20436"/>
    <w:rsid w:val="00F20E9E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D0BCD"/>
    <w:rsid w:val="00FD42E6"/>
    <w:rsid w:val="00FD54F1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0DFDE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qFormat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Irimia Mihai Aurelian</cp:lastModifiedBy>
  <cp:revision>181</cp:revision>
  <cp:lastPrinted>2023-05-10T12:05:00Z</cp:lastPrinted>
  <dcterms:created xsi:type="dcterms:W3CDTF">2019-02-28T12:32:00Z</dcterms:created>
  <dcterms:modified xsi:type="dcterms:W3CDTF">2023-05-10T12:10:00Z</dcterms:modified>
</cp:coreProperties>
</file>