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4511" w14:textId="77777777" w:rsidR="006A18B0" w:rsidRPr="0018656E" w:rsidRDefault="006A18B0" w:rsidP="006A18B0">
      <w:pPr>
        <w:spacing w:before="120"/>
        <w:jc w:val="center"/>
        <w:outlineLvl w:val="0"/>
        <w:rPr>
          <w:rFonts w:ascii="Arial Narrow" w:hAnsi="Arial Narrow" w:cs="Arial"/>
          <w:b/>
          <w:lang w:val="ro-RO"/>
        </w:rPr>
      </w:pPr>
    </w:p>
    <w:p w14:paraId="2949585F"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7DCFFB04" w14:textId="77777777" w:rsidR="005A2F49" w:rsidRPr="00F85B7B" w:rsidRDefault="005A2F49" w:rsidP="005A2F49">
      <w:pPr>
        <w:jc w:val="center"/>
        <w:rPr>
          <w:rFonts w:ascii="Arial Narrow" w:hAnsi="Arial Narrow"/>
          <w:b/>
          <w:bCs/>
          <w:i/>
          <w:noProof/>
          <w:sz w:val="24"/>
          <w:szCs w:val="24"/>
          <w:lang w:val="ro-RO"/>
        </w:rPr>
      </w:pPr>
    </w:p>
    <w:p w14:paraId="2EDDC5BC" w14:textId="77777777" w:rsidR="005A2F49" w:rsidRPr="00F85B7B" w:rsidRDefault="005A2F49" w:rsidP="005A2F49">
      <w:pPr>
        <w:jc w:val="center"/>
        <w:rPr>
          <w:rFonts w:ascii="Arial Narrow" w:hAnsi="Arial Narrow"/>
          <w:b/>
          <w:bCs/>
          <w:i/>
          <w:noProof/>
          <w:sz w:val="24"/>
          <w:szCs w:val="24"/>
          <w:lang w:val="ro-RO"/>
        </w:rPr>
      </w:pPr>
    </w:p>
    <w:p w14:paraId="0CF78BC0" w14:textId="77777777" w:rsidR="005A2F49" w:rsidRPr="00F85B7B" w:rsidRDefault="005A2F49" w:rsidP="005A2F49">
      <w:pPr>
        <w:jc w:val="center"/>
        <w:rPr>
          <w:rFonts w:ascii="Arial Narrow" w:hAnsi="Arial Narrow"/>
          <w:b/>
          <w:bCs/>
          <w:i/>
          <w:noProof/>
          <w:sz w:val="24"/>
          <w:szCs w:val="24"/>
          <w:lang w:val="ro-RO"/>
        </w:rPr>
      </w:pPr>
    </w:p>
    <w:p w14:paraId="0FB8FF0C" w14:textId="77777777" w:rsidR="005A2F49" w:rsidRPr="00F85B7B" w:rsidRDefault="005A2F49" w:rsidP="005A2F49">
      <w:pPr>
        <w:rPr>
          <w:rFonts w:ascii="Arial Narrow" w:hAnsi="Arial Narrow"/>
          <w:b/>
          <w:bCs/>
          <w:i/>
          <w:noProof/>
          <w:sz w:val="24"/>
          <w:szCs w:val="24"/>
          <w:lang w:val="ro-RO"/>
        </w:rPr>
      </w:pPr>
    </w:p>
    <w:p w14:paraId="471D2EF9" w14:textId="77777777" w:rsidR="00AF3B22" w:rsidRPr="00F85B7B" w:rsidRDefault="00D015C8" w:rsidP="001C315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1 </w:t>
      </w:r>
      <w:r w:rsidR="001C3151" w:rsidRPr="00F85B7B">
        <w:rPr>
          <w:rFonts w:ascii="Arial Narrow" w:hAnsi="Arial Narrow"/>
          <w:b/>
          <w:i/>
          <w:noProof/>
          <w:sz w:val="24"/>
          <w:szCs w:val="24"/>
          <w:lang w:val="ro-RO"/>
        </w:rPr>
        <w:t>D</w:t>
      </w:r>
      <w:r w:rsidR="00744CB1" w:rsidRPr="00F85B7B">
        <w:rPr>
          <w:rFonts w:ascii="Arial Narrow" w:hAnsi="Arial Narrow"/>
          <w:b/>
          <w:i/>
          <w:noProof/>
          <w:sz w:val="24"/>
          <w:szCs w:val="24"/>
          <w:lang w:val="ro-RO"/>
        </w:rPr>
        <w:t>eclara</w:t>
      </w:r>
      <w:r w:rsidR="00744CB1" w:rsidRPr="00F85B7B">
        <w:rPr>
          <w:rFonts w:ascii="Arial Narrow" w:hAnsi="Arial Narrow" w:cs="Calibri"/>
          <w:b/>
          <w:i/>
          <w:noProof/>
          <w:sz w:val="24"/>
          <w:szCs w:val="24"/>
          <w:lang w:val="ro-RO"/>
        </w:rPr>
        <w:t>ț</w:t>
      </w:r>
      <w:r w:rsidR="00744CB1" w:rsidRPr="00F85B7B">
        <w:rPr>
          <w:rFonts w:ascii="Arial Narrow" w:hAnsi="Arial Narrow"/>
          <w:b/>
          <w:i/>
          <w:noProof/>
          <w:sz w:val="24"/>
          <w:szCs w:val="24"/>
          <w:lang w:val="ro-RO"/>
        </w:rPr>
        <w:t>ie</w:t>
      </w:r>
      <w:r w:rsidR="001C3151" w:rsidRPr="00F85B7B">
        <w:rPr>
          <w:rFonts w:ascii="Arial Narrow" w:hAnsi="Arial Narrow"/>
          <w:b/>
          <w:i/>
          <w:noProof/>
          <w:sz w:val="24"/>
          <w:szCs w:val="24"/>
          <w:lang w:val="ro-RO"/>
        </w:rPr>
        <w:t xml:space="preserve"> privind conflictul de interese pentru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asocia</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subcontractan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i/ter</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sus</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in</w:t>
      </w:r>
      <w:r w:rsidR="001C3151" w:rsidRPr="00F85B7B">
        <w:rPr>
          <w:rFonts w:ascii="Arial Narrow" w:hAnsi="Arial Narrow" w:cs="Calibri"/>
          <w:b/>
          <w:i/>
          <w:noProof/>
          <w:sz w:val="24"/>
          <w:szCs w:val="24"/>
          <w:lang w:val="ro-RO"/>
        </w:rPr>
        <w:t>ă</w:t>
      </w:r>
      <w:r w:rsidR="001C3151" w:rsidRPr="00F85B7B">
        <w:rPr>
          <w:rFonts w:ascii="Arial Narrow" w:hAnsi="Arial Narrow"/>
          <w:b/>
          <w:i/>
          <w:noProof/>
          <w:sz w:val="24"/>
          <w:szCs w:val="24"/>
          <w:lang w:val="ro-RO"/>
        </w:rPr>
        <w:t>tori</w:t>
      </w:r>
    </w:p>
    <w:p w14:paraId="459FE877" w14:textId="77777777" w:rsidR="005A2F49" w:rsidRPr="00F85B7B" w:rsidRDefault="005A2F49" w:rsidP="005A2F49">
      <w:pPr>
        <w:ind w:left="1416" w:hanging="1416"/>
        <w:rPr>
          <w:rFonts w:ascii="Arial Narrow" w:hAnsi="Arial Narrow"/>
          <w:b/>
          <w:i/>
          <w:noProof/>
          <w:sz w:val="24"/>
          <w:szCs w:val="24"/>
          <w:lang w:val="ro-RO"/>
        </w:rPr>
      </w:pPr>
    </w:p>
    <w:p w14:paraId="22A5E730" w14:textId="77777777"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51A2DAA1"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6FAA232F" w14:textId="7777777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3</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6D14B3F6" w14:textId="77777777" w:rsidR="00D015C8" w:rsidRPr="00F85B7B" w:rsidRDefault="00D015C8" w:rsidP="002345DD">
      <w:pPr>
        <w:rPr>
          <w:rFonts w:ascii="Arial Narrow" w:hAnsi="Arial Narrow"/>
          <w:b/>
          <w:i/>
          <w:noProof/>
          <w:sz w:val="24"/>
          <w:szCs w:val="24"/>
          <w:lang w:val="ro-RO"/>
        </w:rPr>
      </w:pPr>
    </w:p>
    <w:p w14:paraId="4E48E82A" w14:textId="77777777"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Formularul – 4</w:t>
      </w:r>
      <w:r w:rsidRPr="00F85B7B">
        <w:rPr>
          <w:rFonts w:ascii="Arial Narrow" w:hAnsi="Arial Narrow"/>
          <w:b/>
          <w:i/>
          <w:noProof/>
          <w:sz w:val="24"/>
          <w:szCs w:val="24"/>
          <w:lang w:val="ro-RO"/>
        </w:rPr>
        <w:tab/>
        <w:t>Propunere tehnică pentru atribuirea contractului</w:t>
      </w:r>
    </w:p>
    <w:p w14:paraId="5DFF8094" w14:textId="77777777" w:rsidR="00557393" w:rsidRPr="00F85B7B" w:rsidRDefault="00557393" w:rsidP="00D015C8">
      <w:pPr>
        <w:ind w:left="1416" w:hanging="1416"/>
        <w:rPr>
          <w:rFonts w:ascii="Arial Narrow" w:hAnsi="Arial Narrow"/>
          <w:b/>
          <w:i/>
          <w:noProof/>
          <w:sz w:val="24"/>
          <w:szCs w:val="24"/>
          <w:lang w:val="ro-RO"/>
        </w:rPr>
      </w:pPr>
    </w:p>
    <w:p w14:paraId="2DF48821" w14:textId="77777777"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Formularul – 5 Declarație privind sănătatea si securitatea în muncă</w:t>
      </w:r>
    </w:p>
    <w:p w14:paraId="19173614" w14:textId="77777777" w:rsidR="00D015C8" w:rsidRPr="00F85B7B" w:rsidRDefault="00D015C8" w:rsidP="002345DD">
      <w:pPr>
        <w:rPr>
          <w:rFonts w:ascii="Arial Narrow" w:hAnsi="Arial Narrow"/>
          <w:b/>
          <w:i/>
          <w:noProof/>
          <w:sz w:val="24"/>
          <w:szCs w:val="24"/>
          <w:lang w:val="ro-RO"/>
        </w:rPr>
      </w:pPr>
    </w:p>
    <w:p w14:paraId="2A8259CF" w14:textId="77777777" w:rsidR="0065266D" w:rsidRPr="00F85B7B" w:rsidRDefault="0065266D" w:rsidP="002345DD">
      <w:pPr>
        <w:rPr>
          <w:rFonts w:ascii="Arial Narrow" w:hAnsi="Arial Narrow"/>
          <w:b/>
          <w:i/>
          <w:noProof/>
          <w:sz w:val="24"/>
          <w:szCs w:val="24"/>
          <w:lang w:val="ro-RO"/>
        </w:rPr>
      </w:pPr>
    </w:p>
    <w:p w14:paraId="65BC2B0B" w14:textId="77777777" w:rsidR="005A2F49" w:rsidRPr="00F85B7B" w:rsidRDefault="005A2F49" w:rsidP="005A2F49">
      <w:pPr>
        <w:rPr>
          <w:rFonts w:ascii="Arial Narrow" w:hAnsi="Arial Narrow"/>
          <w:i/>
          <w:noProof/>
          <w:sz w:val="24"/>
          <w:szCs w:val="24"/>
          <w:lang w:val="ro-RO"/>
        </w:rPr>
      </w:pPr>
    </w:p>
    <w:p w14:paraId="7ECC44D2" w14:textId="77777777" w:rsidR="002345DD" w:rsidRPr="00F85B7B" w:rsidRDefault="002345DD" w:rsidP="00E5056B">
      <w:pPr>
        <w:jc w:val="right"/>
        <w:rPr>
          <w:rFonts w:ascii="Arial Narrow" w:hAnsi="Arial Narrow"/>
          <w:i/>
          <w:noProof/>
          <w:sz w:val="24"/>
          <w:szCs w:val="24"/>
          <w:lang w:val="ro-RO"/>
        </w:rPr>
      </w:pPr>
    </w:p>
    <w:p w14:paraId="7D7927D8" w14:textId="77777777" w:rsidR="002345DD" w:rsidRPr="00F85B7B" w:rsidRDefault="002345DD" w:rsidP="00E5056B">
      <w:pPr>
        <w:jc w:val="right"/>
        <w:rPr>
          <w:rFonts w:ascii="Arial Narrow" w:hAnsi="Arial Narrow"/>
          <w:i/>
          <w:noProof/>
          <w:sz w:val="24"/>
          <w:szCs w:val="24"/>
          <w:lang w:val="ro-RO"/>
        </w:rPr>
      </w:pPr>
    </w:p>
    <w:p w14:paraId="2BFA778A" w14:textId="77777777" w:rsidR="002345DD" w:rsidRPr="00F85B7B" w:rsidRDefault="002345DD" w:rsidP="00E5056B">
      <w:pPr>
        <w:jc w:val="right"/>
        <w:rPr>
          <w:rFonts w:ascii="Arial Narrow" w:hAnsi="Arial Narrow"/>
          <w:i/>
          <w:noProof/>
          <w:sz w:val="24"/>
          <w:szCs w:val="24"/>
          <w:lang w:val="ro-RO"/>
        </w:rPr>
      </w:pPr>
    </w:p>
    <w:p w14:paraId="42C8BC87" w14:textId="77777777" w:rsidR="002345DD" w:rsidRPr="00F85B7B" w:rsidRDefault="002345DD" w:rsidP="00E5056B">
      <w:pPr>
        <w:jc w:val="right"/>
        <w:rPr>
          <w:rFonts w:ascii="Arial Narrow" w:hAnsi="Arial Narrow"/>
          <w:i/>
          <w:noProof/>
          <w:sz w:val="24"/>
          <w:szCs w:val="24"/>
          <w:lang w:val="ro-RO"/>
        </w:rPr>
      </w:pPr>
    </w:p>
    <w:p w14:paraId="29F56741" w14:textId="77777777" w:rsidR="002345DD" w:rsidRPr="00F85B7B" w:rsidRDefault="002345DD" w:rsidP="00E5056B">
      <w:pPr>
        <w:jc w:val="right"/>
        <w:rPr>
          <w:rFonts w:ascii="Arial Narrow" w:hAnsi="Arial Narrow"/>
          <w:i/>
          <w:noProof/>
          <w:sz w:val="24"/>
          <w:szCs w:val="24"/>
          <w:lang w:val="ro-RO"/>
        </w:rPr>
      </w:pPr>
    </w:p>
    <w:p w14:paraId="4686E4C8" w14:textId="77777777" w:rsidR="002345DD" w:rsidRPr="00F85B7B" w:rsidRDefault="002345DD" w:rsidP="00E5056B">
      <w:pPr>
        <w:jc w:val="right"/>
        <w:rPr>
          <w:rFonts w:ascii="Arial Narrow" w:hAnsi="Arial Narrow"/>
          <w:i/>
          <w:noProof/>
          <w:sz w:val="24"/>
          <w:szCs w:val="24"/>
          <w:lang w:val="ro-RO"/>
        </w:rPr>
      </w:pPr>
    </w:p>
    <w:p w14:paraId="4003A107" w14:textId="77777777" w:rsidR="002345DD" w:rsidRPr="00F85B7B" w:rsidRDefault="002345DD" w:rsidP="00E5056B">
      <w:pPr>
        <w:jc w:val="right"/>
        <w:rPr>
          <w:rFonts w:ascii="Arial Narrow" w:hAnsi="Arial Narrow"/>
          <w:i/>
          <w:noProof/>
          <w:sz w:val="24"/>
          <w:szCs w:val="24"/>
          <w:lang w:val="ro-RO"/>
        </w:rPr>
      </w:pPr>
    </w:p>
    <w:p w14:paraId="6645513F" w14:textId="77777777" w:rsidR="002345DD" w:rsidRPr="00F85B7B" w:rsidRDefault="002345DD" w:rsidP="00E5056B">
      <w:pPr>
        <w:jc w:val="right"/>
        <w:rPr>
          <w:rFonts w:ascii="Arial Narrow" w:hAnsi="Arial Narrow"/>
          <w:i/>
          <w:noProof/>
          <w:sz w:val="24"/>
          <w:szCs w:val="24"/>
          <w:lang w:val="ro-RO"/>
        </w:rPr>
      </w:pPr>
    </w:p>
    <w:p w14:paraId="0C4AD793" w14:textId="77777777" w:rsidR="002345DD" w:rsidRPr="00F85B7B" w:rsidRDefault="002345DD" w:rsidP="00E5056B">
      <w:pPr>
        <w:jc w:val="right"/>
        <w:rPr>
          <w:rFonts w:ascii="Arial Narrow" w:hAnsi="Arial Narrow"/>
          <w:i/>
          <w:noProof/>
          <w:sz w:val="24"/>
          <w:szCs w:val="24"/>
          <w:lang w:val="ro-RO"/>
        </w:rPr>
      </w:pPr>
    </w:p>
    <w:p w14:paraId="2E3CD548" w14:textId="77777777" w:rsidR="002345DD" w:rsidRPr="00F85B7B" w:rsidRDefault="002345DD" w:rsidP="00E5056B">
      <w:pPr>
        <w:jc w:val="right"/>
        <w:rPr>
          <w:rFonts w:ascii="Arial Narrow" w:hAnsi="Arial Narrow"/>
          <w:i/>
          <w:noProof/>
          <w:sz w:val="24"/>
          <w:szCs w:val="24"/>
          <w:lang w:val="ro-RO"/>
        </w:rPr>
      </w:pPr>
    </w:p>
    <w:p w14:paraId="6ECEEB71" w14:textId="77777777" w:rsidR="002345DD" w:rsidRPr="00F85B7B" w:rsidRDefault="002345DD" w:rsidP="00E5056B">
      <w:pPr>
        <w:jc w:val="right"/>
        <w:rPr>
          <w:rFonts w:ascii="Arial Narrow" w:hAnsi="Arial Narrow"/>
          <w:i/>
          <w:noProof/>
          <w:sz w:val="24"/>
          <w:szCs w:val="24"/>
          <w:lang w:val="ro-RO"/>
        </w:rPr>
      </w:pPr>
    </w:p>
    <w:p w14:paraId="132B4869" w14:textId="77777777" w:rsidR="002345DD" w:rsidRPr="00F85B7B" w:rsidRDefault="002345DD" w:rsidP="00E5056B">
      <w:pPr>
        <w:jc w:val="right"/>
        <w:rPr>
          <w:rFonts w:ascii="Arial Narrow" w:hAnsi="Arial Narrow"/>
          <w:i/>
          <w:noProof/>
          <w:sz w:val="24"/>
          <w:szCs w:val="24"/>
          <w:lang w:val="ro-RO"/>
        </w:rPr>
      </w:pPr>
    </w:p>
    <w:p w14:paraId="7E85AF72" w14:textId="77777777" w:rsidR="002345DD" w:rsidRPr="00F85B7B" w:rsidRDefault="002345DD" w:rsidP="00E5056B">
      <w:pPr>
        <w:jc w:val="right"/>
        <w:rPr>
          <w:rFonts w:ascii="Arial Narrow" w:hAnsi="Arial Narrow"/>
          <w:i/>
          <w:noProof/>
          <w:sz w:val="24"/>
          <w:szCs w:val="24"/>
          <w:lang w:val="ro-RO"/>
        </w:rPr>
      </w:pPr>
    </w:p>
    <w:p w14:paraId="69A8974E" w14:textId="77777777" w:rsidR="002345DD" w:rsidRPr="00F85B7B" w:rsidRDefault="002345DD" w:rsidP="00E5056B">
      <w:pPr>
        <w:jc w:val="right"/>
        <w:rPr>
          <w:rFonts w:ascii="Arial Narrow" w:hAnsi="Arial Narrow"/>
          <w:i/>
          <w:noProof/>
          <w:sz w:val="24"/>
          <w:szCs w:val="24"/>
          <w:lang w:val="ro-RO"/>
        </w:rPr>
      </w:pPr>
    </w:p>
    <w:p w14:paraId="03C184F3" w14:textId="77777777" w:rsidR="002345DD" w:rsidRPr="00F85B7B" w:rsidRDefault="002345DD" w:rsidP="00E5056B">
      <w:pPr>
        <w:jc w:val="right"/>
        <w:rPr>
          <w:rFonts w:ascii="Arial Narrow" w:hAnsi="Arial Narrow"/>
          <w:i/>
          <w:noProof/>
          <w:sz w:val="24"/>
          <w:szCs w:val="24"/>
          <w:lang w:val="ro-RO"/>
        </w:rPr>
      </w:pPr>
    </w:p>
    <w:p w14:paraId="32160A30" w14:textId="77777777" w:rsidR="002345DD" w:rsidRPr="00F85B7B" w:rsidRDefault="002345DD" w:rsidP="00E5056B">
      <w:pPr>
        <w:jc w:val="right"/>
        <w:rPr>
          <w:rFonts w:ascii="Arial Narrow" w:hAnsi="Arial Narrow"/>
          <w:i/>
          <w:noProof/>
          <w:sz w:val="24"/>
          <w:szCs w:val="24"/>
          <w:lang w:val="ro-RO"/>
        </w:rPr>
      </w:pPr>
    </w:p>
    <w:p w14:paraId="129197DA" w14:textId="77777777" w:rsidR="002345DD" w:rsidRPr="00F85B7B" w:rsidRDefault="002345DD" w:rsidP="00E5056B">
      <w:pPr>
        <w:jc w:val="right"/>
        <w:rPr>
          <w:rFonts w:ascii="Arial Narrow" w:hAnsi="Arial Narrow"/>
          <w:i/>
          <w:noProof/>
          <w:sz w:val="24"/>
          <w:szCs w:val="24"/>
          <w:lang w:val="ro-RO"/>
        </w:rPr>
      </w:pPr>
    </w:p>
    <w:p w14:paraId="767B3373" w14:textId="77777777" w:rsidR="002345DD" w:rsidRPr="00F85B7B" w:rsidRDefault="002345DD" w:rsidP="00E5056B">
      <w:pPr>
        <w:jc w:val="right"/>
        <w:rPr>
          <w:rFonts w:ascii="Arial Narrow" w:hAnsi="Arial Narrow"/>
          <w:i/>
          <w:noProof/>
          <w:sz w:val="24"/>
          <w:szCs w:val="24"/>
          <w:lang w:val="ro-RO"/>
        </w:rPr>
      </w:pPr>
    </w:p>
    <w:p w14:paraId="6F71B7E3" w14:textId="77777777" w:rsidR="002345DD" w:rsidRPr="00F85B7B" w:rsidRDefault="002345DD" w:rsidP="00E5056B">
      <w:pPr>
        <w:jc w:val="right"/>
        <w:rPr>
          <w:rFonts w:ascii="Arial Narrow" w:hAnsi="Arial Narrow"/>
          <w:i/>
          <w:noProof/>
          <w:sz w:val="24"/>
          <w:szCs w:val="24"/>
          <w:lang w:val="ro-RO"/>
        </w:rPr>
      </w:pPr>
    </w:p>
    <w:p w14:paraId="78A87C11" w14:textId="77777777" w:rsidR="002345DD" w:rsidRPr="00F85B7B" w:rsidRDefault="002345DD" w:rsidP="00E5056B">
      <w:pPr>
        <w:jc w:val="right"/>
        <w:rPr>
          <w:rFonts w:ascii="Arial Narrow" w:hAnsi="Arial Narrow"/>
          <w:i/>
          <w:noProof/>
          <w:sz w:val="24"/>
          <w:szCs w:val="24"/>
          <w:lang w:val="ro-RO"/>
        </w:rPr>
      </w:pPr>
    </w:p>
    <w:p w14:paraId="72AC9B13" w14:textId="77777777" w:rsidR="002345DD" w:rsidRPr="00F85B7B" w:rsidRDefault="002345DD" w:rsidP="00E5056B">
      <w:pPr>
        <w:jc w:val="right"/>
        <w:rPr>
          <w:rFonts w:ascii="Arial Narrow" w:hAnsi="Arial Narrow"/>
          <w:i/>
          <w:noProof/>
          <w:sz w:val="24"/>
          <w:szCs w:val="24"/>
          <w:lang w:val="ro-RO"/>
        </w:rPr>
      </w:pPr>
    </w:p>
    <w:p w14:paraId="62C60E54" w14:textId="77777777" w:rsidR="002345DD" w:rsidRPr="00F85B7B" w:rsidRDefault="002345DD" w:rsidP="00E5056B">
      <w:pPr>
        <w:jc w:val="right"/>
        <w:rPr>
          <w:rFonts w:ascii="Arial Narrow" w:hAnsi="Arial Narrow"/>
          <w:i/>
          <w:noProof/>
          <w:sz w:val="24"/>
          <w:szCs w:val="24"/>
          <w:lang w:val="ro-RO"/>
        </w:rPr>
      </w:pPr>
    </w:p>
    <w:p w14:paraId="6320920B" w14:textId="77777777" w:rsidR="002345DD" w:rsidRPr="00F85B7B" w:rsidRDefault="002345DD" w:rsidP="00E5056B">
      <w:pPr>
        <w:jc w:val="right"/>
        <w:rPr>
          <w:rFonts w:ascii="Arial Narrow" w:hAnsi="Arial Narrow"/>
          <w:i/>
          <w:noProof/>
          <w:sz w:val="24"/>
          <w:szCs w:val="24"/>
          <w:lang w:val="ro-RO"/>
        </w:rPr>
      </w:pPr>
    </w:p>
    <w:p w14:paraId="738F8E8E" w14:textId="77777777" w:rsidR="002345DD" w:rsidRPr="00F85B7B" w:rsidRDefault="002345DD" w:rsidP="00E5056B">
      <w:pPr>
        <w:jc w:val="right"/>
        <w:rPr>
          <w:rFonts w:ascii="Arial Narrow" w:hAnsi="Arial Narrow"/>
          <w:i/>
          <w:noProof/>
          <w:sz w:val="24"/>
          <w:szCs w:val="24"/>
          <w:lang w:val="ro-RO"/>
        </w:rPr>
      </w:pPr>
    </w:p>
    <w:p w14:paraId="655CC044" w14:textId="77777777" w:rsidR="002345DD" w:rsidRPr="00F85B7B" w:rsidRDefault="002345DD" w:rsidP="00E5056B">
      <w:pPr>
        <w:jc w:val="right"/>
        <w:rPr>
          <w:rFonts w:ascii="Arial Narrow" w:hAnsi="Arial Narrow"/>
          <w:i/>
          <w:noProof/>
          <w:sz w:val="24"/>
          <w:szCs w:val="24"/>
          <w:lang w:val="ro-RO"/>
        </w:rPr>
      </w:pPr>
    </w:p>
    <w:p w14:paraId="3248D316" w14:textId="77777777" w:rsidR="002345DD" w:rsidRPr="00F85B7B" w:rsidRDefault="002345DD" w:rsidP="00E5056B">
      <w:pPr>
        <w:jc w:val="right"/>
        <w:rPr>
          <w:rFonts w:ascii="Arial Narrow" w:hAnsi="Arial Narrow"/>
          <w:i/>
          <w:noProof/>
          <w:sz w:val="24"/>
          <w:szCs w:val="24"/>
          <w:lang w:val="ro-RO"/>
        </w:rPr>
      </w:pPr>
    </w:p>
    <w:p w14:paraId="2ED6B96D" w14:textId="77777777" w:rsidR="002345DD" w:rsidRPr="00F85B7B" w:rsidRDefault="002345DD" w:rsidP="00E5056B">
      <w:pPr>
        <w:jc w:val="right"/>
        <w:rPr>
          <w:rFonts w:ascii="Arial Narrow" w:hAnsi="Arial Narrow"/>
          <w:i/>
          <w:noProof/>
          <w:sz w:val="24"/>
          <w:szCs w:val="24"/>
          <w:lang w:val="ro-RO"/>
        </w:rPr>
      </w:pPr>
    </w:p>
    <w:p w14:paraId="7E945A8B" w14:textId="77777777" w:rsidR="002345DD" w:rsidRPr="00F85B7B" w:rsidRDefault="002345DD" w:rsidP="00E5056B">
      <w:pPr>
        <w:jc w:val="right"/>
        <w:rPr>
          <w:rFonts w:ascii="Arial Narrow" w:hAnsi="Arial Narrow"/>
          <w:i/>
          <w:noProof/>
          <w:sz w:val="24"/>
          <w:szCs w:val="24"/>
          <w:lang w:val="ro-RO"/>
        </w:rPr>
      </w:pPr>
    </w:p>
    <w:p w14:paraId="1C627F6F" w14:textId="77777777" w:rsidR="002345DD" w:rsidRPr="00F85B7B" w:rsidRDefault="002345DD" w:rsidP="00E5056B">
      <w:pPr>
        <w:jc w:val="right"/>
        <w:rPr>
          <w:rFonts w:ascii="Arial Narrow" w:hAnsi="Arial Narrow"/>
          <w:i/>
          <w:noProof/>
          <w:sz w:val="24"/>
          <w:szCs w:val="24"/>
          <w:lang w:val="ro-RO"/>
        </w:rPr>
      </w:pPr>
    </w:p>
    <w:p w14:paraId="09BF7F66" w14:textId="77777777" w:rsidR="002345DD" w:rsidRPr="00F85B7B" w:rsidRDefault="002345DD" w:rsidP="00E5056B">
      <w:pPr>
        <w:jc w:val="right"/>
        <w:rPr>
          <w:rFonts w:ascii="Arial Narrow" w:hAnsi="Arial Narrow"/>
          <w:i/>
          <w:noProof/>
          <w:sz w:val="24"/>
          <w:szCs w:val="24"/>
          <w:lang w:val="ro-RO"/>
        </w:rPr>
      </w:pPr>
    </w:p>
    <w:p w14:paraId="128716C4" w14:textId="77777777" w:rsidR="002345DD" w:rsidRPr="00F85B7B" w:rsidRDefault="002345DD" w:rsidP="00E5056B">
      <w:pPr>
        <w:jc w:val="right"/>
        <w:rPr>
          <w:rFonts w:ascii="Arial Narrow" w:hAnsi="Arial Narrow"/>
          <w:i/>
          <w:noProof/>
          <w:sz w:val="24"/>
          <w:szCs w:val="24"/>
          <w:lang w:val="ro-RO"/>
        </w:rPr>
      </w:pPr>
    </w:p>
    <w:p w14:paraId="63812535" w14:textId="77777777" w:rsidR="002345DD" w:rsidRPr="00F85B7B" w:rsidRDefault="002345DD" w:rsidP="00E5056B">
      <w:pPr>
        <w:jc w:val="right"/>
        <w:rPr>
          <w:rFonts w:ascii="Arial Narrow" w:hAnsi="Arial Narrow"/>
          <w:i/>
          <w:noProof/>
          <w:sz w:val="24"/>
          <w:szCs w:val="24"/>
          <w:lang w:val="ro-RO"/>
        </w:rPr>
      </w:pPr>
    </w:p>
    <w:p w14:paraId="6C7D5172" w14:textId="77777777" w:rsidR="002345DD" w:rsidRPr="00F85B7B" w:rsidRDefault="002345DD" w:rsidP="00E5056B">
      <w:pPr>
        <w:jc w:val="right"/>
        <w:rPr>
          <w:rFonts w:ascii="Arial Narrow" w:hAnsi="Arial Narrow"/>
          <w:i/>
          <w:noProof/>
          <w:sz w:val="24"/>
          <w:szCs w:val="24"/>
          <w:lang w:val="ro-RO"/>
        </w:rPr>
      </w:pPr>
    </w:p>
    <w:p w14:paraId="1EAA7189" w14:textId="77777777" w:rsidR="002345DD" w:rsidRPr="00F85B7B" w:rsidRDefault="002345DD" w:rsidP="00E5056B">
      <w:pPr>
        <w:jc w:val="right"/>
        <w:rPr>
          <w:rFonts w:ascii="Arial Narrow" w:hAnsi="Arial Narrow"/>
          <w:i/>
          <w:noProof/>
          <w:sz w:val="24"/>
          <w:szCs w:val="24"/>
          <w:lang w:val="ro-RO"/>
        </w:rPr>
      </w:pPr>
    </w:p>
    <w:p w14:paraId="0BD256A3" w14:textId="77777777" w:rsidR="002345DD" w:rsidRPr="00F85B7B" w:rsidRDefault="002345DD" w:rsidP="00E5056B">
      <w:pPr>
        <w:jc w:val="right"/>
        <w:rPr>
          <w:rFonts w:ascii="Arial Narrow" w:hAnsi="Arial Narrow"/>
          <w:i/>
          <w:noProof/>
          <w:sz w:val="24"/>
          <w:szCs w:val="24"/>
          <w:lang w:val="ro-RO"/>
        </w:rPr>
      </w:pPr>
    </w:p>
    <w:p w14:paraId="1F5251BB" w14:textId="77777777" w:rsidR="002345DD" w:rsidRPr="00F85B7B" w:rsidRDefault="002345DD" w:rsidP="004C1E48">
      <w:pPr>
        <w:rPr>
          <w:rFonts w:ascii="Arial Narrow" w:hAnsi="Arial Narrow"/>
          <w:i/>
          <w:noProof/>
          <w:sz w:val="24"/>
          <w:szCs w:val="24"/>
          <w:lang w:val="ro-RO"/>
        </w:rPr>
      </w:pPr>
    </w:p>
    <w:p w14:paraId="34163459" w14:textId="77777777" w:rsidR="00496EBE" w:rsidRPr="00F85B7B" w:rsidRDefault="00496EBE" w:rsidP="009F6828">
      <w:pPr>
        <w:rPr>
          <w:rFonts w:ascii="Arial Narrow" w:hAnsi="Arial Narrow"/>
          <w:b/>
          <w:i/>
          <w:noProof/>
          <w:sz w:val="24"/>
          <w:szCs w:val="24"/>
          <w:lang w:val="ro-RO"/>
        </w:rPr>
      </w:pPr>
    </w:p>
    <w:p w14:paraId="52E303C3" w14:textId="77777777" w:rsidR="00D015C8" w:rsidRPr="00F85B7B" w:rsidRDefault="00D015C8" w:rsidP="00D015C8">
      <w:pPr>
        <w:jc w:val="right"/>
        <w:rPr>
          <w:rFonts w:ascii="Arial Narrow" w:hAnsi="Arial Narrow"/>
          <w:b/>
          <w:i/>
          <w:noProof/>
          <w:sz w:val="24"/>
          <w:szCs w:val="24"/>
          <w:lang w:val="ro-RO"/>
        </w:rPr>
      </w:pPr>
      <w:r w:rsidRPr="00F85B7B">
        <w:rPr>
          <w:rFonts w:ascii="Arial Narrow" w:hAnsi="Arial Narrow"/>
          <w:b/>
          <w:i/>
          <w:noProof/>
          <w:sz w:val="24"/>
          <w:szCs w:val="24"/>
          <w:lang w:val="ro-RO"/>
        </w:rPr>
        <w:lastRenderedPageBreak/>
        <w:t>FORMULARUL nr.1</w:t>
      </w:r>
    </w:p>
    <w:p w14:paraId="6A1429FA" w14:textId="77777777" w:rsidR="004C1E48" w:rsidRPr="00F85B7B" w:rsidRDefault="004C1E48" w:rsidP="00D015C8">
      <w:pPr>
        <w:rPr>
          <w:rFonts w:ascii="Arial Narrow" w:eastAsia="Calibri" w:hAnsi="Arial Narrow"/>
          <w:b/>
          <w:bCs/>
          <w:sz w:val="24"/>
          <w:szCs w:val="24"/>
          <w:lang w:val="ro-RO"/>
        </w:rPr>
      </w:pPr>
    </w:p>
    <w:p w14:paraId="229B495E" w14:textId="77777777"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3A5A640E"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38BD3CCF"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4ED2B53A" w14:textId="77777777"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14:paraId="047F5EB8"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5617ADC"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7B2FE60" w14:textId="77777777"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18D5620C" w14:textId="77777777"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4D1F308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4095F13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35428C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EACDA37"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283C6937"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09D38C6"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A97DCF2"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0401A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7C090C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17E0637" w14:textId="77777777"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AC15E79" w14:textId="77777777"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3"/>
        <w:gridCol w:w="4917"/>
      </w:tblGrid>
      <w:tr w:rsidR="00DB0C7A" w:rsidRPr="00DB0C7A" w14:paraId="03B7CCA4" w14:textId="77777777" w:rsidTr="009637C7">
        <w:trPr>
          <w:trHeight w:val="442"/>
          <w:tblHead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14:paraId="2752106A"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14:paraId="124C7ECA"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083" w:type="pct"/>
            <w:tcBorders>
              <w:top w:val="single" w:sz="4" w:space="0" w:color="auto"/>
              <w:left w:val="single" w:sz="4" w:space="0" w:color="auto"/>
              <w:bottom w:val="single" w:sz="4" w:space="0" w:color="auto"/>
              <w:right w:val="single" w:sz="4" w:space="0" w:color="auto"/>
            </w:tcBorders>
            <w:shd w:val="clear" w:color="auto" w:fill="auto"/>
            <w:hideMark/>
          </w:tcPr>
          <w:p w14:paraId="1BA8BB6A"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332A958B"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F85B7B" w:rsidRPr="00DB0C7A" w14:paraId="54F1E4A0"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D326C92"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w:t>
            </w:r>
          </w:p>
        </w:tc>
        <w:tc>
          <w:tcPr>
            <w:tcW w:w="2083" w:type="pct"/>
            <w:tcBorders>
              <w:top w:val="single" w:sz="4" w:space="0" w:color="auto"/>
              <w:left w:val="single" w:sz="4" w:space="0" w:color="auto"/>
              <w:bottom w:val="single" w:sz="4" w:space="0" w:color="auto"/>
              <w:right w:val="single" w:sz="4" w:space="0" w:color="auto"/>
            </w:tcBorders>
            <w:vAlign w:val="center"/>
          </w:tcPr>
          <w:p w14:paraId="527BF155"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tcPr>
          <w:p w14:paraId="77E630FA" w14:textId="77777777" w:rsidR="00F85B7B" w:rsidRPr="00F85B7B" w:rsidRDefault="00F85B7B" w:rsidP="00F85B7B">
            <w:pPr>
              <w:ind w:right="-65"/>
              <w:rPr>
                <w:rFonts w:ascii="Times New Roman" w:hAnsi="Times New Roman"/>
                <w:noProof/>
              </w:rPr>
            </w:pPr>
            <w:r w:rsidRPr="00F85B7B">
              <w:rPr>
                <w:rFonts w:ascii="Times New Roman" w:hAnsi="Times New Roman"/>
                <w:noProof/>
              </w:rPr>
              <w:t>Rector</w:t>
            </w:r>
          </w:p>
        </w:tc>
      </w:tr>
      <w:tr w:rsidR="00F85B7B" w:rsidRPr="00DB0C7A" w14:paraId="70B6B8FD"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EDCA710"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w:t>
            </w:r>
          </w:p>
        </w:tc>
        <w:tc>
          <w:tcPr>
            <w:tcW w:w="2083" w:type="pct"/>
            <w:tcBorders>
              <w:top w:val="single" w:sz="4" w:space="0" w:color="auto"/>
              <w:left w:val="single" w:sz="4" w:space="0" w:color="auto"/>
              <w:bottom w:val="single" w:sz="4" w:space="0" w:color="auto"/>
              <w:right w:val="single" w:sz="4" w:space="0" w:color="auto"/>
            </w:tcBorders>
            <w:vAlign w:val="center"/>
          </w:tcPr>
          <w:p w14:paraId="520201F4" w14:textId="77777777" w:rsidR="00F85B7B" w:rsidRPr="00F85B7B" w:rsidRDefault="00F85B7B" w:rsidP="00F85B7B">
            <w:pPr>
              <w:ind w:right="-65"/>
              <w:rPr>
                <w:rFonts w:ascii="Times New Roman" w:hAnsi="Times New Roman"/>
                <w:noProof/>
                <w:lang w:val="ro-RO"/>
              </w:rPr>
            </w:pPr>
            <w:r w:rsidRPr="00F85B7B">
              <w:rPr>
                <w:rFonts w:ascii="Times New Roman" w:hAnsi="Times New Roman"/>
                <w:noProof/>
                <w:lang w:val="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tcPr>
          <w:p w14:paraId="3211D21F" w14:textId="77777777" w:rsidR="00F85B7B" w:rsidRPr="00F85B7B" w:rsidRDefault="00F85B7B" w:rsidP="00F85B7B">
            <w:pPr>
              <w:ind w:right="-65"/>
              <w:rPr>
                <w:rFonts w:ascii="Times New Roman" w:hAnsi="Times New Roman"/>
                <w:bCs/>
                <w:noProof/>
              </w:rPr>
            </w:pPr>
            <w:r w:rsidRPr="00F85B7B">
              <w:rPr>
                <w:rFonts w:ascii="Times New Roman" w:hAnsi="Times New Roman"/>
                <w:bCs/>
                <w:noProof/>
              </w:rPr>
              <w:t>PRORECTOR responsabil cu managementul financiar și strategiile administrative</w:t>
            </w:r>
          </w:p>
        </w:tc>
      </w:tr>
      <w:tr w:rsidR="00F85B7B" w:rsidRPr="00DB0C7A" w14:paraId="2DE97C7B"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CE3B7EC"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3</w:t>
            </w:r>
          </w:p>
        </w:tc>
        <w:tc>
          <w:tcPr>
            <w:tcW w:w="2083" w:type="pct"/>
            <w:tcBorders>
              <w:top w:val="single" w:sz="4" w:space="0" w:color="auto"/>
              <w:left w:val="single" w:sz="4" w:space="0" w:color="auto"/>
              <w:bottom w:val="single" w:sz="4" w:space="0" w:color="auto"/>
              <w:right w:val="single" w:sz="4" w:space="0" w:color="auto"/>
            </w:tcBorders>
            <w:vAlign w:val="center"/>
          </w:tcPr>
          <w:p w14:paraId="3713B5DF" w14:textId="77777777" w:rsidR="00F85B7B" w:rsidRPr="00FA7808" w:rsidRDefault="00F85B7B" w:rsidP="00F85B7B">
            <w:pPr>
              <w:ind w:right="-65"/>
              <w:rPr>
                <w:rFonts w:ascii="Times New Roman" w:hAnsi="Times New Roman"/>
                <w:noProof/>
                <w:lang w:val="nl-NL"/>
              </w:rPr>
            </w:pPr>
            <w:r w:rsidRPr="00FA7808">
              <w:rPr>
                <w:rFonts w:ascii="Times New Roman" w:hAnsi="Times New Roman"/>
                <w:noProof/>
                <w:lang w:val="nl-NL"/>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tcPr>
          <w:p w14:paraId="0A34FD63" w14:textId="77777777" w:rsidR="00F85B7B" w:rsidRPr="00F85B7B" w:rsidRDefault="00F85B7B" w:rsidP="00F85B7B">
            <w:pPr>
              <w:ind w:right="-65"/>
              <w:rPr>
                <w:rFonts w:ascii="Times New Roman" w:hAnsi="Times New Roman"/>
                <w:noProof/>
              </w:rPr>
            </w:pPr>
            <w:r w:rsidRPr="00F85B7B">
              <w:rPr>
                <w:rFonts w:ascii="Times New Roman" w:hAnsi="Times New Roman"/>
                <w:bCs/>
                <w:noProof/>
              </w:rPr>
              <w:t>PRORECTOR responsabil cu activitatea didactică și asigurarea calității</w:t>
            </w:r>
          </w:p>
        </w:tc>
      </w:tr>
      <w:tr w:rsidR="00F85B7B" w:rsidRPr="002F6DA3" w14:paraId="1FC9CF45"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1595964"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4</w:t>
            </w:r>
          </w:p>
        </w:tc>
        <w:tc>
          <w:tcPr>
            <w:tcW w:w="2083" w:type="pct"/>
            <w:tcBorders>
              <w:top w:val="single" w:sz="4" w:space="0" w:color="auto"/>
              <w:left w:val="single" w:sz="4" w:space="0" w:color="auto"/>
              <w:bottom w:val="single" w:sz="4" w:space="0" w:color="auto"/>
              <w:right w:val="single" w:sz="4" w:space="0" w:color="auto"/>
            </w:tcBorders>
            <w:vAlign w:val="center"/>
          </w:tcPr>
          <w:p w14:paraId="0BC741F3" w14:textId="77777777" w:rsidR="00F85B7B" w:rsidRPr="00F85B7B" w:rsidRDefault="00F85B7B" w:rsidP="00F85B7B">
            <w:pPr>
              <w:ind w:right="-65"/>
              <w:rPr>
                <w:rFonts w:ascii="Times New Roman" w:hAnsi="Times New Roman"/>
                <w:noProof/>
              </w:rPr>
            </w:pPr>
            <w:r w:rsidRPr="00F85B7B">
              <w:rPr>
                <w:rFonts w:ascii="Times New Roman" w:hAnsi="Times New Roman"/>
                <w:noProof/>
              </w:rPr>
              <w:t>Conf. dr. Ana ȘTEFĂNESCU</w:t>
            </w:r>
          </w:p>
        </w:tc>
        <w:tc>
          <w:tcPr>
            <w:tcW w:w="2591" w:type="pct"/>
            <w:tcBorders>
              <w:top w:val="single" w:sz="4" w:space="0" w:color="auto"/>
              <w:left w:val="single" w:sz="4" w:space="0" w:color="auto"/>
              <w:bottom w:val="single" w:sz="4" w:space="0" w:color="auto"/>
              <w:right w:val="single" w:sz="4" w:space="0" w:color="auto"/>
            </w:tcBorders>
            <w:vAlign w:val="center"/>
          </w:tcPr>
          <w:p w14:paraId="7639BB0D" w14:textId="77777777"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managementul resurselor umane și juridic</w:t>
            </w:r>
          </w:p>
        </w:tc>
      </w:tr>
      <w:tr w:rsidR="00F85B7B" w:rsidRPr="002F6DA3" w14:paraId="4E5341B6"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1C215320"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5</w:t>
            </w:r>
          </w:p>
        </w:tc>
        <w:tc>
          <w:tcPr>
            <w:tcW w:w="2083" w:type="pct"/>
            <w:tcBorders>
              <w:top w:val="single" w:sz="4" w:space="0" w:color="auto"/>
              <w:left w:val="single" w:sz="4" w:space="0" w:color="auto"/>
              <w:bottom w:val="single" w:sz="4" w:space="0" w:color="auto"/>
              <w:right w:val="single" w:sz="4" w:space="0" w:color="auto"/>
            </w:tcBorders>
            <w:vAlign w:val="center"/>
          </w:tcPr>
          <w:p w14:paraId="457EA9EC"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tcPr>
          <w:p w14:paraId="27499E86" w14:textId="77777777" w:rsidR="00F85B7B" w:rsidRPr="00F85B7B" w:rsidRDefault="00F85B7B" w:rsidP="00F85B7B">
            <w:pPr>
              <w:ind w:right="-65"/>
              <w:rPr>
                <w:rFonts w:ascii="Times New Roman" w:hAnsi="Times New Roman"/>
                <w:noProof/>
                <w:lang w:val="fr-FR"/>
              </w:rPr>
            </w:pPr>
            <w:r w:rsidRPr="00F85B7B">
              <w:rPr>
                <w:rFonts w:ascii="Times New Roman" w:hAnsi="Times New Roman"/>
                <w:bCs/>
                <w:noProof/>
                <w:lang w:val="fr-FR"/>
              </w:rPr>
              <w:t>PRORECTOR responsabil cu activitatea de cercetare, dezvoltare, inovare și parteneriatul cu mediul economico-social</w:t>
            </w:r>
          </w:p>
        </w:tc>
      </w:tr>
      <w:tr w:rsidR="00F85B7B" w:rsidRPr="00F85B7B" w14:paraId="64D06867"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B0CC472"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6</w:t>
            </w:r>
          </w:p>
        </w:tc>
        <w:tc>
          <w:tcPr>
            <w:tcW w:w="2083" w:type="pct"/>
            <w:tcBorders>
              <w:top w:val="single" w:sz="4" w:space="0" w:color="auto"/>
              <w:left w:val="single" w:sz="4" w:space="0" w:color="auto"/>
              <w:bottom w:val="single" w:sz="4" w:space="0" w:color="auto"/>
              <w:right w:val="single" w:sz="4" w:space="0" w:color="auto"/>
            </w:tcBorders>
            <w:vAlign w:val="center"/>
          </w:tcPr>
          <w:p w14:paraId="63D947BE" w14:textId="77777777" w:rsidR="00F85B7B" w:rsidRPr="00F85B7B" w:rsidRDefault="00F85B7B" w:rsidP="00F85B7B">
            <w:pPr>
              <w:ind w:right="-65"/>
              <w:rPr>
                <w:rFonts w:ascii="Times New Roman" w:hAnsi="Times New Roman"/>
                <w:noProof/>
              </w:rPr>
            </w:pPr>
            <w:r w:rsidRPr="00F85B7B">
              <w:rPr>
                <w:rFonts w:ascii="Times New Roman" w:hAnsi="Times New Roman"/>
                <w:noProof/>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tcPr>
          <w:p w14:paraId="21A22775" w14:textId="77777777" w:rsidR="00F85B7B" w:rsidRPr="00F85B7B" w:rsidRDefault="00F85B7B" w:rsidP="00F85B7B">
            <w:pPr>
              <w:ind w:right="-65"/>
              <w:rPr>
                <w:rFonts w:ascii="Times New Roman" w:hAnsi="Times New Roman"/>
                <w:noProof/>
              </w:rPr>
            </w:pPr>
            <w:r w:rsidRPr="00F85B7B">
              <w:rPr>
                <w:rFonts w:ascii="Times New Roman" w:hAnsi="Times New Roman"/>
                <w:noProof/>
              </w:rPr>
              <w:t>PRORECTOR responsabil cu strategiile universitare și parteneriatul cu studenții</w:t>
            </w:r>
          </w:p>
        </w:tc>
      </w:tr>
      <w:tr w:rsidR="00F85B7B" w:rsidRPr="002F6DA3" w14:paraId="2AB75AA1"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A421A66"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7</w:t>
            </w:r>
          </w:p>
        </w:tc>
        <w:tc>
          <w:tcPr>
            <w:tcW w:w="2083" w:type="pct"/>
            <w:tcBorders>
              <w:top w:val="single" w:sz="4" w:space="0" w:color="auto"/>
              <w:left w:val="single" w:sz="4" w:space="0" w:color="auto"/>
              <w:bottom w:val="single" w:sz="4" w:space="0" w:color="auto"/>
              <w:right w:val="single" w:sz="4" w:space="0" w:color="auto"/>
            </w:tcBorders>
            <w:vAlign w:val="center"/>
          </w:tcPr>
          <w:p w14:paraId="44FB92DF" w14:textId="77777777" w:rsidR="00F85B7B" w:rsidRPr="00F85B7B" w:rsidRDefault="00F85B7B" w:rsidP="00F85B7B">
            <w:pPr>
              <w:ind w:right="-65"/>
              <w:rPr>
                <w:rFonts w:ascii="Times New Roman" w:hAnsi="Times New Roman"/>
                <w:noProof/>
              </w:rPr>
            </w:pPr>
            <w:r w:rsidRPr="00F85B7B">
              <w:rPr>
                <w:rFonts w:ascii="Times New Roman" w:hAnsi="Times New Roman"/>
                <w:noProof/>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tcPr>
          <w:p w14:paraId="023E4A5C" w14:textId="77777777"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strategiile si relatiile institutionale</w:t>
            </w:r>
          </w:p>
        </w:tc>
      </w:tr>
      <w:tr w:rsidR="00F85B7B" w:rsidRPr="00DB0C7A" w14:paraId="6B985B05"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71C969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8</w:t>
            </w:r>
          </w:p>
        </w:tc>
        <w:tc>
          <w:tcPr>
            <w:tcW w:w="2083" w:type="pct"/>
            <w:tcBorders>
              <w:top w:val="single" w:sz="4" w:space="0" w:color="auto"/>
              <w:left w:val="single" w:sz="4" w:space="0" w:color="auto"/>
              <w:bottom w:val="single" w:sz="4" w:space="0" w:color="auto"/>
              <w:right w:val="single" w:sz="4" w:space="0" w:color="auto"/>
            </w:tcBorders>
            <w:vAlign w:val="center"/>
          </w:tcPr>
          <w:p w14:paraId="7ECA60B1"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34EC62D5"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C.S.U.D.</w:t>
            </w:r>
          </w:p>
        </w:tc>
      </w:tr>
      <w:tr w:rsidR="00F85B7B" w:rsidRPr="00DB0C7A" w14:paraId="72674A88" w14:textId="77777777" w:rsidTr="00C05CE4">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EE8C042"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9</w:t>
            </w:r>
          </w:p>
        </w:tc>
        <w:tc>
          <w:tcPr>
            <w:tcW w:w="2083" w:type="pct"/>
            <w:tcBorders>
              <w:top w:val="single" w:sz="4" w:space="0" w:color="auto"/>
              <w:left w:val="single" w:sz="4" w:space="0" w:color="auto"/>
              <w:bottom w:val="single" w:sz="4" w:space="0" w:color="auto"/>
              <w:right w:val="single" w:sz="4" w:space="0" w:color="auto"/>
            </w:tcBorders>
            <w:vAlign w:val="center"/>
          </w:tcPr>
          <w:p w14:paraId="52247E1D" w14:textId="77777777" w:rsidR="00F85B7B" w:rsidRPr="00F85B7B" w:rsidRDefault="00F85B7B" w:rsidP="00F85B7B">
            <w:pPr>
              <w:ind w:right="-65"/>
              <w:rPr>
                <w:rFonts w:ascii="Times New Roman" w:hAnsi="Times New Roman"/>
                <w:noProof/>
              </w:rPr>
            </w:pPr>
            <w:r w:rsidRPr="00F85B7B">
              <w:rPr>
                <w:rFonts w:ascii="Times New Roman" w:hAnsi="Times New Roman"/>
                <w:noProof/>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tcPr>
          <w:p w14:paraId="5D070C14"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Direcția Generală Administrativă</w:t>
            </w:r>
          </w:p>
        </w:tc>
      </w:tr>
      <w:tr w:rsidR="00F85B7B" w:rsidRPr="00DB0C7A" w14:paraId="2D880225" w14:textId="77777777" w:rsidTr="009637C7">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FA3397D"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10</w:t>
            </w:r>
          </w:p>
        </w:tc>
        <w:tc>
          <w:tcPr>
            <w:tcW w:w="2083" w:type="pct"/>
            <w:tcBorders>
              <w:top w:val="single" w:sz="4" w:space="0" w:color="auto"/>
              <w:left w:val="single" w:sz="4" w:space="0" w:color="auto"/>
              <w:bottom w:val="single" w:sz="4" w:space="0" w:color="auto"/>
              <w:right w:val="single" w:sz="4" w:space="0" w:color="auto"/>
            </w:tcBorders>
            <w:vAlign w:val="center"/>
          </w:tcPr>
          <w:p w14:paraId="33E17ACE" w14:textId="77777777" w:rsidR="00F85B7B" w:rsidRPr="00F85B7B" w:rsidRDefault="00F85B7B" w:rsidP="00F85B7B">
            <w:pPr>
              <w:ind w:right="-65"/>
              <w:rPr>
                <w:rFonts w:ascii="Times New Roman" w:hAnsi="Times New Roman"/>
                <w:noProof/>
              </w:rPr>
            </w:pPr>
            <w:r w:rsidRPr="00F85B7B">
              <w:rPr>
                <w:rFonts w:ascii="Times New Roman" w:hAnsi="Times New Roman"/>
                <w:noProof/>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6C30F731"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Directia Economica</w:t>
            </w:r>
          </w:p>
        </w:tc>
      </w:tr>
      <w:tr w:rsidR="00F85B7B" w:rsidRPr="00DB0C7A" w14:paraId="37EC8FE6"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5C71C4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11</w:t>
            </w:r>
          </w:p>
        </w:tc>
        <w:tc>
          <w:tcPr>
            <w:tcW w:w="2083" w:type="pct"/>
            <w:tcBorders>
              <w:top w:val="single" w:sz="4" w:space="0" w:color="auto"/>
              <w:left w:val="single" w:sz="4" w:space="0" w:color="auto"/>
              <w:bottom w:val="single" w:sz="4" w:space="0" w:color="auto"/>
              <w:right w:val="single" w:sz="4" w:space="0" w:color="auto"/>
            </w:tcBorders>
          </w:tcPr>
          <w:p w14:paraId="5294E400"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Ec. Marian DĂNĂILĂ</w:t>
            </w:r>
          </w:p>
        </w:tc>
        <w:tc>
          <w:tcPr>
            <w:tcW w:w="2591" w:type="pct"/>
            <w:tcBorders>
              <w:top w:val="single" w:sz="4" w:space="0" w:color="auto"/>
              <w:left w:val="single" w:sz="4" w:space="0" w:color="auto"/>
              <w:bottom w:val="single" w:sz="4" w:space="0" w:color="auto"/>
              <w:right w:val="single" w:sz="4" w:space="0" w:color="auto"/>
            </w:tcBorders>
          </w:tcPr>
          <w:p w14:paraId="34FBB8C8"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Director Interimar Direcția Achiziții Publice  și Monitorizare Contracte</w:t>
            </w:r>
          </w:p>
        </w:tc>
      </w:tr>
      <w:tr w:rsidR="00F85B7B" w:rsidRPr="00F85B7B" w14:paraId="4779F163"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095929B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12</w:t>
            </w:r>
          </w:p>
        </w:tc>
        <w:tc>
          <w:tcPr>
            <w:tcW w:w="2083" w:type="pct"/>
            <w:tcBorders>
              <w:top w:val="single" w:sz="4" w:space="0" w:color="auto"/>
              <w:left w:val="single" w:sz="4" w:space="0" w:color="auto"/>
              <w:bottom w:val="single" w:sz="4" w:space="0" w:color="auto"/>
              <w:right w:val="single" w:sz="4" w:space="0" w:color="auto"/>
            </w:tcBorders>
          </w:tcPr>
          <w:p w14:paraId="3CA25667"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Costică COȘTOI</w:t>
            </w:r>
          </w:p>
        </w:tc>
        <w:tc>
          <w:tcPr>
            <w:tcW w:w="2591" w:type="pct"/>
            <w:tcBorders>
              <w:top w:val="single" w:sz="4" w:space="0" w:color="auto"/>
              <w:left w:val="single" w:sz="4" w:space="0" w:color="auto"/>
              <w:bottom w:val="single" w:sz="4" w:space="0" w:color="auto"/>
              <w:right w:val="single" w:sz="4" w:space="0" w:color="auto"/>
            </w:tcBorders>
          </w:tcPr>
          <w:p w14:paraId="3AD99019"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Director Interimar, Direcția Juridică și Resurse Umane </w:t>
            </w:r>
          </w:p>
        </w:tc>
      </w:tr>
      <w:tr w:rsidR="00F85B7B" w:rsidRPr="00DB0C7A" w14:paraId="28117C11"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C2E48CB"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13</w:t>
            </w:r>
          </w:p>
        </w:tc>
        <w:tc>
          <w:tcPr>
            <w:tcW w:w="2083" w:type="pct"/>
            <w:tcBorders>
              <w:top w:val="single" w:sz="4" w:space="0" w:color="auto"/>
              <w:left w:val="single" w:sz="4" w:space="0" w:color="auto"/>
              <w:bottom w:val="single" w:sz="4" w:space="0" w:color="auto"/>
              <w:right w:val="single" w:sz="4" w:space="0" w:color="auto"/>
            </w:tcBorders>
          </w:tcPr>
          <w:p w14:paraId="06AB67D2"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Oana CHICOȘ</w:t>
            </w:r>
          </w:p>
        </w:tc>
        <w:tc>
          <w:tcPr>
            <w:tcW w:w="2591" w:type="pct"/>
            <w:tcBorders>
              <w:top w:val="single" w:sz="4" w:space="0" w:color="auto"/>
              <w:left w:val="single" w:sz="4" w:space="0" w:color="auto"/>
              <w:bottom w:val="single" w:sz="4" w:space="0" w:color="auto"/>
              <w:right w:val="single" w:sz="4" w:space="0" w:color="auto"/>
            </w:tcBorders>
          </w:tcPr>
          <w:p w14:paraId="78BA8F1E"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0D4AD001"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1D16FEB"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14</w:t>
            </w:r>
          </w:p>
        </w:tc>
        <w:tc>
          <w:tcPr>
            <w:tcW w:w="2083" w:type="pct"/>
            <w:tcBorders>
              <w:top w:val="single" w:sz="4" w:space="0" w:color="auto"/>
              <w:left w:val="single" w:sz="4" w:space="0" w:color="auto"/>
              <w:bottom w:val="single" w:sz="4" w:space="0" w:color="auto"/>
              <w:right w:val="single" w:sz="4" w:space="0" w:color="auto"/>
            </w:tcBorders>
          </w:tcPr>
          <w:p w14:paraId="1ABF58C0"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Elena-Marinela OPREA</w:t>
            </w:r>
          </w:p>
        </w:tc>
        <w:tc>
          <w:tcPr>
            <w:tcW w:w="2591" w:type="pct"/>
            <w:tcBorders>
              <w:top w:val="single" w:sz="4" w:space="0" w:color="auto"/>
              <w:left w:val="single" w:sz="4" w:space="0" w:color="auto"/>
              <w:bottom w:val="single" w:sz="4" w:space="0" w:color="auto"/>
              <w:right w:val="single" w:sz="4" w:space="0" w:color="auto"/>
            </w:tcBorders>
          </w:tcPr>
          <w:p w14:paraId="39BC7114"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5296D9E3"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0A1A71A3"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15</w:t>
            </w:r>
          </w:p>
        </w:tc>
        <w:tc>
          <w:tcPr>
            <w:tcW w:w="2083" w:type="pct"/>
            <w:tcBorders>
              <w:top w:val="single" w:sz="4" w:space="0" w:color="auto"/>
              <w:left w:val="single" w:sz="4" w:space="0" w:color="auto"/>
              <w:bottom w:val="single" w:sz="4" w:space="0" w:color="auto"/>
              <w:right w:val="single" w:sz="4" w:space="0" w:color="auto"/>
            </w:tcBorders>
          </w:tcPr>
          <w:p w14:paraId="33862154"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Andreea ALEXA</w:t>
            </w:r>
          </w:p>
        </w:tc>
        <w:tc>
          <w:tcPr>
            <w:tcW w:w="2591" w:type="pct"/>
            <w:tcBorders>
              <w:top w:val="single" w:sz="4" w:space="0" w:color="auto"/>
              <w:left w:val="single" w:sz="4" w:space="0" w:color="auto"/>
              <w:bottom w:val="single" w:sz="4" w:space="0" w:color="auto"/>
              <w:right w:val="single" w:sz="4" w:space="0" w:color="auto"/>
            </w:tcBorders>
          </w:tcPr>
          <w:p w14:paraId="3BB96650"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2DA2836A"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0031B69B"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16</w:t>
            </w:r>
          </w:p>
        </w:tc>
        <w:tc>
          <w:tcPr>
            <w:tcW w:w="2083" w:type="pct"/>
            <w:tcBorders>
              <w:top w:val="single" w:sz="4" w:space="0" w:color="auto"/>
              <w:left w:val="single" w:sz="4" w:space="0" w:color="auto"/>
              <w:bottom w:val="single" w:sz="4" w:space="0" w:color="auto"/>
              <w:right w:val="single" w:sz="4" w:space="0" w:color="auto"/>
            </w:tcBorders>
          </w:tcPr>
          <w:p w14:paraId="0E370352"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Adrian DUMITRAȘCU</w:t>
            </w:r>
          </w:p>
        </w:tc>
        <w:tc>
          <w:tcPr>
            <w:tcW w:w="2591" w:type="pct"/>
            <w:tcBorders>
              <w:top w:val="single" w:sz="4" w:space="0" w:color="auto"/>
              <w:left w:val="single" w:sz="4" w:space="0" w:color="auto"/>
              <w:bottom w:val="single" w:sz="4" w:space="0" w:color="auto"/>
              <w:right w:val="single" w:sz="4" w:space="0" w:color="auto"/>
            </w:tcBorders>
          </w:tcPr>
          <w:p w14:paraId="6F871E4E"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1B2362AF"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E9846E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17</w:t>
            </w:r>
          </w:p>
        </w:tc>
        <w:tc>
          <w:tcPr>
            <w:tcW w:w="2083" w:type="pct"/>
            <w:tcBorders>
              <w:top w:val="single" w:sz="4" w:space="0" w:color="auto"/>
              <w:left w:val="single" w:sz="4" w:space="0" w:color="auto"/>
              <w:bottom w:val="single" w:sz="4" w:space="0" w:color="auto"/>
              <w:right w:val="single" w:sz="4" w:space="0" w:color="auto"/>
            </w:tcBorders>
          </w:tcPr>
          <w:p w14:paraId="42E52479"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Mariana BĂLBĂRĂU</w:t>
            </w:r>
          </w:p>
        </w:tc>
        <w:tc>
          <w:tcPr>
            <w:tcW w:w="2591" w:type="pct"/>
            <w:tcBorders>
              <w:top w:val="single" w:sz="4" w:space="0" w:color="auto"/>
              <w:left w:val="single" w:sz="4" w:space="0" w:color="auto"/>
              <w:bottom w:val="single" w:sz="4" w:space="0" w:color="auto"/>
              <w:right w:val="single" w:sz="4" w:space="0" w:color="auto"/>
            </w:tcBorders>
          </w:tcPr>
          <w:p w14:paraId="6BB508E6"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Sef Serviciu Interimar - Serviciul Financiar</w:t>
            </w:r>
          </w:p>
        </w:tc>
      </w:tr>
      <w:tr w:rsidR="00F85B7B" w:rsidRPr="00DB0C7A" w14:paraId="1615F9E1"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78D8241"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18</w:t>
            </w:r>
          </w:p>
        </w:tc>
        <w:tc>
          <w:tcPr>
            <w:tcW w:w="2083" w:type="pct"/>
            <w:tcBorders>
              <w:top w:val="single" w:sz="4" w:space="0" w:color="auto"/>
              <w:left w:val="single" w:sz="4" w:space="0" w:color="auto"/>
              <w:bottom w:val="single" w:sz="4" w:space="0" w:color="auto"/>
              <w:right w:val="single" w:sz="4" w:space="0" w:color="auto"/>
            </w:tcBorders>
          </w:tcPr>
          <w:p w14:paraId="4ACAD7AC"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Alina-Genoveva MAZURU</w:t>
            </w:r>
          </w:p>
        </w:tc>
        <w:tc>
          <w:tcPr>
            <w:tcW w:w="2591" w:type="pct"/>
            <w:tcBorders>
              <w:top w:val="single" w:sz="4" w:space="0" w:color="auto"/>
              <w:left w:val="single" w:sz="4" w:space="0" w:color="auto"/>
              <w:bottom w:val="single" w:sz="4" w:space="0" w:color="auto"/>
              <w:right w:val="single" w:sz="4" w:space="0" w:color="auto"/>
            </w:tcBorders>
          </w:tcPr>
          <w:p w14:paraId="62C0B614"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Sef Serviciu Interimar - Serviciul Contabilitate </w:t>
            </w:r>
          </w:p>
        </w:tc>
      </w:tr>
      <w:tr w:rsidR="00F85B7B" w:rsidRPr="00DB0C7A" w14:paraId="6CCE0964"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41FF3B2"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19</w:t>
            </w:r>
          </w:p>
        </w:tc>
        <w:tc>
          <w:tcPr>
            <w:tcW w:w="2083" w:type="pct"/>
            <w:tcBorders>
              <w:top w:val="single" w:sz="4" w:space="0" w:color="auto"/>
              <w:left w:val="single" w:sz="4" w:space="0" w:color="auto"/>
              <w:bottom w:val="single" w:sz="4" w:space="0" w:color="auto"/>
              <w:right w:val="single" w:sz="4" w:space="0" w:color="auto"/>
            </w:tcBorders>
          </w:tcPr>
          <w:p w14:paraId="38D4CE07"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Margareta DĂNĂILĂ</w:t>
            </w:r>
          </w:p>
        </w:tc>
        <w:tc>
          <w:tcPr>
            <w:tcW w:w="2591" w:type="pct"/>
            <w:tcBorders>
              <w:top w:val="single" w:sz="4" w:space="0" w:color="auto"/>
              <w:left w:val="single" w:sz="4" w:space="0" w:color="auto"/>
              <w:bottom w:val="single" w:sz="4" w:space="0" w:color="auto"/>
              <w:right w:val="single" w:sz="4" w:space="0" w:color="auto"/>
            </w:tcBorders>
          </w:tcPr>
          <w:p w14:paraId="56F0BEA1"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85B7B" w:rsidRPr="00DB0C7A" w14:paraId="7B7094D0"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74B388A"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20</w:t>
            </w:r>
          </w:p>
        </w:tc>
        <w:tc>
          <w:tcPr>
            <w:tcW w:w="2083" w:type="pct"/>
            <w:tcBorders>
              <w:top w:val="single" w:sz="4" w:space="0" w:color="auto"/>
              <w:left w:val="single" w:sz="4" w:space="0" w:color="auto"/>
              <w:bottom w:val="single" w:sz="4" w:space="0" w:color="auto"/>
              <w:right w:val="single" w:sz="4" w:space="0" w:color="auto"/>
            </w:tcBorders>
          </w:tcPr>
          <w:p w14:paraId="5BC4DFAC"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Neculai SAVA</w:t>
            </w:r>
          </w:p>
        </w:tc>
        <w:tc>
          <w:tcPr>
            <w:tcW w:w="2591" w:type="pct"/>
            <w:tcBorders>
              <w:top w:val="single" w:sz="4" w:space="0" w:color="auto"/>
              <w:left w:val="single" w:sz="4" w:space="0" w:color="auto"/>
              <w:bottom w:val="single" w:sz="4" w:space="0" w:color="auto"/>
              <w:right w:val="single" w:sz="4" w:space="0" w:color="auto"/>
            </w:tcBorders>
          </w:tcPr>
          <w:p w14:paraId="2AC5A5A6"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85B7B" w:rsidRPr="002F6DA3" w14:paraId="74113717"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909E2A7"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p>
        </w:tc>
        <w:tc>
          <w:tcPr>
            <w:tcW w:w="2083" w:type="pct"/>
            <w:tcBorders>
              <w:top w:val="single" w:sz="4" w:space="0" w:color="auto"/>
              <w:left w:val="single" w:sz="4" w:space="0" w:color="auto"/>
              <w:bottom w:val="single" w:sz="4" w:space="0" w:color="auto"/>
              <w:right w:val="single" w:sz="4" w:space="0" w:color="auto"/>
            </w:tcBorders>
          </w:tcPr>
          <w:p w14:paraId="7B48FA81"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Dorina PUȘCAȘU</w:t>
            </w:r>
          </w:p>
        </w:tc>
        <w:tc>
          <w:tcPr>
            <w:tcW w:w="2591" w:type="pct"/>
            <w:tcBorders>
              <w:top w:val="single" w:sz="4" w:space="0" w:color="auto"/>
              <w:left w:val="single" w:sz="4" w:space="0" w:color="auto"/>
              <w:bottom w:val="single" w:sz="4" w:space="0" w:color="auto"/>
              <w:right w:val="single" w:sz="4" w:space="0" w:color="auto"/>
            </w:tcBorders>
          </w:tcPr>
          <w:p w14:paraId="39BF1EE6" w14:textId="77777777" w:rsidR="00F85B7B" w:rsidRPr="002F6DA3" w:rsidRDefault="00F85B7B" w:rsidP="00F85B7B">
            <w:pPr>
              <w:textAlignment w:val="auto"/>
              <w:rPr>
                <w:rFonts w:ascii="Times New Roman" w:hAnsi="Times New Roman"/>
                <w:iCs/>
                <w:noProof/>
                <w:lang w:val="fr-FR"/>
              </w:rPr>
            </w:pPr>
            <w:r w:rsidRPr="002F6DA3">
              <w:rPr>
                <w:rFonts w:ascii="Times New Roman" w:hAnsi="Times New Roman"/>
                <w:iCs/>
                <w:noProof/>
                <w:lang w:val="fr-FR"/>
              </w:rPr>
              <w:t>Administrator de patrimoniu în cadrul Direcției Achiziții Publice și Monitorizare Contracte</w:t>
            </w:r>
          </w:p>
        </w:tc>
      </w:tr>
      <w:tr w:rsidR="00DB0C7A" w:rsidRPr="00DB0C7A" w14:paraId="28D5A176" w14:textId="77777777"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37B6FE1" w14:textId="77777777" w:rsidR="00DB0C7A" w:rsidRPr="00DB0C7A" w:rsidRDefault="00DB0C7A" w:rsidP="00DB0C7A">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21</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14:paraId="417FF4C3" w14:textId="77777777" w:rsidR="00DB0C7A" w:rsidRPr="00F85B7B" w:rsidRDefault="001C33E6" w:rsidP="00F85B7B">
            <w:pPr>
              <w:ind w:right="-65"/>
              <w:rPr>
                <w:rFonts w:ascii="Times New Roman" w:hAnsi="Times New Roman"/>
                <w:iCs/>
                <w:noProof/>
              </w:rPr>
            </w:pPr>
            <w:r w:rsidRPr="00F85B7B">
              <w:rPr>
                <w:rFonts w:ascii="Times New Roman" w:hAnsi="Times New Roman"/>
                <w:iCs/>
                <w:noProof/>
              </w:rPr>
              <w:t>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64DDB780" w14:textId="77777777" w:rsidR="00DB0C7A" w:rsidRPr="00F85B7B" w:rsidRDefault="001C33E6" w:rsidP="00F85B7B">
            <w:pPr>
              <w:ind w:right="-65"/>
              <w:rPr>
                <w:rFonts w:ascii="Times New Roman" w:hAnsi="Times New Roman"/>
                <w:iCs/>
                <w:noProof/>
              </w:rPr>
            </w:pPr>
            <w:r w:rsidRPr="00F85B7B">
              <w:rPr>
                <w:rFonts w:ascii="Times New Roman" w:hAnsi="Times New Roman"/>
                <w:iCs/>
                <w:noProof/>
              </w:rPr>
              <w:t>Administrator de patrimoniu</w:t>
            </w:r>
          </w:p>
        </w:tc>
      </w:tr>
      <w:tr w:rsidR="00CD742B" w:rsidRPr="00DB0C7A" w14:paraId="056EBC11"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269FFE4A" w14:textId="77777777"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22</w:t>
            </w:r>
          </w:p>
        </w:tc>
        <w:tc>
          <w:tcPr>
            <w:tcW w:w="2083" w:type="pct"/>
            <w:shd w:val="clear" w:color="auto" w:fill="auto"/>
          </w:tcPr>
          <w:p w14:paraId="62EB2F3A" w14:textId="77777777" w:rsidR="00CD742B" w:rsidRPr="00F85B7B" w:rsidRDefault="00B71D57" w:rsidP="00F85B7B">
            <w:pPr>
              <w:ind w:right="-65"/>
              <w:rPr>
                <w:rFonts w:ascii="Times New Roman" w:hAnsi="Times New Roman"/>
                <w:iCs/>
                <w:noProof/>
              </w:rPr>
            </w:pPr>
            <w:r w:rsidRPr="00F85B7B">
              <w:rPr>
                <w:rFonts w:ascii="Times New Roman" w:hAnsi="Times New Roman"/>
                <w:iCs/>
                <w:noProof/>
              </w:rPr>
              <w:t xml:space="preserve">ing. </w:t>
            </w:r>
            <w:r w:rsidR="00CD742B" w:rsidRPr="00F85B7B">
              <w:rPr>
                <w:rFonts w:ascii="Times New Roman" w:hAnsi="Times New Roman"/>
                <w:iCs/>
                <w:noProof/>
              </w:rPr>
              <w:t xml:space="preserve">Valentina </w:t>
            </w:r>
            <w:r w:rsidRPr="00F85B7B">
              <w:rPr>
                <w:rFonts w:ascii="Times New Roman" w:hAnsi="Times New Roman"/>
                <w:iCs/>
                <w:noProof/>
              </w:rPr>
              <w:t>STERNATIS</w:t>
            </w:r>
          </w:p>
        </w:tc>
        <w:tc>
          <w:tcPr>
            <w:tcW w:w="2591" w:type="pct"/>
            <w:shd w:val="clear" w:color="auto" w:fill="auto"/>
          </w:tcPr>
          <w:p w14:paraId="737FB5CF" w14:textId="77777777" w:rsidR="00CD742B" w:rsidRPr="00F85B7B" w:rsidRDefault="00CD742B" w:rsidP="00F85B7B">
            <w:pPr>
              <w:widowControl w:val="0"/>
              <w:ind w:right="-65"/>
              <w:jc w:val="both"/>
              <w:rPr>
                <w:rFonts w:ascii="Times New Roman" w:hAnsi="Times New Roman"/>
                <w:iCs/>
                <w:noProof/>
              </w:rPr>
            </w:pPr>
            <w:r w:rsidRPr="00F85B7B">
              <w:rPr>
                <w:rFonts w:ascii="Times New Roman" w:hAnsi="Times New Roman"/>
                <w:iCs/>
                <w:noProof/>
              </w:rPr>
              <w:t>Șef birou administrativ</w:t>
            </w:r>
          </w:p>
        </w:tc>
      </w:tr>
      <w:tr w:rsidR="00CD742B" w:rsidRPr="00DB0C7A" w14:paraId="3A8FF125"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04318104" w14:textId="77777777"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23</w:t>
            </w:r>
          </w:p>
        </w:tc>
        <w:tc>
          <w:tcPr>
            <w:tcW w:w="2083" w:type="pct"/>
            <w:shd w:val="clear" w:color="auto" w:fill="auto"/>
          </w:tcPr>
          <w:p w14:paraId="7A2F29B3" w14:textId="77777777"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ing. Simona </w:t>
            </w:r>
            <w:r w:rsidR="00B71D57" w:rsidRPr="00F85B7B">
              <w:rPr>
                <w:rFonts w:ascii="Times New Roman" w:hAnsi="Times New Roman"/>
                <w:iCs/>
                <w:noProof/>
              </w:rPr>
              <w:t>POTRIVITU</w:t>
            </w:r>
          </w:p>
        </w:tc>
        <w:tc>
          <w:tcPr>
            <w:tcW w:w="2591" w:type="pct"/>
            <w:shd w:val="clear" w:color="auto" w:fill="auto"/>
          </w:tcPr>
          <w:p w14:paraId="7E5FC184" w14:textId="77777777" w:rsidR="00CD742B" w:rsidRPr="00F85B7B" w:rsidRDefault="00CD742B" w:rsidP="00F85B7B">
            <w:pPr>
              <w:widowControl w:val="0"/>
              <w:ind w:right="-65"/>
              <w:rPr>
                <w:rFonts w:ascii="Times New Roman" w:hAnsi="Times New Roman"/>
                <w:iCs/>
                <w:noProof/>
              </w:rPr>
            </w:pPr>
            <w:r w:rsidRPr="00F85B7B">
              <w:rPr>
                <w:rFonts w:ascii="Times New Roman" w:hAnsi="Times New Roman"/>
                <w:iCs/>
                <w:noProof/>
              </w:rPr>
              <w:t>Administrator de patrimoniu</w:t>
            </w:r>
          </w:p>
        </w:tc>
      </w:tr>
      <w:tr w:rsidR="00CD742B" w:rsidRPr="00DB0C7A" w14:paraId="75D46798"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3F22EC96" w14:textId="77777777"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24</w:t>
            </w:r>
          </w:p>
        </w:tc>
        <w:tc>
          <w:tcPr>
            <w:tcW w:w="2083" w:type="pct"/>
            <w:shd w:val="clear" w:color="auto" w:fill="auto"/>
          </w:tcPr>
          <w:p w14:paraId="39DB0FA8" w14:textId="77777777"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Daniela </w:t>
            </w:r>
            <w:r w:rsidR="00B71D57" w:rsidRPr="00F85B7B">
              <w:rPr>
                <w:rFonts w:ascii="Times New Roman" w:hAnsi="Times New Roman"/>
                <w:iCs/>
                <w:noProof/>
              </w:rPr>
              <w:t>BESOIU</w:t>
            </w:r>
          </w:p>
        </w:tc>
        <w:tc>
          <w:tcPr>
            <w:tcW w:w="2591" w:type="pct"/>
            <w:shd w:val="clear" w:color="auto" w:fill="auto"/>
          </w:tcPr>
          <w:p w14:paraId="23F47FB7" w14:textId="77777777" w:rsidR="00CD742B" w:rsidRPr="00F85B7B" w:rsidRDefault="00CD742B" w:rsidP="00F85B7B">
            <w:pPr>
              <w:widowControl w:val="0"/>
              <w:autoSpaceDE/>
              <w:autoSpaceDN/>
              <w:ind w:right="-65"/>
              <w:rPr>
                <w:rFonts w:ascii="Times New Roman" w:hAnsi="Times New Roman"/>
                <w:iCs/>
                <w:noProof/>
              </w:rPr>
            </w:pPr>
            <w:r w:rsidRPr="00F85B7B">
              <w:rPr>
                <w:rFonts w:ascii="Times New Roman" w:hAnsi="Times New Roman"/>
                <w:iCs/>
                <w:noProof/>
              </w:rPr>
              <w:t>Administrator de patrimoniu</w:t>
            </w:r>
          </w:p>
        </w:tc>
      </w:tr>
      <w:tr w:rsidR="00CD742B" w:rsidRPr="00DB0C7A" w14:paraId="223438FF"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7097236F" w14:textId="77777777" w:rsidR="00CD742B" w:rsidRPr="00DB0C7A" w:rsidRDefault="00CD742B" w:rsidP="00CD742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25</w:t>
            </w:r>
          </w:p>
        </w:tc>
        <w:tc>
          <w:tcPr>
            <w:tcW w:w="2083" w:type="pct"/>
            <w:shd w:val="clear" w:color="auto" w:fill="auto"/>
          </w:tcPr>
          <w:p w14:paraId="713744D8" w14:textId="77777777" w:rsidR="00CD742B" w:rsidRPr="00F85B7B" w:rsidRDefault="00CD742B" w:rsidP="00F85B7B">
            <w:pPr>
              <w:ind w:right="-65"/>
              <w:rPr>
                <w:rFonts w:ascii="Times New Roman" w:hAnsi="Times New Roman"/>
                <w:iCs/>
                <w:noProof/>
              </w:rPr>
            </w:pPr>
            <w:r w:rsidRPr="00F85B7B">
              <w:rPr>
                <w:rFonts w:ascii="Times New Roman" w:hAnsi="Times New Roman"/>
                <w:iCs/>
                <w:noProof/>
              </w:rPr>
              <w:t xml:space="preserve">Mihaela </w:t>
            </w:r>
            <w:r w:rsidR="00B71D57" w:rsidRPr="00F85B7B">
              <w:rPr>
                <w:rFonts w:ascii="Times New Roman" w:hAnsi="Times New Roman"/>
                <w:iCs/>
                <w:noProof/>
              </w:rPr>
              <w:t>DOROBĂȚ</w:t>
            </w:r>
          </w:p>
        </w:tc>
        <w:tc>
          <w:tcPr>
            <w:tcW w:w="2591" w:type="pct"/>
            <w:shd w:val="clear" w:color="auto" w:fill="auto"/>
          </w:tcPr>
          <w:p w14:paraId="7059057B" w14:textId="77777777" w:rsidR="00CD742B" w:rsidRPr="00F85B7B" w:rsidRDefault="00CD742B" w:rsidP="00F85B7B">
            <w:pPr>
              <w:widowControl w:val="0"/>
              <w:autoSpaceDE/>
              <w:autoSpaceDN/>
              <w:ind w:right="-65"/>
              <w:rPr>
                <w:rFonts w:ascii="Times New Roman" w:hAnsi="Times New Roman"/>
                <w:iCs/>
                <w:noProof/>
              </w:rPr>
            </w:pPr>
            <w:r w:rsidRPr="00F85B7B">
              <w:rPr>
                <w:rFonts w:ascii="Times New Roman" w:hAnsi="Times New Roman"/>
                <w:iCs/>
                <w:noProof/>
              </w:rPr>
              <w:t>Administrator financiar</w:t>
            </w:r>
          </w:p>
        </w:tc>
      </w:tr>
    </w:tbl>
    <w:p w14:paraId="487B451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3C171F0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E0E6A45"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6A0FB646"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7D09A21"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B5EA1D"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5E3136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36C5173"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D7D8C5C"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7E6842" w14:textId="77777777"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07286B7" w14:textId="77777777" w:rsidR="0066268A" w:rsidRDefault="0066268A" w:rsidP="00285ADF">
      <w:pPr>
        <w:jc w:val="right"/>
        <w:rPr>
          <w:rStyle w:val="PageNumber"/>
          <w:rFonts w:ascii="Arial Narrow" w:hAnsi="Arial Narrow"/>
          <w:b/>
          <w:i/>
          <w:sz w:val="24"/>
          <w:szCs w:val="24"/>
        </w:rPr>
      </w:pPr>
    </w:p>
    <w:p w14:paraId="04A6F30D" w14:textId="77777777" w:rsidR="001B4880" w:rsidRDefault="001B4880" w:rsidP="00285ADF">
      <w:pPr>
        <w:jc w:val="right"/>
        <w:rPr>
          <w:rStyle w:val="PageNumber"/>
          <w:rFonts w:ascii="Arial Narrow" w:hAnsi="Arial Narrow"/>
          <w:b/>
          <w:i/>
          <w:sz w:val="24"/>
          <w:szCs w:val="24"/>
        </w:rPr>
      </w:pPr>
    </w:p>
    <w:p w14:paraId="13C6E1AA" w14:textId="77777777" w:rsidR="001B4880" w:rsidRDefault="001B4880" w:rsidP="00285ADF">
      <w:pPr>
        <w:jc w:val="right"/>
        <w:rPr>
          <w:rStyle w:val="PageNumber"/>
          <w:rFonts w:ascii="Arial Narrow" w:hAnsi="Arial Narrow"/>
          <w:b/>
          <w:i/>
          <w:sz w:val="24"/>
          <w:szCs w:val="24"/>
        </w:rPr>
      </w:pPr>
    </w:p>
    <w:p w14:paraId="4FCBE31D" w14:textId="77777777" w:rsidR="001C3151" w:rsidRDefault="001C3151" w:rsidP="00285ADF">
      <w:pPr>
        <w:jc w:val="right"/>
        <w:rPr>
          <w:rStyle w:val="PageNumber"/>
          <w:rFonts w:ascii="Arial Narrow" w:hAnsi="Arial Narrow"/>
          <w:b/>
          <w:i/>
          <w:sz w:val="24"/>
          <w:szCs w:val="24"/>
        </w:rPr>
      </w:pPr>
    </w:p>
    <w:p w14:paraId="5BD4BDC1"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0B807660" w14:textId="77777777" w:rsidR="00E5056B" w:rsidRPr="00295786" w:rsidRDefault="00E5056B" w:rsidP="00E5056B">
      <w:pPr>
        <w:jc w:val="both"/>
        <w:outlineLvl w:val="0"/>
        <w:rPr>
          <w:rFonts w:ascii="Arial Narrow" w:hAnsi="Arial Narrow"/>
          <w:i/>
          <w:noProof/>
          <w:sz w:val="24"/>
          <w:szCs w:val="24"/>
        </w:rPr>
      </w:pPr>
    </w:p>
    <w:p w14:paraId="5A49EB8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60DCC1A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0FFD0A71"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7986596E" w14:textId="77777777" w:rsidR="00054DB3" w:rsidRPr="00295786" w:rsidRDefault="00054DB3" w:rsidP="00054DB3">
      <w:pPr>
        <w:jc w:val="center"/>
        <w:rPr>
          <w:rFonts w:ascii="Arial Narrow" w:hAnsi="Arial Narrow" w:cs="Arial"/>
          <w:b/>
          <w:sz w:val="24"/>
          <w:szCs w:val="24"/>
          <w:lang w:val="ro-RO"/>
        </w:rPr>
      </w:pPr>
    </w:p>
    <w:p w14:paraId="3221BCA2" w14:textId="77777777" w:rsidR="00054DB3" w:rsidRPr="00295786" w:rsidRDefault="00054DB3" w:rsidP="00054DB3">
      <w:pPr>
        <w:jc w:val="center"/>
        <w:rPr>
          <w:rFonts w:ascii="Arial Narrow" w:hAnsi="Arial Narrow" w:cs="Arial"/>
          <w:b/>
          <w:sz w:val="24"/>
          <w:szCs w:val="24"/>
          <w:lang w:val="ro-RO"/>
        </w:rPr>
      </w:pPr>
    </w:p>
    <w:p w14:paraId="534E6D70"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02C952A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0075B3C2"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3E7DC516" w14:textId="77777777" w:rsidR="00054DB3" w:rsidRPr="00295786" w:rsidRDefault="00054DB3" w:rsidP="00054DB3">
      <w:pPr>
        <w:jc w:val="both"/>
        <w:rPr>
          <w:rFonts w:ascii="Arial Narrow" w:hAnsi="Arial Narrow" w:cs="Arial"/>
          <w:sz w:val="24"/>
          <w:szCs w:val="24"/>
          <w:lang w:val="ro-RO"/>
        </w:rPr>
      </w:pPr>
    </w:p>
    <w:p w14:paraId="79FEC2E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3D876CC2"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0F6436B5"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12936445"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3B7A6C7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2A0741D"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09356AD" w14:textId="77777777" w:rsidR="00E90516" w:rsidRPr="00295786" w:rsidRDefault="00E90516" w:rsidP="00054DB3">
      <w:pPr>
        <w:ind w:firstLine="720"/>
        <w:jc w:val="both"/>
        <w:rPr>
          <w:rFonts w:ascii="Arial Narrow" w:hAnsi="Arial Narrow" w:cs="Arial"/>
          <w:sz w:val="24"/>
          <w:szCs w:val="24"/>
          <w:lang w:val="it-IT"/>
        </w:rPr>
      </w:pPr>
    </w:p>
    <w:p w14:paraId="6F70F20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5B01E5CF" w14:textId="77777777" w:rsidR="00E90516" w:rsidRPr="00295786" w:rsidRDefault="00E90516" w:rsidP="00054DB3">
      <w:pPr>
        <w:ind w:firstLine="720"/>
        <w:jc w:val="both"/>
        <w:rPr>
          <w:rFonts w:ascii="Arial Narrow" w:hAnsi="Arial Narrow" w:cs="Arial"/>
          <w:sz w:val="24"/>
          <w:szCs w:val="24"/>
          <w:lang w:val="ro-RO"/>
        </w:rPr>
      </w:pPr>
    </w:p>
    <w:p w14:paraId="72DA2C5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36E4B06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7E50E165"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FE3C87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608D6E7E"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10068FBD" wp14:editId="66C4FE74">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2CD4B0B7"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68C274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79CAF37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79EA994E" w14:textId="77777777" w:rsidR="00E5056B" w:rsidRPr="00295786" w:rsidRDefault="00E5056B" w:rsidP="00C919EF">
      <w:pPr>
        <w:pStyle w:val="Heading2"/>
        <w:numPr>
          <w:ilvl w:val="0"/>
          <w:numId w:val="0"/>
        </w:numPr>
        <w:rPr>
          <w:rFonts w:ascii="Arial Narrow" w:hAnsi="Arial Narrow"/>
          <w:b w:val="0"/>
          <w:bCs/>
          <w:i/>
          <w:sz w:val="24"/>
          <w:szCs w:val="24"/>
        </w:rPr>
      </w:pPr>
    </w:p>
    <w:p w14:paraId="38084264" w14:textId="77777777" w:rsidR="00B27ACD" w:rsidRPr="002F6DA3"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2FE7D650" w14:textId="77777777" w:rsidR="00DB0C7A" w:rsidRPr="002F6DA3" w:rsidRDefault="00DB0C7A" w:rsidP="00DB0C7A">
      <w:pPr>
        <w:ind w:right="1440"/>
        <w:outlineLvl w:val="0"/>
        <w:rPr>
          <w:rFonts w:ascii="Arial Narrow" w:hAnsi="Arial Narrow"/>
          <w:b/>
          <w:bCs/>
          <w:i/>
          <w:sz w:val="24"/>
          <w:szCs w:val="24"/>
        </w:rPr>
      </w:pPr>
    </w:p>
    <w:p w14:paraId="6C1588B0" w14:textId="66B6BF47" w:rsidR="00DB0C7A" w:rsidRPr="002F6DA3" w:rsidRDefault="00DB0C7A" w:rsidP="00DB0C7A">
      <w:pPr>
        <w:ind w:right="1440"/>
        <w:jc w:val="both"/>
        <w:outlineLvl w:val="0"/>
        <w:rPr>
          <w:rFonts w:ascii="Times New Roman" w:eastAsia="Times New Roman" w:hAnsi="Times New Roman"/>
          <w:b/>
          <w:sz w:val="24"/>
          <w:szCs w:val="24"/>
          <w:lang w:val="ro-RO"/>
        </w:rPr>
      </w:pPr>
      <w:r w:rsidRPr="002F6DA3">
        <w:rPr>
          <w:rFonts w:ascii="Times New Roman" w:eastAsia="Times New Roman" w:hAnsi="Times New Roman"/>
          <w:b/>
          <w:sz w:val="24"/>
          <w:szCs w:val="24"/>
          <w:lang w:val="ro-RO"/>
        </w:rPr>
        <w:t>Servicii de cazare cu mic dejun inclus în Mun. Galați</w:t>
      </w:r>
    </w:p>
    <w:p w14:paraId="1129A8AC" w14:textId="77777777" w:rsidR="00755E22" w:rsidRPr="002F6DA3" w:rsidRDefault="00755E22" w:rsidP="00DB0C7A">
      <w:pPr>
        <w:ind w:right="1440"/>
        <w:jc w:val="both"/>
        <w:outlineLvl w:val="0"/>
        <w:rPr>
          <w:rFonts w:ascii="Arial Narrow" w:hAnsi="Arial Narrow"/>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607"/>
        <w:gridCol w:w="1233"/>
        <w:gridCol w:w="1364"/>
        <w:gridCol w:w="1560"/>
        <w:gridCol w:w="2139"/>
      </w:tblGrid>
      <w:tr w:rsidR="00FA7808" w:rsidRPr="002F6DA3" w14:paraId="44961C4F" w14:textId="77777777" w:rsidTr="00FA7808">
        <w:tc>
          <w:tcPr>
            <w:tcW w:w="308" w:type="pct"/>
            <w:vAlign w:val="center"/>
          </w:tcPr>
          <w:p w14:paraId="06389525"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Nr</w:t>
            </w:r>
            <w:r w:rsidRPr="002F6DA3">
              <w:rPr>
                <w:rFonts w:ascii="Times New Roman" w:eastAsia="Calibri" w:hAnsi="Times New Roman"/>
                <w:b/>
                <w:iCs/>
                <w:sz w:val="22"/>
                <w:szCs w:val="22"/>
                <w:highlight w:val="yellow"/>
                <w:lang w:val="ro-RO"/>
              </w:rPr>
              <w:t xml:space="preserve"> </w:t>
            </w:r>
            <w:r w:rsidRPr="002F6DA3">
              <w:rPr>
                <w:rFonts w:ascii="Times New Roman" w:eastAsia="Calibri" w:hAnsi="Times New Roman"/>
                <w:b/>
                <w:iCs/>
                <w:sz w:val="22"/>
                <w:szCs w:val="22"/>
                <w:lang w:val="ro-RO"/>
              </w:rPr>
              <w:t>crt</w:t>
            </w:r>
          </w:p>
        </w:tc>
        <w:tc>
          <w:tcPr>
            <w:tcW w:w="1374" w:type="pct"/>
            <w:vAlign w:val="center"/>
          </w:tcPr>
          <w:p w14:paraId="43BE6AEF"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Denumirea serviciului</w:t>
            </w:r>
          </w:p>
        </w:tc>
        <w:tc>
          <w:tcPr>
            <w:tcW w:w="650" w:type="pct"/>
            <w:vAlign w:val="center"/>
          </w:tcPr>
          <w:p w14:paraId="5B57C0FF" w14:textId="77777777" w:rsidR="00FA7808" w:rsidRPr="002F6DA3" w:rsidRDefault="00FA7808" w:rsidP="00DB47BD">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719" w:type="pct"/>
            <w:vAlign w:val="center"/>
          </w:tcPr>
          <w:p w14:paraId="5093D5CC"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Cantitatea solicitată</w:t>
            </w:r>
          </w:p>
          <w:p w14:paraId="527DC0CF"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U.M</w:t>
            </w:r>
          </w:p>
        </w:tc>
        <w:tc>
          <w:tcPr>
            <w:tcW w:w="822" w:type="pct"/>
            <w:vAlign w:val="center"/>
          </w:tcPr>
          <w:p w14:paraId="3D5AACE7"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unitar RON fără TVA</w:t>
            </w:r>
          </w:p>
        </w:tc>
        <w:tc>
          <w:tcPr>
            <w:tcW w:w="1127" w:type="pct"/>
            <w:vAlign w:val="center"/>
          </w:tcPr>
          <w:p w14:paraId="5AA7DC61"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Preț total RON</w:t>
            </w:r>
          </w:p>
          <w:p w14:paraId="74BE537F" w14:textId="77777777" w:rsidR="00FA7808" w:rsidRPr="002F6DA3" w:rsidRDefault="00FA7808" w:rsidP="00371DF2">
            <w:pPr>
              <w:overflowPunct/>
              <w:autoSpaceDE/>
              <w:autoSpaceDN/>
              <w:adjustRightInd/>
              <w:jc w:val="center"/>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fără TVA</w:t>
            </w:r>
          </w:p>
        </w:tc>
      </w:tr>
      <w:tr w:rsidR="00FA7808" w:rsidRPr="002F6DA3" w14:paraId="65929E7D" w14:textId="77777777" w:rsidTr="00FA7808">
        <w:tc>
          <w:tcPr>
            <w:tcW w:w="308" w:type="pct"/>
          </w:tcPr>
          <w:p w14:paraId="4DC8CF33"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0</w:t>
            </w:r>
          </w:p>
        </w:tc>
        <w:tc>
          <w:tcPr>
            <w:tcW w:w="1374" w:type="pct"/>
          </w:tcPr>
          <w:p w14:paraId="2BC1C2D4"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650" w:type="pct"/>
          </w:tcPr>
          <w:p w14:paraId="3A139634"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3</w:t>
            </w:r>
          </w:p>
        </w:tc>
        <w:tc>
          <w:tcPr>
            <w:tcW w:w="719" w:type="pct"/>
          </w:tcPr>
          <w:p w14:paraId="1C7621AF"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4</w:t>
            </w:r>
          </w:p>
        </w:tc>
        <w:tc>
          <w:tcPr>
            <w:tcW w:w="822" w:type="pct"/>
          </w:tcPr>
          <w:p w14:paraId="7AF6F36A"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5</w:t>
            </w:r>
          </w:p>
        </w:tc>
        <w:tc>
          <w:tcPr>
            <w:tcW w:w="1127" w:type="pct"/>
          </w:tcPr>
          <w:p w14:paraId="6EE5163A"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6=4*5</w:t>
            </w:r>
          </w:p>
        </w:tc>
      </w:tr>
      <w:tr w:rsidR="00FA7808" w:rsidRPr="002F6DA3" w14:paraId="764AA9A7" w14:textId="77777777" w:rsidTr="00FA7808">
        <w:trPr>
          <w:trHeight w:val="710"/>
        </w:trPr>
        <w:tc>
          <w:tcPr>
            <w:tcW w:w="308" w:type="pct"/>
            <w:vAlign w:val="center"/>
          </w:tcPr>
          <w:p w14:paraId="44D6FF25" w14:textId="77777777" w:rsidR="00FA7808" w:rsidRPr="002F6DA3" w:rsidRDefault="00FA7808" w:rsidP="00FA7808">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1</w:t>
            </w:r>
          </w:p>
        </w:tc>
        <w:tc>
          <w:tcPr>
            <w:tcW w:w="1374" w:type="pct"/>
            <w:shd w:val="clear" w:color="auto" w:fill="auto"/>
            <w:vAlign w:val="center"/>
          </w:tcPr>
          <w:p w14:paraId="07071133" w14:textId="77777777" w:rsidR="00FA7808" w:rsidRPr="002F6DA3" w:rsidRDefault="00FA7808" w:rsidP="00FA7808">
            <w:pPr>
              <w:rPr>
                <w:rFonts w:ascii="Times New Roman" w:eastAsia="Calibri" w:hAnsi="Times New Roman"/>
                <w:bCs/>
                <w:sz w:val="24"/>
                <w:szCs w:val="24"/>
              </w:rPr>
            </w:pPr>
            <w:proofErr w:type="spellStart"/>
            <w:r w:rsidRPr="002F6DA3">
              <w:rPr>
                <w:rFonts w:ascii="Times New Roman" w:eastAsia="Calibri" w:hAnsi="Times New Roman"/>
                <w:bCs/>
                <w:sz w:val="24"/>
                <w:szCs w:val="24"/>
              </w:rPr>
              <w:t>Servicii</w:t>
            </w:r>
            <w:proofErr w:type="spellEnd"/>
            <w:r w:rsidRPr="002F6DA3">
              <w:rPr>
                <w:rFonts w:ascii="Times New Roman" w:eastAsia="Calibri" w:hAnsi="Times New Roman"/>
                <w:bCs/>
                <w:sz w:val="24"/>
                <w:szCs w:val="24"/>
              </w:rPr>
              <w:t xml:space="preserve"> de </w:t>
            </w:r>
            <w:proofErr w:type="spellStart"/>
            <w:r w:rsidRPr="002F6DA3">
              <w:rPr>
                <w:rFonts w:ascii="Times New Roman" w:eastAsia="Calibri" w:hAnsi="Times New Roman"/>
                <w:bCs/>
                <w:sz w:val="24"/>
                <w:szCs w:val="24"/>
              </w:rPr>
              <w:t>cazare</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cameră</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în</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regim</w:t>
            </w:r>
            <w:proofErr w:type="spellEnd"/>
            <w:r w:rsidRPr="002F6DA3">
              <w:rPr>
                <w:rFonts w:ascii="Times New Roman" w:eastAsia="Calibri" w:hAnsi="Times New Roman"/>
                <w:bCs/>
                <w:sz w:val="24"/>
                <w:szCs w:val="24"/>
              </w:rPr>
              <w:t xml:space="preserve"> single</w:t>
            </w:r>
          </w:p>
        </w:tc>
        <w:tc>
          <w:tcPr>
            <w:tcW w:w="650" w:type="pct"/>
            <w:vAlign w:val="center"/>
          </w:tcPr>
          <w:p w14:paraId="63EA6E64" w14:textId="77777777" w:rsidR="00FA7808" w:rsidRPr="002F6DA3" w:rsidRDefault="00FA7808" w:rsidP="00FA7808">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719" w:type="pct"/>
            <w:vAlign w:val="center"/>
          </w:tcPr>
          <w:p w14:paraId="3399ED23" w14:textId="75C59302" w:rsidR="00FA7808" w:rsidRPr="00FA7808" w:rsidRDefault="00FA7808" w:rsidP="00FA7808">
            <w:pPr>
              <w:jc w:val="center"/>
              <w:rPr>
                <w:rFonts w:ascii="Times New Roman" w:hAnsi="Times New Roman"/>
                <w:sz w:val="24"/>
                <w:szCs w:val="24"/>
              </w:rPr>
            </w:pPr>
            <w:r w:rsidRPr="00FA7808">
              <w:rPr>
                <w:rFonts w:ascii="Times New Roman" w:hAnsi="Times New Roman"/>
                <w:sz w:val="24"/>
                <w:szCs w:val="24"/>
              </w:rPr>
              <w:t>1400</w:t>
            </w:r>
          </w:p>
        </w:tc>
        <w:tc>
          <w:tcPr>
            <w:tcW w:w="822" w:type="pct"/>
            <w:vAlign w:val="center"/>
          </w:tcPr>
          <w:p w14:paraId="332B2664" w14:textId="77777777" w:rsidR="00FA7808" w:rsidRPr="002F6DA3" w:rsidRDefault="00FA7808" w:rsidP="00FA780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127" w:type="pct"/>
            <w:vAlign w:val="center"/>
          </w:tcPr>
          <w:p w14:paraId="196C9988" w14:textId="77777777" w:rsidR="00FA7808" w:rsidRPr="002F6DA3" w:rsidRDefault="00FA7808" w:rsidP="00FA780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FA7808" w:rsidRPr="002F6DA3" w14:paraId="71E65A51" w14:textId="77777777" w:rsidTr="00FA7808">
        <w:trPr>
          <w:trHeight w:val="710"/>
        </w:trPr>
        <w:tc>
          <w:tcPr>
            <w:tcW w:w="308" w:type="pct"/>
            <w:vAlign w:val="center"/>
          </w:tcPr>
          <w:p w14:paraId="295B752A" w14:textId="77777777" w:rsidR="00FA7808" w:rsidRPr="002F6DA3" w:rsidRDefault="00FA7808" w:rsidP="00FA7808">
            <w:pPr>
              <w:overflowPunct/>
              <w:autoSpaceDE/>
              <w:autoSpaceDN/>
              <w:adjustRightInd/>
              <w:textAlignment w:val="auto"/>
              <w:rPr>
                <w:rFonts w:ascii="Times New Roman" w:eastAsia="Calibri" w:hAnsi="Times New Roman"/>
                <w:b/>
                <w:iCs/>
                <w:sz w:val="22"/>
                <w:szCs w:val="22"/>
                <w:lang w:val="ro-RO"/>
              </w:rPr>
            </w:pPr>
            <w:r w:rsidRPr="002F6DA3">
              <w:rPr>
                <w:rFonts w:ascii="Times New Roman" w:eastAsia="Calibri" w:hAnsi="Times New Roman"/>
                <w:b/>
                <w:iCs/>
                <w:sz w:val="22"/>
                <w:szCs w:val="22"/>
                <w:lang w:val="ro-RO"/>
              </w:rPr>
              <w:t>2</w:t>
            </w:r>
          </w:p>
        </w:tc>
        <w:tc>
          <w:tcPr>
            <w:tcW w:w="1374" w:type="pct"/>
            <w:shd w:val="clear" w:color="auto" w:fill="auto"/>
            <w:vAlign w:val="center"/>
          </w:tcPr>
          <w:p w14:paraId="34AA8BB9" w14:textId="77777777" w:rsidR="00FA7808" w:rsidRPr="002F6DA3" w:rsidRDefault="00FA7808" w:rsidP="00FA7808">
            <w:pPr>
              <w:rPr>
                <w:rFonts w:ascii="Times New Roman" w:eastAsia="Calibri" w:hAnsi="Times New Roman"/>
                <w:bCs/>
                <w:sz w:val="24"/>
                <w:szCs w:val="24"/>
              </w:rPr>
            </w:pPr>
            <w:proofErr w:type="spellStart"/>
            <w:r w:rsidRPr="002F6DA3">
              <w:rPr>
                <w:rFonts w:ascii="Times New Roman" w:eastAsia="Calibri" w:hAnsi="Times New Roman"/>
                <w:bCs/>
                <w:sz w:val="24"/>
                <w:szCs w:val="24"/>
              </w:rPr>
              <w:t>Servicii</w:t>
            </w:r>
            <w:proofErr w:type="spellEnd"/>
            <w:r w:rsidRPr="002F6DA3">
              <w:rPr>
                <w:rFonts w:ascii="Times New Roman" w:eastAsia="Calibri" w:hAnsi="Times New Roman"/>
                <w:bCs/>
                <w:sz w:val="24"/>
                <w:szCs w:val="24"/>
              </w:rPr>
              <w:t xml:space="preserve"> de </w:t>
            </w:r>
            <w:proofErr w:type="spellStart"/>
            <w:r w:rsidRPr="002F6DA3">
              <w:rPr>
                <w:rFonts w:ascii="Times New Roman" w:eastAsia="Calibri" w:hAnsi="Times New Roman"/>
                <w:bCs/>
                <w:sz w:val="24"/>
                <w:szCs w:val="24"/>
              </w:rPr>
              <w:t>cazare</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cameră</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în</w:t>
            </w:r>
            <w:proofErr w:type="spellEnd"/>
            <w:r w:rsidRPr="002F6DA3">
              <w:rPr>
                <w:rFonts w:ascii="Times New Roman" w:eastAsia="Calibri" w:hAnsi="Times New Roman"/>
                <w:bCs/>
                <w:sz w:val="24"/>
                <w:szCs w:val="24"/>
              </w:rPr>
              <w:t xml:space="preserve"> </w:t>
            </w:r>
            <w:proofErr w:type="spellStart"/>
            <w:r w:rsidRPr="002F6DA3">
              <w:rPr>
                <w:rFonts w:ascii="Times New Roman" w:eastAsia="Calibri" w:hAnsi="Times New Roman"/>
                <w:bCs/>
                <w:sz w:val="24"/>
                <w:szCs w:val="24"/>
              </w:rPr>
              <w:t>regim</w:t>
            </w:r>
            <w:proofErr w:type="spellEnd"/>
            <w:r w:rsidRPr="002F6DA3">
              <w:rPr>
                <w:rFonts w:ascii="Times New Roman" w:eastAsia="Calibri" w:hAnsi="Times New Roman"/>
                <w:bCs/>
                <w:sz w:val="24"/>
                <w:szCs w:val="24"/>
              </w:rPr>
              <w:t xml:space="preserve"> double</w:t>
            </w:r>
          </w:p>
        </w:tc>
        <w:tc>
          <w:tcPr>
            <w:tcW w:w="650" w:type="pct"/>
            <w:vAlign w:val="center"/>
          </w:tcPr>
          <w:p w14:paraId="7546D1FD" w14:textId="77777777" w:rsidR="00FA7808" w:rsidRPr="002F6DA3" w:rsidRDefault="00FA7808" w:rsidP="00FA7808">
            <w:pPr>
              <w:overflowPunct/>
              <w:autoSpaceDE/>
              <w:autoSpaceDN/>
              <w:adjustRightInd/>
              <w:textAlignment w:val="auto"/>
              <w:rPr>
                <w:rFonts w:ascii="Times New Roman" w:eastAsia="Calibri" w:hAnsi="Times New Roman"/>
                <w:sz w:val="22"/>
                <w:szCs w:val="22"/>
                <w:lang w:val="ro-RO"/>
              </w:rPr>
            </w:pPr>
            <w:r w:rsidRPr="002F6DA3">
              <w:rPr>
                <w:rFonts w:ascii="Times New Roman" w:eastAsia="Calibri" w:hAnsi="Times New Roman"/>
                <w:sz w:val="22"/>
                <w:szCs w:val="22"/>
                <w:lang w:val="ro-RO"/>
              </w:rPr>
              <w:t>camere</w:t>
            </w:r>
          </w:p>
        </w:tc>
        <w:tc>
          <w:tcPr>
            <w:tcW w:w="719" w:type="pct"/>
            <w:vAlign w:val="center"/>
          </w:tcPr>
          <w:p w14:paraId="38F2BAB7" w14:textId="68879F24" w:rsidR="00FA7808" w:rsidRPr="00FA7808" w:rsidRDefault="00FA7808" w:rsidP="00FA7808">
            <w:pPr>
              <w:jc w:val="center"/>
              <w:rPr>
                <w:rFonts w:ascii="Times New Roman" w:hAnsi="Times New Roman"/>
                <w:sz w:val="24"/>
                <w:szCs w:val="24"/>
              </w:rPr>
            </w:pPr>
            <w:r w:rsidRPr="00FA7808">
              <w:rPr>
                <w:rFonts w:ascii="Times New Roman" w:hAnsi="Times New Roman"/>
                <w:sz w:val="24"/>
                <w:szCs w:val="24"/>
              </w:rPr>
              <w:t>320</w:t>
            </w:r>
          </w:p>
        </w:tc>
        <w:tc>
          <w:tcPr>
            <w:tcW w:w="822" w:type="pct"/>
            <w:vAlign w:val="center"/>
          </w:tcPr>
          <w:p w14:paraId="52F1D638" w14:textId="77777777" w:rsidR="00FA7808" w:rsidRPr="002F6DA3" w:rsidRDefault="00FA7808" w:rsidP="00FA780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c>
          <w:tcPr>
            <w:tcW w:w="1127" w:type="pct"/>
            <w:vAlign w:val="center"/>
          </w:tcPr>
          <w:p w14:paraId="22B41716" w14:textId="77777777" w:rsidR="00FA7808" w:rsidRPr="002F6DA3" w:rsidRDefault="00FA7808" w:rsidP="00FA7808">
            <w:pPr>
              <w:overflowPunct/>
              <w:autoSpaceDE/>
              <w:autoSpaceDN/>
              <w:adjustRightInd/>
              <w:textAlignment w:val="auto"/>
              <w:rPr>
                <w:rFonts w:ascii="Times New Roman" w:eastAsia="Calibri" w:hAnsi="Times New Roman"/>
                <w:sz w:val="18"/>
                <w:szCs w:val="18"/>
                <w:lang w:val="ro-RO"/>
              </w:rPr>
            </w:pPr>
            <w:r w:rsidRPr="002F6DA3">
              <w:rPr>
                <w:rFonts w:ascii="Times New Roman" w:eastAsia="Calibri" w:hAnsi="Times New Roman"/>
                <w:b/>
                <w:i/>
                <w:sz w:val="18"/>
                <w:szCs w:val="18"/>
                <w:lang w:val="ro-RO"/>
              </w:rPr>
              <w:t>se completează de către ofertant</w:t>
            </w:r>
          </w:p>
        </w:tc>
      </w:tr>
      <w:tr w:rsidR="00FA7808" w:rsidRPr="002F6DA3" w14:paraId="373D1E4C" w14:textId="77777777" w:rsidTr="00FA7808">
        <w:tc>
          <w:tcPr>
            <w:tcW w:w="308" w:type="pct"/>
            <w:vAlign w:val="center"/>
          </w:tcPr>
          <w:p w14:paraId="2D23BF87" w14:textId="77777777" w:rsidR="00FA7808" w:rsidRPr="002F6DA3" w:rsidRDefault="00FA7808" w:rsidP="00E05CA3">
            <w:pPr>
              <w:overflowPunct/>
              <w:autoSpaceDE/>
              <w:autoSpaceDN/>
              <w:adjustRightInd/>
              <w:textAlignment w:val="auto"/>
              <w:rPr>
                <w:rFonts w:ascii="Times New Roman" w:eastAsia="Calibri" w:hAnsi="Times New Roman"/>
                <w:b/>
                <w:iCs/>
                <w:sz w:val="22"/>
                <w:szCs w:val="22"/>
                <w:lang w:val="ro-RO"/>
              </w:rPr>
            </w:pPr>
          </w:p>
        </w:tc>
        <w:tc>
          <w:tcPr>
            <w:tcW w:w="1374" w:type="pct"/>
            <w:vAlign w:val="center"/>
          </w:tcPr>
          <w:p w14:paraId="4F775950" w14:textId="77777777" w:rsidR="00FA7808" w:rsidRPr="002F6DA3" w:rsidRDefault="00FA7808" w:rsidP="00E05CA3">
            <w:pPr>
              <w:overflowPunct/>
              <w:autoSpaceDE/>
              <w:autoSpaceDN/>
              <w:adjustRightInd/>
              <w:textAlignment w:val="auto"/>
              <w:rPr>
                <w:rFonts w:ascii="Times New Roman" w:eastAsia="Calibri" w:hAnsi="Times New Roman"/>
                <w:bCs/>
                <w:sz w:val="22"/>
                <w:szCs w:val="22"/>
                <w:lang w:val="ro-RO"/>
              </w:rPr>
            </w:pPr>
            <w:r w:rsidRPr="002F6DA3">
              <w:rPr>
                <w:rFonts w:ascii="Times New Roman" w:eastAsia="Calibri" w:hAnsi="Times New Roman"/>
                <w:sz w:val="22"/>
                <w:szCs w:val="22"/>
                <w:lang w:val="ro-RO"/>
              </w:rPr>
              <w:t xml:space="preserve">TOTAL </w:t>
            </w:r>
          </w:p>
        </w:tc>
        <w:tc>
          <w:tcPr>
            <w:tcW w:w="650" w:type="pct"/>
            <w:vAlign w:val="center"/>
          </w:tcPr>
          <w:p w14:paraId="0988C3EF" w14:textId="77777777" w:rsidR="00FA7808" w:rsidRPr="002F6DA3" w:rsidRDefault="00FA7808" w:rsidP="00E05CA3">
            <w:pPr>
              <w:overflowPunct/>
              <w:autoSpaceDE/>
              <w:autoSpaceDN/>
              <w:adjustRightInd/>
              <w:textAlignment w:val="auto"/>
              <w:rPr>
                <w:rFonts w:ascii="Times New Roman" w:eastAsia="Calibri" w:hAnsi="Times New Roman"/>
                <w:iCs/>
                <w:sz w:val="22"/>
                <w:szCs w:val="22"/>
                <w:lang w:val="ro-RO"/>
              </w:rPr>
            </w:pPr>
          </w:p>
        </w:tc>
        <w:tc>
          <w:tcPr>
            <w:tcW w:w="719" w:type="pct"/>
            <w:vAlign w:val="center"/>
          </w:tcPr>
          <w:p w14:paraId="5ED15049" w14:textId="77777777" w:rsidR="00FA7808" w:rsidRPr="002F6DA3" w:rsidRDefault="00FA7808" w:rsidP="00E05CA3">
            <w:pPr>
              <w:overflowPunct/>
              <w:autoSpaceDE/>
              <w:autoSpaceDN/>
              <w:adjustRightInd/>
              <w:textAlignment w:val="auto"/>
              <w:rPr>
                <w:rFonts w:ascii="Times New Roman" w:eastAsia="Calibri" w:hAnsi="Times New Roman"/>
                <w:iCs/>
                <w:sz w:val="22"/>
                <w:szCs w:val="22"/>
                <w:lang w:val="ro-RO"/>
              </w:rPr>
            </w:pPr>
          </w:p>
        </w:tc>
        <w:tc>
          <w:tcPr>
            <w:tcW w:w="822" w:type="pct"/>
            <w:vAlign w:val="center"/>
          </w:tcPr>
          <w:p w14:paraId="1F01DDA8" w14:textId="77777777" w:rsidR="00FA7808" w:rsidRPr="002F6DA3" w:rsidRDefault="00FA7808" w:rsidP="00E05CA3">
            <w:pPr>
              <w:overflowPunct/>
              <w:autoSpaceDE/>
              <w:autoSpaceDN/>
              <w:adjustRightInd/>
              <w:textAlignment w:val="auto"/>
              <w:rPr>
                <w:rFonts w:ascii="Times New Roman" w:eastAsia="Calibri" w:hAnsi="Times New Roman"/>
                <w:b/>
                <w:iCs/>
                <w:sz w:val="18"/>
                <w:szCs w:val="18"/>
                <w:lang w:val="ro-RO"/>
              </w:rPr>
            </w:pPr>
          </w:p>
        </w:tc>
        <w:tc>
          <w:tcPr>
            <w:tcW w:w="1127" w:type="pct"/>
            <w:vAlign w:val="center"/>
          </w:tcPr>
          <w:p w14:paraId="25A14768" w14:textId="77777777" w:rsidR="00FA7808" w:rsidRPr="002F6DA3" w:rsidRDefault="00FA7808" w:rsidP="00E05CA3">
            <w:pPr>
              <w:overflowPunct/>
              <w:adjustRightInd/>
              <w:textAlignment w:val="auto"/>
              <w:rPr>
                <w:rFonts w:ascii="Times New Roman" w:eastAsia="Calibri" w:hAnsi="Times New Roman"/>
                <w:b/>
                <w:i/>
                <w:sz w:val="18"/>
                <w:szCs w:val="18"/>
                <w:lang w:val="ro-RO"/>
              </w:rPr>
            </w:pPr>
            <w:r w:rsidRPr="002F6DA3">
              <w:rPr>
                <w:rFonts w:ascii="Times New Roman" w:eastAsia="Calibri" w:hAnsi="Times New Roman"/>
                <w:b/>
                <w:i/>
                <w:sz w:val="18"/>
                <w:szCs w:val="18"/>
                <w:lang w:val="ro-RO"/>
              </w:rPr>
              <w:t>se completează de către ofertant</w:t>
            </w:r>
          </w:p>
        </w:tc>
      </w:tr>
    </w:tbl>
    <w:p w14:paraId="434F80B3" w14:textId="77777777" w:rsidR="00DB0C7A" w:rsidRPr="002F6DA3" w:rsidRDefault="00DB0C7A" w:rsidP="0089512D">
      <w:pPr>
        <w:ind w:right="1440"/>
        <w:outlineLvl w:val="0"/>
        <w:rPr>
          <w:rFonts w:ascii="Times New Roman" w:hAnsi="Times New Roman"/>
          <w:b/>
          <w:bCs/>
          <w:i/>
          <w:sz w:val="24"/>
          <w:szCs w:val="24"/>
          <w:lang w:val="fr-FR"/>
        </w:rPr>
      </w:pPr>
    </w:p>
    <w:p w14:paraId="649E2E41" w14:textId="0BD4EEDF" w:rsidR="00965924" w:rsidRPr="002F6DA3" w:rsidRDefault="00CE6F07" w:rsidP="0089512D">
      <w:pPr>
        <w:ind w:right="1440"/>
        <w:outlineLvl w:val="0"/>
        <w:rPr>
          <w:rFonts w:ascii="Times New Roman" w:hAnsi="Times New Roman"/>
          <w:b/>
          <w:bCs/>
          <w:i/>
          <w:sz w:val="24"/>
          <w:szCs w:val="24"/>
          <w:lang w:val="fr-FR"/>
        </w:rPr>
      </w:pPr>
      <w:r w:rsidRPr="002F6DA3">
        <w:rPr>
          <w:rFonts w:ascii="Times New Roman" w:hAnsi="Times New Roman"/>
          <w:b/>
          <w:bCs/>
          <w:i/>
          <w:sz w:val="24"/>
          <w:szCs w:val="24"/>
          <w:lang w:val="fr-FR"/>
        </w:rPr>
        <w:t xml:space="preserve">Nu se </w:t>
      </w:r>
      <w:proofErr w:type="spellStart"/>
      <w:r w:rsidRPr="002F6DA3">
        <w:rPr>
          <w:rFonts w:ascii="Times New Roman" w:hAnsi="Times New Roman"/>
          <w:b/>
          <w:bCs/>
          <w:i/>
          <w:sz w:val="24"/>
          <w:szCs w:val="24"/>
          <w:lang w:val="fr-FR"/>
        </w:rPr>
        <w:t>acceptă</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oferte</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parțiale</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și</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nici</w:t>
      </w:r>
      <w:proofErr w:type="spellEnd"/>
      <w:r w:rsidRPr="002F6DA3">
        <w:rPr>
          <w:rFonts w:ascii="Times New Roman" w:hAnsi="Times New Roman"/>
          <w:b/>
          <w:bCs/>
          <w:i/>
          <w:sz w:val="24"/>
          <w:szCs w:val="24"/>
          <w:lang w:val="fr-FR"/>
        </w:rPr>
        <w:t xml:space="preserve"> </w:t>
      </w:r>
      <w:proofErr w:type="spellStart"/>
      <w:r w:rsidRPr="002F6DA3">
        <w:rPr>
          <w:rFonts w:ascii="Times New Roman" w:hAnsi="Times New Roman"/>
          <w:b/>
          <w:bCs/>
          <w:i/>
          <w:sz w:val="24"/>
          <w:szCs w:val="24"/>
          <w:lang w:val="fr-FR"/>
        </w:rPr>
        <w:t>oferte</w:t>
      </w:r>
      <w:proofErr w:type="spellEnd"/>
      <w:r w:rsidRPr="002F6DA3">
        <w:rPr>
          <w:rFonts w:ascii="Times New Roman" w:hAnsi="Times New Roman"/>
          <w:b/>
          <w:bCs/>
          <w:i/>
          <w:sz w:val="24"/>
          <w:szCs w:val="24"/>
          <w:lang w:val="fr-FR"/>
        </w:rPr>
        <w:t xml:space="preserve"> alternative.</w:t>
      </w:r>
    </w:p>
    <w:p w14:paraId="236154CC" w14:textId="7FF682A8" w:rsidR="0089512D" w:rsidRPr="002F6DA3" w:rsidRDefault="0089512D" w:rsidP="0089512D">
      <w:pPr>
        <w:ind w:right="-132"/>
        <w:outlineLvl w:val="0"/>
        <w:rPr>
          <w:rFonts w:ascii="Times New Roman" w:hAnsi="Times New Roman"/>
          <w:b/>
          <w:bCs/>
          <w:i/>
          <w:sz w:val="24"/>
          <w:szCs w:val="24"/>
          <w:lang w:val="fr-FR"/>
        </w:rPr>
      </w:pPr>
      <w:r w:rsidRPr="002F6DA3">
        <w:rPr>
          <w:rFonts w:ascii="Times New Roman" w:hAnsi="Times New Roman"/>
          <w:b/>
          <w:i/>
          <w:sz w:val="24"/>
          <w:szCs w:val="24"/>
          <w:lang w:val="ro-RO" w:eastAsia="zh-CN"/>
        </w:rPr>
        <w:t>Oferta financiară va fi prezentată, respectându-se prețul maximal</w:t>
      </w:r>
      <w:r w:rsidR="00FA7808">
        <w:rPr>
          <w:rFonts w:ascii="Times New Roman" w:hAnsi="Times New Roman"/>
          <w:b/>
          <w:i/>
          <w:sz w:val="24"/>
          <w:szCs w:val="24"/>
          <w:lang w:val="ro-RO" w:eastAsia="zh-CN"/>
        </w:rPr>
        <w:t xml:space="preserve"> estimat</w:t>
      </w:r>
      <w:r w:rsidR="0024523B" w:rsidRPr="002F6DA3">
        <w:rPr>
          <w:rFonts w:ascii="Times New Roman" w:hAnsi="Times New Roman"/>
          <w:b/>
          <w:i/>
          <w:sz w:val="24"/>
          <w:szCs w:val="24"/>
          <w:lang w:val="ro-RO" w:eastAsia="zh-CN"/>
        </w:rPr>
        <w:t>.</w:t>
      </w:r>
    </w:p>
    <w:p w14:paraId="67FEE023" w14:textId="77777777" w:rsidR="00E5056B" w:rsidRPr="002F6DA3" w:rsidRDefault="00E5056B" w:rsidP="00CE6F07">
      <w:pPr>
        <w:ind w:right="-132"/>
        <w:outlineLvl w:val="0"/>
        <w:rPr>
          <w:rFonts w:ascii="Arial Narrow" w:hAnsi="Arial Narrow"/>
          <w:i/>
          <w:sz w:val="24"/>
          <w:szCs w:val="24"/>
          <w:lang w:val="fr-FR"/>
        </w:rPr>
      </w:pPr>
    </w:p>
    <w:p w14:paraId="37E98A3D"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56912BD"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B00A88F"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4F763A"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A7767B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1D28663"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47A52B8"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3C40CA6"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32611CD"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6685A29D"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FBC4345"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770173D" w14:textId="77777777" w:rsidR="00FA7808" w:rsidRDefault="00FA7808" w:rsidP="00CD3BF8">
      <w:pPr>
        <w:jc w:val="right"/>
        <w:rPr>
          <w:rFonts w:ascii="Arial Narrow" w:hAnsi="Arial Narrow"/>
          <w:b/>
          <w:i/>
          <w:noProof/>
          <w:sz w:val="24"/>
          <w:szCs w:val="24"/>
        </w:rPr>
      </w:pPr>
    </w:p>
    <w:p w14:paraId="02B8F4D8" w14:textId="77777777" w:rsidR="00FA7808" w:rsidRDefault="00FA7808" w:rsidP="00CD3BF8">
      <w:pPr>
        <w:jc w:val="right"/>
        <w:rPr>
          <w:rFonts w:ascii="Arial Narrow" w:hAnsi="Arial Narrow"/>
          <w:b/>
          <w:i/>
          <w:noProof/>
          <w:sz w:val="24"/>
          <w:szCs w:val="24"/>
        </w:rPr>
      </w:pPr>
    </w:p>
    <w:p w14:paraId="68632036" w14:textId="77777777" w:rsidR="00FA7808" w:rsidRDefault="00FA7808" w:rsidP="00CD3BF8">
      <w:pPr>
        <w:jc w:val="right"/>
        <w:rPr>
          <w:rFonts w:ascii="Arial Narrow" w:hAnsi="Arial Narrow"/>
          <w:b/>
          <w:i/>
          <w:noProof/>
          <w:sz w:val="24"/>
          <w:szCs w:val="24"/>
        </w:rPr>
      </w:pPr>
    </w:p>
    <w:p w14:paraId="17B928B1" w14:textId="77777777" w:rsidR="00FA7808" w:rsidRDefault="00FA7808" w:rsidP="00CD3BF8">
      <w:pPr>
        <w:jc w:val="right"/>
        <w:rPr>
          <w:rFonts w:ascii="Arial Narrow" w:hAnsi="Arial Narrow"/>
          <w:b/>
          <w:i/>
          <w:noProof/>
          <w:sz w:val="24"/>
          <w:szCs w:val="24"/>
        </w:rPr>
      </w:pPr>
    </w:p>
    <w:p w14:paraId="79EA915F" w14:textId="77777777" w:rsidR="00FA7808" w:rsidRDefault="00FA7808" w:rsidP="00CD3BF8">
      <w:pPr>
        <w:jc w:val="right"/>
        <w:rPr>
          <w:rFonts w:ascii="Arial Narrow" w:hAnsi="Arial Narrow"/>
          <w:b/>
          <w:i/>
          <w:noProof/>
          <w:sz w:val="24"/>
          <w:szCs w:val="24"/>
        </w:rPr>
      </w:pPr>
    </w:p>
    <w:p w14:paraId="110EC72F" w14:textId="77777777" w:rsidR="00FA7808" w:rsidRDefault="00FA7808" w:rsidP="00CD3BF8">
      <w:pPr>
        <w:jc w:val="right"/>
        <w:rPr>
          <w:rFonts w:ascii="Arial Narrow" w:hAnsi="Arial Narrow"/>
          <w:b/>
          <w:i/>
          <w:noProof/>
          <w:sz w:val="24"/>
          <w:szCs w:val="24"/>
        </w:rPr>
      </w:pPr>
    </w:p>
    <w:p w14:paraId="263815B3" w14:textId="77777777" w:rsidR="00FA7808" w:rsidRDefault="00FA7808" w:rsidP="00CD3BF8">
      <w:pPr>
        <w:jc w:val="right"/>
        <w:rPr>
          <w:rFonts w:ascii="Arial Narrow" w:hAnsi="Arial Narrow"/>
          <w:b/>
          <w:i/>
          <w:noProof/>
          <w:sz w:val="24"/>
          <w:szCs w:val="24"/>
        </w:rPr>
      </w:pPr>
    </w:p>
    <w:p w14:paraId="6BDAC6AB" w14:textId="77777777" w:rsidR="00FA7808" w:rsidRDefault="00FA7808" w:rsidP="00CD3BF8">
      <w:pPr>
        <w:jc w:val="right"/>
        <w:rPr>
          <w:rFonts w:ascii="Arial Narrow" w:hAnsi="Arial Narrow"/>
          <w:b/>
          <w:i/>
          <w:noProof/>
          <w:sz w:val="24"/>
          <w:szCs w:val="24"/>
        </w:rPr>
      </w:pPr>
    </w:p>
    <w:p w14:paraId="20A11A3B" w14:textId="77777777" w:rsidR="00FA7808" w:rsidRDefault="00FA7808" w:rsidP="00CD3BF8">
      <w:pPr>
        <w:jc w:val="right"/>
        <w:rPr>
          <w:rFonts w:ascii="Arial Narrow" w:hAnsi="Arial Narrow"/>
          <w:b/>
          <w:i/>
          <w:noProof/>
          <w:sz w:val="24"/>
          <w:szCs w:val="24"/>
        </w:rPr>
      </w:pPr>
    </w:p>
    <w:p w14:paraId="19C6A177" w14:textId="77777777" w:rsidR="00FA7808" w:rsidRDefault="00FA7808" w:rsidP="00CD3BF8">
      <w:pPr>
        <w:jc w:val="right"/>
        <w:rPr>
          <w:rFonts w:ascii="Arial Narrow" w:hAnsi="Arial Narrow"/>
          <w:b/>
          <w:i/>
          <w:noProof/>
          <w:sz w:val="24"/>
          <w:szCs w:val="24"/>
        </w:rPr>
      </w:pPr>
    </w:p>
    <w:p w14:paraId="7FF2CEE5" w14:textId="77777777" w:rsidR="00FA7808" w:rsidRDefault="00FA7808" w:rsidP="00CD3BF8">
      <w:pPr>
        <w:jc w:val="right"/>
        <w:rPr>
          <w:rFonts w:ascii="Arial Narrow" w:hAnsi="Arial Narrow"/>
          <w:b/>
          <w:i/>
          <w:noProof/>
          <w:sz w:val="24"/>
          <w:szCs w:val="24"/>
        </w:rPr>
      </w:pPr>
    </w:p>
    <w:p w14:paraId="69B8EEB2" w14:textId="77777777" w:rsidR="00FA7808" w:rsidRDefault="00FA7808" w:rsidP="00CD3BF8">
      <w:pPr>
        <w:jc w:val="right"/>
        <w:rPr>
          <w:rFonts w:ascii="Arial Narrow" w:hAnsi="Arial Narrow"/>
          <w:b/>
          <w:i/>
          <w:noProof/>
          <w:sz w:val="24"/>
          <w:szCs w:val="24"/>
        </w:rPr>
      </w:pPr>
    </w:p>
    <w:p w14:paraId="77255A89" w14:textId="77777777" w:rsidR="00FA7808" w:rsidRDefault="00FA7808" w:rsidP="00CD3BF8">
      <w:pPr>
        <w:jc w:val="right"/>
        <w:rPr>
          <w:rFonts w:ascii="Arial Narrow" w:hAnsi="Arial Narrow"/>
          <w:b/>
          <w:i/>
          <w:noProof/>
          <w:sz w:val="24"/>
          <w:szCs w:val="24"/>
        </w:rPr>
      </w:pPr>
    </w:p>
    <w:p w14:paraId="332D79DD" w14:textId="77777777" w:rsidR="00FA7808" w:rsidRDefault="00FA7808" w:rsidP="00CD3BF8">
      <w:pPr>
        <w:jc w:val="right"/>
        <w:rPr>
          <w:rFonts w:ascii="Arial Narrow" w:hAnsi="Arial Narrow"/>
          <w:b/>
          <w:i/>
          <w:noProof/>
          <w:sz w:val="24"/>
          <w:szCs w:val="24"/>
        </w:rPr>
      </w:pPr>
    </w:p>
    <w:p w14:paraId="556438E2" w14:textId="77777777" w:rsidR="00FA7808" w:rsidRDefault="00FA7808" w:rsidP="00CD3BF8">
      <w:pPr>
        <w:jc w:val="right"/>
        <w:rPr>
          <w:rFonts w:ascii="Arial Narrow" w:hAnsi="Arial Narrow"/>
          <w:b/>
          <w:i/>
          <w:noProof/>
          <w:sz w:val="24"/>
          <w:szCs w:val="24"/>
        </w:rPr>
      </w:pPr>
    </w:p>
    <w:p w14:paraId="3C2A58E9" w14:textId="77777777" w:rsidR="00FA7808" w:rsidRDefault="00FA7808" w:rsidP="00CD3BF8">
      <w:pPr>
        <w:jc w:val="right"/>
        <w:rPr>
          <w:rFonts w:ascii="Arial Narrow" w:hAnsi="Arial Narrow"/>
          <w:b/>
          <w:i/>
          <w:noProof/>
          <w:sz w:val="24"/>
          <w:szCs w:val="24"/>
        </w:rPr>
      </w:pPr>
    </w:p>
    <w:p w14:paraId="3C3E6D5F" w14:textId="77777777" w:rsidR="00FA7808" w:rsidRDefault="00FA7808" w:rsidP="00CD3BF8">
      <w:pPr>
        <w:jc w:val="right"/>
        <w:rPr>
          <w:rFonts w:ascii="Arial Narrow" w:hAnsi="Arial Narrow"/>
          <w:b/>
          <w:i/>
          <w:noProof/>
          <w:sz w:val="24"/>
          <w:szCs w:val="24"/>
        </w:rPr>
      </w:pPr>
    </w:p>
    <w:p w14:paraId="2EA0CDA8" w14:textId="77777777" w:rsidR="00FA7808" w:rsidRDefault="00FA7808" w:rsidP="00CD3BF8">
      <w:pPr>
        <w:jc w:val="right"/>
        <w:rPr>
          <w:rFonts w:ascii="Arial Narrow" w:hAnsi="Arial Narrow"/>
          <w:b/>
          <w:i/>
          <w:noProof/>
          <w:sz w:val="24"/>
          <w:szCs w:val="24"/>
        </w:rPr>
      </w:pPr>
    </w:p>
    <w:p w14:paraId="5ED93518" w14:textId="77777777" w:rsidR="00FA7808" w:rsidRDefault="00FA7808" w:rsidP="00CD3BF8">
      <w:pPr>
        <w:jc w:val="right"/>
        <w:rPr>
          <w:rFonts w:ascii="Arial Narrow" w:hAnsi="Arial Narrow"/>
          <w:b/>
          <w:i/>
          <w:noProof/>
          <w:sz w:val="24"/>
          <w:szCs w:val="24"/>
        </w:rPr>
      </w:pPr>
    </w:p>
    <w:p w14:paraId="646D7D90" w14:textId="69FE60E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14:paraId="5776F2CD" w14:textId="77777777" w:rsidR="00CD3BF8" w:rsidRPr="00295786" w:rsidRDefault="00CD3BF8" w:rsidP="00C831AD">
      <w:pPr>
        <w:rPr>
          <w:rFonts w:ascii="Arial Narrow" w:hAnsi="Arial Narrow"/>
          <w:b/>
          <w:sz w:val="24"/>
          <w:szCs w:val="24"/>
        </w:rPr>
      </w:pPr>
    </w:p>
    <w:p w14:paraId="094D751F" w14:textId="77777777" w:rsidR="00CD3BF8" w:rsidRPr="00295786" w:rsidRDefault="00CD3BF8" w:rsidP="00CD3BF8">
      <w:pPr>
        <w:ind w:right="1440"/>
        <w:rPr>
          <w:rFonts w:ascii="Arial Narrow" w:hAnsi="Arial Narrow" w:cs="Arial"/>
          <w:color w:val="000000"/>
          <w:sz w:val="24"/>
          <w:szCs w:val="24"/>
        </w:rPr>
      </w:pPr>
    </w:p>
    <w:p w14:paraId="7B92E725"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4DBA822F"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072115C7"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1B4D1876" w14:textId="77777777" w:rsidR="00CD3BF8" w:rsidRPr="00295786" w:rsidRDefault="00CD3BF8" w:rsidP="00CD3BF8">
      <w:pPr>
        <w:tabs>
          <w:tab w:val="right" w:pos="0"/>
        </w:tabs>
        <w:rPr>
          <w:rFonts w:ascii="Arial Narrow" w:hAnsi="Arial Narrow" w:cs="Arial"/>
          <w:color w:val="000000"/>
          <w:sz w:val="24"/>
          <w:szCs w:val="24"/>
        </w:rPr>
      </w:pPr>
    </w:p>
    <w:p w14:paraId="77B01DF0"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A4332B" w14:paraId="360F48CB" w14:textId="77777777" w:rsidTr="003778B4">
        <w:trPr>
          <w:trHeight w:val="800"/>
          <w:tblHeader/>
          <w:jc w:val="center"/>
        </w:trPr>
        <w:tc>
          <w:tcPr>
            <w:tcW w:w="5428" w:type="dxa"/>
            <w:tcMar>
              <w:left w:w="57" w:type="dxa"/>
              <w:right w:w="57" w:type="dxa"/>
            </w:tcMar>
            <w:vAlign w:val="center"/>
          </w:tcPr>
          <w:p w14:paraId="3A796D6F" w14:textId="77777777" w:rsidR="003778B4" w:rsidRPr="00A4332B" w:rsidRDefault="003778B4" w:rsidP="001723A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Cerinţe autoritate contractantă</w:t>
            </w:r>
          </w:p>
        </w:tc>
        <w:tc>
          <w:tcPr>
            <w:tcW w:w="4742" w:type="dxa"/>
            <w:tcMar>
              <w:left w:w="57" w:type="dxa"/>
              <w:right w:w="57" w:type="dxa"/>
            </w:tcMar>
            <w:vAlign w:val="center"/>
          </w:tcPr>
          <w:p w14:paraId="5F680EDE" w14:textId="77777777" w:rsidR="003778B4" w:rsidRPr="00A4332B" w:rsidRDefault="003778B4"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 TEHNICĂ OFERTANT</w:t>
            </w:r>
          </w:p>
        </w:tc>
      </w:tr>
      <w:tr w:rsidR="003778B4" w:rsidRPr="00A4332B" w14:paraId="58522463" w14:textId="77777777" w:rsidTr="003778B4">
        <w:trPr>
          <w:trHeight w:val="566"/>
          <w:jc w:val="center"/>
        </w:trPr>
        <w:tc>
          <w:tcPr>
            <w:tcW w:w="10170" w:type="dxa"/>
            <w:gridSpan w:val="2"/>
            <w:tcMar>
              <w:left w:w="57" w:type="dxa"/>
              <w:right w:w="57" w:type="dxa"/>
            </w:tcMar>
          </w:tcPr>
          <w:p w14:paraId="03686E0A" w14:textId="4DD6C11F" w:rsidR="003778B4" w:rsidRPr="00A4332B" w:rsidRDefault="003778B4" w:rsidP="00C831AD">
            <w:pPr>
              <w:spacing w:before="120" w:line="276" w:lineRule="auto"/>
              <w:jc w:val="both"/>
              <w:rPr>
                <w:rFonts w:ascii="Times New Roman" w:hAnsi="Times New Roman"/>
                <w:sz w:val="22"/>
                <w:szCs w:val="22"/>
              </w:rPr>
            </w:pPr>
            <w:r w:rsidRPr="00694ECB">
              <w:rPr>
                <w:rFonts w:ascii="Times New Roman" w:eastAsia="Times New Roman" w:hAnsi="Times New Roman"/>
                <w:b/>
                <w:sz w:val="28"/>
                <w:szCs w:val="28"/>
                <w:lang w:val="ro-RO"/>
              </w:rPr>
              <w:t>Servicii de cazare cu mic dejun inclus în Mun. Galați</w:t>
            </w:r>
          </w:p>
        </w:tc>
      </w:tr>
      <w:tr w:rsidR="003778B4" w:rsidRPr="00A4332B" w14:paraId="7EEDA405" w14:textId="77777777" w:rsidTr="003778B4">
        <w:trPr>
          <w:trHeight w:val="566"/>
          <w:jc w:val="center"/>
        </w:trPr>
        <w:tc>
          <w:tcPr>
            <w:tcW w:w="5428" w:type="dxa"/>
            <w:tcMar>
              <w:left w:w="57" w:type="dxa"/>
              <w:right w:w="57" w:type="dxa"/>
            </w:tcMar>
          </w:tcPr>
          <w:p w14:paraId="21D438FE"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SPECIFICA</w:t>
            </w:r>
            <w:r w:rsidRPr="00FA7808">
              <w:rPr>
                <w:rFonts w:ascii="Times New Roman" w:eastAsia="Times New Roman" w:hAnsi="Times New Roman" w:hint="cs"/>
                <w:b/>
                <w:bCs/>
                <w:kern w:val="3"/>
                <w:sz w:val="22"/>
                <w:szCs w:val="22"/>
                <w:lang w:val="ro-RO" w:eastAsia="ro-RO"/>
              </w:rPr>
              <w:t>Ţ</w:t>
            </w:r>
            <w:r w:rsidRPr="00FA7808">
              <w:rPr>
                <w:rFonts w:ascii="Times New Roman" w:eastAsia="Times New Roman" w:hAnsi="Times New Roman"/>
                <w:b/>
                <w:bCs/>
                <w:kern w:val="3"/>
                <w:sz w:val="22"/>
                <w:szCs w:val="22"/>
                <w:lang w:val="ro-RO" w:eastAsia="ro-RO"/>
              </w:rPr>
              <w:t>II TEHNICE</w:t>
            </w:r>
          </w:p>
          <w:p w14:paraId="659B1C6C"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Servicii de cazare cu mic dejun inclus în Mun. Galați.</w:t>
            </w:r>
          </w:p>
          <w:p w14:paraId="7CD1982C" w14:textId="77777777" w:rsidR="003778B4"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Cazare cu mic dejun inclus în Mun. Galați pentru cadre didactice și invitați ai Universit</w:t>
            </w:r>
            <w:r w:rsidRPr="00FA7808">
              <w:rPr>
                <w:rFonts w:ascii="Times New Roman" w:eastAsia="Times New Roman" w:hAnsi="Times New Roman" w:hint="cs"/>
                <w:b/>
                <w:bCs/>
                <w:kern w:val="3"/>
                <w:sz w:val="22"/>
                <w:szCs w:val="22"/>
                <w:lang w:val="ro-RO" w:eastAsia="ro-RO"/>
              </w:rPr>
              <w:t>ă</w:t>
            </w:r>
            <w:r w:rsidRPr="00FA7808">
              <w:rPr>
                <w:rFonts w:ascii="Times New Roman" w:eastAsia="Times New Roman" w:hAnsi="Times New Roman"/>
                <w:b/>
                <w:bCs/>
                <w:kern w:val="3"/>
                <w:sz w:val="22"/>
                <w:szCs w:val="22"/>
                <w:lang w:val="ro-RO" w:eastAsia="ro-RO"/>
              </w:rPr>
              <w:t>ții „Dun</w:t>
            </w:r>
            <w:r w:rsidRPr="00FA7808">
              <w:rPr>
                <w:rFonts w:ascii="Times New Roman" w:eastAsia="Times New Roman" w:hAnsi="Times New Roman" w:hint="cs"/>
                <w:b/>
                <w:bCs/>
                <w:kern w:val="3"/>
                <w:sz w:val="22"/>
                <w:szCs w:val="22"/>
                <w:lang w:val="ro-RO" w:eastAsia="ro-RO"/>
              </w:rPr>
              <w:t>ă</w:t>
            </w:r>
            <w:r w:rsidRPr="00FA7808">
              <w:rPr>
                <w:rFonts w:ascii="Times New Roman" w:eastAsia="Times New Roman" w:hAnsi="Times New Roman"/>
                <w:b/>
                <w:bCs/>
                <w:kern w:val="3"/>
                <w:sz w:val="22"/>
                <w:szCs w:val="22"/>
                <w:lang w:val="ro-RO" w:eastAsia="ro-RO"/>
              </w:rPr>
              <w:t>rea de Jos” din Galați, în perioada  mai 2023 – 31 decembrie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129"/>
              <w:gridCol w:w="1269"/>
              <w:gridCol w:w="1406"/>
            </w:tblGrid>
            <w:tr w:rsidR="00FA7808" w:rsidRPr="00FA7808" w14:paraId="32540ED8" w14:textId="77777777" w:rsidTr="000C20A0">
              <w:trPr>
                <w:trHeight w:val="448"/>
              </w:trPr>
              <w:tc>
                <w:tcPr>
                  <w:tcW w:w="471" w:type="pct"/>
                </w:tcPr>
                <w:p w14:paraId="6232ACF8" w14:textId="77777777" w:rsidR="00FA7808" w:rsidRPr="00FA7808" w:rsidRDefault="00FA7808" w:rsidP="00FA7808">
                  <w:pPr>
                    <w:tabs>
                      <w:tab w:val="center" w:pos="4320"/>
                      <w:tab w:val="right" w:pos="8640"/>
                    </w:tabs>
                    <w:spacing w:line="276" w:lineRule="auto"/>
                    <w:jc w:val="center"/>
                    <w:rPr>
                      <w:rFonts w:ascii="Times New Roman" w:hAnsi="Times New Roman"/>
                      <w:b/>
                      <w:bCs/>
                      <w:lang w:val="ro-RO"/>
                    </w:rPr>
                  </w:pPr>
                  <w:r w:rsidRPr="00FA7808">
                    <w:rPr>
                      <w:rFonts w:ascii="Times New Roman" w:hAnsi="Times New Roman"/>
                      <w:b/>
                      <w:bCs/>
                      <w:lang w:val="ro-RO"/>
                    </w:rPr>
                    <w:t>Nr. crt</w:t>
                  </w:r>
                </w:p>
              </w:tc>
              <w:tc>
                <w:tcPr>
                  <w:tcW w:w="2007" w:type="pct"/>
                </w:tcPr>
                <w:p w14:paraId="4D228A1F" w14:textId="77777777" w:rsidR="00FA7808" w:rsidRPr="00FA7808" w:rsidRDefault="00FA7808" w:rsidP="00FA7808">
                  <w:pPr>
                    <w:tabs>
                      <w:tab w:val="center" w:pos="4320"/>
                      <w:tab w:val="right" w:pos="8640"/>
                    </w:tabs>
                    <w:spacing w:line="276" w:lineRule="auto"/>
                    <w:jc w:val="center"/>
                    <w:rPr>
                      <w:rFonts w:ascii="Times New Roman" w:hAnsi="Times New Roman"/>
                      <w:lang w:val="ro-RO"/>
                    </w:rPr>
                  </w:pPr>
                  <w:r w:rsidRPr="00FA7808">
                    <w:rPr>
                      <w:rFonts w:ascii="Times New Roman" w:hAnsi="Times New Roman"/>
                      <w:b/>
                      <w:bCs/>
                      <w:lang w:val="ro-RO"/>
                    </w:rPr>
                    <w:t>DENUMIRE SERVICIU</w:t>
                  </w:r>
                </w:p>
              </w:tc>
              <w:tc>
                <w:tcPr>
                  <w:tcW w:w="1196" w:type="pct"/>
                </w:tcPr>
                <w:p w14:paraId="4119B3E8" w14:textId="77777777" w:rsidR="00FA7808" w:rsidRPr="00FA7808" w:rsidRDefault="00FA7808" w:rsidP="00FA7808">
                  <w:pPr>
                    <w:tabs>
                      <w:tab w:val="center" w:pos="4320"/>
                      <w:tab w:val="right" w:pos="8640"/>
                    </w:tabs>
                    <w:spacing w:line="276" w:lineRule="auto"/>
                    <w:jc w:val="center"/>
                    <w:rPr>
                      <w:rFonts w:ascii="Times New Roman" w:hAnsi="Times New Roman"/>
                      <w:b/>
                      <w:bCs/>
                      <w:lang w:val="ro-RO"/>
                    </w:rPr>
                  </w:pPr>
                  <w:r w:rsidRPr="00FA7808">
                    <w:rPr>
                      <w:rFonts w:ascii="Times New Roman" w:hAnsi="Times New Roman"/>
                      <w:b/>
                      <w:bCs/>
                      <w:lang w:val="ro-RO"/>
                    </w:rPr>
                    <w:t>COD CPV</w:t>
                  </w:r>
                </w:p>
              </w:tc>
              <w:tc>
                <w:tcPr>
                  <w:tcW w:w="1325" w:type="pct"/>
                  <w:vAlign w:val="center"/>
                </w:tcPr>
                <w:p w14:paraId="1217B3A9" w14:textId="77777777" w:rsidR="00FA7808" w:rsidRPr="00FA7808" w:rsidRDefault="00FA7808" w:rsidP="00FA7808">
                  <w:pPr>
                    <w:spacing w:line="276" w:lineRule="auto"/>
                    <w:jc w:val="center"/>
                    <w:rPr>
                      <w:rFonts w:ascii="Times New Roman" w:hAnsi="Times New Roman"/>
                      <w:b/>
                      <w:bCs/>
                      <w:lang w:val="ro-RO"/>
                    </w:rPr>
                  </w:pPr>
                  <w:r w:rsidRPr="00FA7808">
                    <w:rPr>
                      <w:rFonts w:ascii="Times New Roman" w:hAnsi="Times New Roman"/>
                      <w:b/>
                      <w:bCs/>
                      <w:lang w:val="ro-RO"/>
                    </w:rPr>
                    <w:t>CANTITATE</w:t>
                  </w:r>
                </w:p>
              </w:tc>
            </w:tr>
            <w:tr w:rsidR="00FA7808" w:rsidRPr="00FA7808" w14:paraId="691FF63C" w14:textId="77777777" w:rsidTr="000C20A0">
              <w:trPr>
                <w:trHeight w:val="332"/>
              </w:trPr>
              <w:tc>
                <w:tcPr>
                  <w:tcW w:w="471" w:type="pct"/>
                </w:tcPr>
                <w:p w14:paraId="5DCA5400" w14:textId="77777777" w:rsidR="00FA7808" w:rsidRPr="00FA7808" w:rsidRDefault="00FA7808" w:rsidP="00FA7808">
                  <w:pPr>
                    <w:numPr>
                      <w:ilvl w:val="0"/>
                      <w:numId w:val="5"/>
                    </w:numPr>
                    <w:overflowPunct/>
                    <w:autoSpaceDE/>
                    <w:autoSpaceDN/>
                    <w:adjustRightInd/>
                    <w:spacing w:line="276" w:lineRule="auto"/>
                    <w:jc w:val="center"/>
                    <w:textAlignment w:val="auto"/>
                    <w:rPr>
                      <w:rFonts w:ascii="Times New Roman" w:hAnsi="Times New Roman"/>
                      <w:b/>
                      <w:bCs/>
                      <w:lang w:val="ro-RO"/>
                    </w:rPr>
                  </w:pPr>
                </w:p>
              </w:tc>
              <w:tc>
                <w:tcPr>
                  <w:tcW w:w="2007" w:type="pct"/>
                </w:tcPr>
                <w:p w14:paraId="3605748B" w14:textId="77777777" w:rsidR="00FA7808" w:rsidRPr="00FA7808" w:rsidRDefault="00FA7808" w:rsidP="000C20A0">
                  <w:pPr>
                    <w:spacing w:line="276" w:lineRule="auto"/>
                    <w:jc w:val="both"/>
                    <w:rPr>
                      <w:rFonts w:ascii="Times New Roman" w:hAnsi="Times New Roman"/>
                      <w:bCs/>
                      <w:lang w:val="ro-RO"/>
                    </w:rPr>
                  </w:pPr>
                  <w:r w:rsidRPr="00FA7808">
                    <w:rPr>
                      <w:rFonts w:ascii="Times New Roman" w:hAnsi="Times New Roman"/>
                      <w:bCs/>
                      <w:lang w:val="ro-RO"/>
                    </w:rPr>
                    <w:t>Servicii de cazare în regim single cu mic dejun inclus</w:t>
                  </w:r>
                </w:p>
              </w:tc>
              <w:tc>
                <w:tcPr>
                  <w:tcW w:w="1196" w:type="pct"/>
                  <w:vAlign w:val="center"/>
                </w:tcPr>
                <w:p w14:paraId="0A54CB98" w14:textId="77777777" w:rsidR="00FA7808" w:rsidRPr="00FA7808" w:rsidRDefault="00FA7808" w:rsidP="00FA7808">
                  <w:pPr>
                    <w:spacing w:line="276" w:lineRule="auto"/>
                    <w:jc w:val="center"/>
                    <w:rPr>
                      <w:rFonts w:ascii="Times New Roman" w:hAnsi="Times New Roman"/>
                      <w:bCs/>
                      <w:lang w:val="ro-RO"/>
                    </w:rPr>
                  </w:pPr>
                  <w:r w:rsidRPr="00FA7808">
                    <w:rPr>
                      <w:rFonts w:ascii="Times New Roman" w:hAnsi="Times New Roman"/>
                      <w:bCs/>
                      <w:lang w:val="ro-RO"/>
                    </w:rPr>
                    <w:t>55110000-4</w:t>
                  </w:r>
                </w:p>
              </w:tc>
              <w:tc>
                <w:tcPr>
                  <w:tcW w:w="1325" w:type="pct"/>
                  <w:vAlign w:val="center"/>
                </w:tcPr>
                <w:p w14:paraId="72134A8D" w14:textId="77777777" w:rsidR="00FA7808" w:rsidRPr="00FA7808" w:rsidRDefault="00FA7808" w:rsidP="00FA7808">
                  <w:pPr>
                    <w:spacing w:line="276" w:lineRule="auto"/>
                    <w:jc w:val="center"/>
                    <w:rPr>
                      <w:rFonts w:ascii="Times New Roman" w:eastAsia="Times New Roman" w:hAnsi="Times New Roman"/>
                      <w:bCs/>
                      <w:color w:val="000000"/>
                    </w:rPr>
                  </w:pPr>
                  <w:r w:rsidRPr="00FA7808">
                    <w:rPr>
                      <w:rFonts w:ascii="Times New Roman" w:eastAsia="Times New Roman" w:hAnsi="Times New Roman"/>
                      <w:bCs/>
                      <w:color w:val="000000"/>
                    </w:rPr>
                    <w:t xml:space="preserve">1400 </w:t>
                  </w:r>
                  <w:proofErr w:type="spellStart"/>
                  <w:r w:rsidRPr="00FA7808">
                    <w:rPr>
                      <w:rFonts w:ascii="Times New Roman" w:eastAsia="Times New Roman" w:hAnsi="Times New Roman"/>
                      <w:bCs/>
                      <w:color w:val="000000"/>
                    </w:rPr>
                    <w:t>camere</w:t>
                  </w:r>
                  <w:proofErr w:type="spellEnd"/>
                </w:p>
              </w:tc>
            </w:tr>
            <w:tr w:rsidR="00FA7808" w:rsidRPr="00FA7808" w14:paraId="73EC04BF" w14:textId="77777777" w:rsidTr="000C20A0">
              <w:trPr>
                <w:trHeight w:val="377"/>
              </w:trPr>
              <w:tc>
                <w:tcPr>
                  <w:tcW w:w="471" w:type="pct"/>
                </w:tcPr>
                <w:p w14:paraId="0A36551C" w14:textId="77777777" w:rsidR="00FA7808" w:rsidRPr="00FA7808" w:rsidRDefault="00FA7808" w:rsidP="00FA7808">
                  <w:pPr>
                    <w:numPr>
                      <w:ilvl w:val="0"/>
                      <w:numId w:val="5"/>
                    </w:numPr>
                    <w:overflowPunct/>
                    <w:autoSpaceDE/>
                    <w:autoSpaceDN/>
                    <w:adjustRightInd/>
                    <w:spacing w:line="276" w:lineRule="auto"/>
                    <w:jc w:val="center"/>
                    <w:textAlignment w:val="auto"/>
                    <w:rPr>
                      <w:rFonts w:ascii="Times New Roman" w:hAnsi="Times New Roman"/>
                      <w:b/>
                      <w:bCs/>
                      <w:lang w:val="ro-RO"/>
                    </w:rPr>
                  </w:pPr>
                </w:p>
              </w:tc>
              <w:tc>
                <w:tcPr>
                  <w:tcW w:w="2007" w:type="pct"/>
                </w:tcPr>
                <w:p w14:paraId="616BC991" w14:textId="77777777" w:rsidR="00FA7808" w:rsidRPr="00FA7808" w:rsidRDefault="00FA7808" w:rsidP="000C20A0">
                  <w:pPr>
                    <w:spacing w:line="276" w:lineRule="auto"/>
                    <w:jc w:val="both"/>
                    <w:rPr>
                      <w:rFonts w:ascii="Times New Roman" w:hAnsi="Times New Roman"/>
                      <w:bCs/>
                      <w:lang w:val="ro-RO"/>
                    </w:rPr>
                  </w:pPr>
                  <w:r w:rsidRPr="00FA7808">
                    <w:rPr>
                      <w:rFonts w:ascii="Times New Roman" w:hAnsi="Times New Roman"/>
                      <w:bCs/>
                      <w:lang w:val="ro-RO"/>
                    </w:rPr>
                    <w:t>Servicii de cazare în regim double cu mic dejun inclus</w:t>
                  </w:r>
                </w:p>
              </w:tc>
              <w:tc>
                <w:tcPr>
                  <w:tcW w:w="1196" w:type="pct"/>
                  <w:vAlign w:val="center"/>
                </w:tcPr>
                <w:p w14:paraId="7F20BAEE" w14:textId="77777777" w:rsidR="00FA7808" w:rsidRPr="00FA7808" w:rsidRDefault="00FA7808" w:rsidP="00FA7808">
                  <w:pPr>
                    <w:spacing w:line="276" w:lineRule="auto"/>
                    <w:jc w:val="center"/>
                    <w:rPr>
                      <w:rFonts w:ascii="Times New Roman" w:hAnsi="Times New Roman"/>
                      <w:bCs/>
                      <w:lang w:val="ro-RO"/>
                    </w:rPr>
                  </w:pPr>
                  <w:r w:rsidRPr="00FA7808">
                    <w:rPr>
                      <w:rFonts w:ascii="Times New Roman" w:hAnsi="Times New Roman"/>
                      <w:bCs/>
                      <w:lang w:val="ro-RO"/>
                    </w:rPr>
                    <w:t>55110000-4</w:t>
                  </w:r>
                </w:p>
              </w:tc>
              <w:tc>
                <w:tcPr>
                  <w:tcW w:w="1325" w:type="pct"/>
                  <w:vAlign w:val="center"/>
                </w:tcPr>
                <w:p w14:paraId="25B034F3" w14:textId="77777777" w:rsidR="00FA7808" w:rsidRPr="00FA7808" w:rsidRDefault="00FA7808" w:rsidP="00FA7808">
                  <w:pPr>
                    <w:spacing w:line="276" w:lineRule="auto"/>
                    <w:jc w:val="center"/>
                    <w:rPr>
                      <w:rFonts w:ascii="Times New Roman" w:eastAsia="Times New Roman" w:hAnsi="Times New Roman"/>
                      <w:bCs/>
                      <w:color w:val="000000"/>
                    </w:rPr>
                  </w:pPr>
                  <w:r w:rsidRPr="00FA7808">
                    <w:rPr>
                      <w:rFonts w:ascii="Times New Roman" w:eastAsia="Times New Roman" w:hAnsi="Times New Roman"/>
                      <w:bCs/>
                      <w:color w:val="000000"/>
                    </w:rPr>
                    <w:t xml:space="preserve">320 </w:t>
                  </w:r>
                  <w:proofErr w:type="spellStart"/>
                  <w:r w:rsidRPr="00FA7808">
                    <w:rPr>
                      <w:rFonts w:ascii="Times New Roman" w:eastAsia="Times New Roman" w:hAnsi="Times New Roman"/>
                      <w:bCs/>
                      <w:color w:val="000000"/>
                    </w:rPr>
                    <w:t>camere</w:t>
                  </w:r>
                  <w:proofErr w:type="spellEnd"/>
                </w:p>
              </w:tc>
            </w:tr>
          </w:tbl>
          <w:p w14:paraId="6E398428" w14:textId="77777777" w:rsid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3DC0736D"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Tip servicii: cazare cu mic dejun inclus in Mun. Galati, in camere in regim single si camere in regim double.</w:t>
            </w:r>
          </w:p>
          <w:p w14:paraId="1B190294" w14:textId="77777777" w:rsid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Prin camer</w:t>
            </w:r>
            <w:r w:rsidRPr="00FA7808">
              <w:rPr>
                <w:rFonts w:ascii="Times New Roman" w:eastAsia="Times New Roman" w:hAnsi="Times New Roman" w:hint="cs"/>
                <w:kern w:val="3"/>
                <w:sz w:val="22"/>
                <w:szCs w:val="22"/>
                <w:lang w:val="ro-RO" w:eastAsia="ro-RO"/>
              </w:rPr>
              <w:t>ă</w:t>
            </w:r>
            <w:r w:rsidRPr="00FA7808">
              <w:rPr>
                <w:rFonts w:ascii="Times New Roman" w:eastAsia="Times New Roman" w:hAnsi="Times New Roman"/>
                <w:kern w:val="3"/>
                <w:sz w:val="22"/>
                <w:szCs w:val="22"/>
                <w:lang w:val="ro-RO" w:eastAsia="ro-RO"/>
              </w:rPr>
              <w:t xml:space="preserve"> single se în</w:t>
            </w:r>
            <w:r w:rsidRPr="00FA7808">
              <w:rPr>
                <w:rFonts w:ascii="Times New Roman" w:eastAsia="Times New Roman" w:hAnsi="Times New Roman" w:hint="cs"/>
                <w:kern w:val="3"/>
                <w:sz w:val="22"/>
                <w:szCs w:val="22"/>
                <w:lang w:val="ro-RO" w:eastAsia="ro-RO"/>
              </w:rPr>
              <w:t>ţ</w:t>
            </w:r>
            <w:r w:rsidRPr="00FA7808">
              <w:rPr>
                <w:rFonts w:ascii="Times New Roman" w:eastAsia="Times New Roman" w:hAnsi="Times New Roman"/>
                <w:kern w:val="3"/>
                <w:sz w:val="22"/>
                <w:szCs w:val="22"/>
                <w:lang w:val="ro-RO" w:eastAsia="ro-RO"/>
              </w:rPr>
              <w:t>elege camera dubl</w:t>
            </w:r>
            <w:r w:rsidRPr="00FA7808">
              <w:rPr>
                <w:rFonts w:ascii="Times New Roman" w:eastAsia="Times New Roman" w:hAnsi="Times New Roman" w:hint="cs"/>
                <w:kern w:val="3"/>
                <w:sz w:val="22"/>
                <w:szCs w:val="22"/>
                <w:lang w:val="ro-RO" w:eastAsia="ro-RO"/>
              </w:rPr>
              <w:t>ă</w:t>
            </w:r>
            <w:r w:rsidRPr="00FA7808">
              <w:rPr>
                <w:rFonts w:ascii="Times New Roman" w:eastAsia="Times New Roman" w:hAnsi="Times New Roman"/>
                <w:kern w:val="3"/>
                <w:sz w:val="22"/>
                <w:szCs w:val="22"/>
                <w:lang w:val="ro-RO" w:eastAsia="ro-RO"/>
              </w:rPr>
              <w:t xml:space="preserve"> în regim single, indiferent dac</w:t>
            </w:r>
            <w:r w:rsidRPr="00FA7808">
              <w:rPr>
                <w:rFonts w:ascii="Times New Roman" w:eastAsia="Times New Roman" w:hAnsi="Times New Roman" w:hint="cs"/>
                <w:kern w:val="3"/>
                <w:sz w:val="22"/>
                <w:szCs w:val="22"/>
                <w:lang w:val="ro-RO" w:eastAsia="ro-RO"/>
              </w:rPr>
              <w:t>ă</w:t>
            </w:r>
            <w:r w:rsidRPr="00FA7808">
              <w:rPr>
                <w:rFonts w:ascii="Times New Roman" w:eastAsia="Times New Roman" w:hAnsi="Times New Roman"/>
                <w:kern w:val="3"/>
                <w:sz w:val="22"/>
                <w:szCs w:val="22"/>
                <w:lang w:val="ro-RO" w:eastAsia="ro-RO"/>
              </w:rPr>
              <w:t xml:space="preserve"> aceasta este dotat</w:t>
            </w:r>
            <w:r w:rsidRPr="00FA7808">
              <w:rPr>
                <w:rFonts w:ascii="Times New Roman" w:eastAsia="Times New Roman" w:hAnsi="Times New Roman" w:hint="cs"/>
                <w:kern w:val="3"/>
                <w:sz w:val="22"/>
                <w:szCs w:val="22"/>
                <w:lang w:val="ro-RO" w:eastAsia="ro-RO"/>
              </w:rPr>
              <w:t>ă</w:t>
            </w:r>
            <w:r w:rsidRPr="00FA7808">
              <w:rPr>
                <w:rFonts w:ascii="Times New Roman" w:eastAsia="Times New Roman" w:hAnsi="Times New Roman"/>
                <w:kern w:val="3"/>
                <w:sz w:val="22"/>
                <w:szCs w:val="22"/>
                <w:lang w:val="ro-RO" w:eastAsia="ro-RO"/>
              </w:rPr>
              <w:t xml:space="preserve"> cu pat matrimonial sau cu paturi separate.</w:t>
            </w:r>
          </w:p>
          <w:p w14:paraId="57700241" w14:textId="77777777" w:rsidR="000C20A0" w:rsidRPr="00FA7808" w:rsidRDefault="000C20A0"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2984A369"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Perioada de prestare a serviciilor de cazare: mai 2023 – 31 decembrie 2023</w:t>
            </w:r>
          </w:p>
          <w:p w14:paraId="607DBD19"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Locatie pentru asigurare servicii: serviciile de cazare cu mic dejun inclus solicitate se vor asigura in cadrul unei structuri de primire turistica de tip hotel, clasificat la minim 3 (trei) stele conform normelor metodologice nationale privind eliberarea certificatelor de clasificare a structurilor de primire turistice cu functiuni de cazare si alimentatie publica.</w:t>
            </w:r>
          </w:p>
          <w:p w14:paraId="52CC4CA3" w14:textId="77777777" w:rsid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Indeplinirea cerintei esentiale de clasificare a structurii de primire turistice la minim 3 (trei) stele se va face prin prezentarea copiei, conform cu originalul, a certificatului de clasificare al hotelului propus in oferta.</w:t>
            </w:r>
          </w:p>
          <w:p w14:paraId="25AF63B7" w14:textId="77777777" w:rsidR="000C20A0" w:rsidRPr="00FA7808" w:rsidRDefault="000C20A0"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02A4D9EB"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b/>
                <w:bCs/>
                <w:kern w:val="3"/>
                <w:sz w:val="22"/>
                <w:szCs w:val="22"/>
                <w:lang w:val="ro-RO" w:eastAsia="ro-RO"/>
              </w:rPr>
              <w:t>Localizare hotel:</w:t>
            </w:r>
            <w:r w:rsidRPr="00FA7808">
              <w:rPr>
                <w:rFonts w:ascii="Times New Roman" w:eastAsia="Times New Roman" w:hAnsi="Times New Roman"/>
                <w:kern w:val="3"/>
                <w:sz w:val="22"/>
                <w:szCs w:val="22"/>
                <w:lang w:val="ro-RO" w:eastAsia="ro-RO"/>
              </w:rPr>
              <w:t xml:space="preserve"> Municipiul Galati, distanta de maxim </w:t>
            </w:r>
            <w:r w:rsidRPr="000C20A0">
              <w:rPr>
                <w:rFonts w:ascii="Times New Roman" w:eastAsia="Times New Roman" w:hAnsi="Times New Roman"/>
                <w:b/>
                <w:bCs/>
                <w:kern w:val="3"/>
                <w:sz w:val="22"/>
                <w:szCs w:val="22"/>
                <w:lang w:val="ro-RO" w:eastAsia="ro-RO"/>
              </w:rPr>
              <w:t>1,5 km fata de sediul Universitatii „Dunarea de Jos” din Galati, str. Domneasc</w:t>
            </w:r>
            <w:r w:rsidRPr="000C20A0">
              <w:rPr>
                <w:rFonts w:ascii="Times New Roman" w:eastAsia="Times New Roman" w:hAnsi="Times New Roman" w:hint="cs"/>
                <w:b/>
                <w:bCs/>
                <w:kern w:val="3"/>
                <w:sz w:val="22"/>
                <w:szCs w:val="22"/>
                <w:lang w:val="ro-RO" w:eastAsia="ro-RO"/>
              </w:rPr>
              <w:t>ă</w:t>
            </w:r>
            <w:r w:rsidRPr="000C20A0">
              <w:rPr>
                <w:rFonts w:ascii="Times New Roman" w:eastAsia="Times New Roman" w:hAnsi="Times New Roman"/>
                <w:b/>
                <w:bCs/>
                <w:kern w:val="3"/>
                <w:sz w:val="22"/>
                <w:szCs w:val="22"/>
                <w:lang w:val="ro-RO" w:eastAsia="ro-RO"/>
              </w:rPr>
              <w:t xml:space="preserve"> nr. 47,</w:t>
            </w:r>
            <w:r w:rsidRPr="00FA7808">
              <w:rPr>
                <w:rFonts w:ascii="Times New Roman" w:eastAsia="Times New Roman" w:hAnsi="Times New Roman"/>
                <w:kern w:val="3"/>
                <w:sz w:val="22"/>
                <w:szCs w:val="22"/>
                <w:lang w:val="ro-RO" w:eastAsia="ro-RO"/>
              </w:rPr>
              <w:t xml:space="preserve"> care sa permita accesul </w:t>
            </w:r>
            <w:r w:rsidRPr="00FA7808">
              <w:rPr>
                <w:rFonts w:ascii="Times New Roman" w:eastAsia="Times New Roman" w:hAnsi="Times New Roman"/>
                <w:kern w:val="3"/>
                <w:sz w:val="22"/>
                <w:szCs w:val="22"/>
                <w:lang w:val="ro-RO" w:eastAsia="ro-RO"/>
              </w:rPr>
              <w:lastRenderedPageBreak/>
              <w:t>cu ușurinta - deplasarea de la unitatea de cazare la sediul autoritatii contractante.</w:t>
            </w:r>
          </w:p>
          <w:p w14:paraId="0948B18A"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Indeplinirea cerintei esentiale privind amplasarea spatiului de cazare si de servire a meselor in raza a maxim 1.5 km fata de sediul Universit</w:t>
            </w:r>
            <w:r w:rsidRPr="00FA7808">
              <w:rPr>
                <w:rFonts w:ascii="Times New Roman" w:eastAsia="Times New Roman" w:hAnsi="Times New Roman" w:hint="cs"/>
                <w:kern w:val="3"/>
                <w:sz w:val="22"/>
                <w:szCs w:val="22"/>
                <w:lang w:val="ro-RO" w:eastAsia="ro-RO"/>
              </w:rPr>
              <w:t>ăţ</w:t>
            </w:r>
            <w:r w:rsidRPr="00FA7808">
              <w:rPr>
                <w:rFonts w:ascii="Times New Roman" w:eastAsia="Times New Roman" w:hAnsi="Times New Roman"/>
                <w:kern w:val="3"/>
                <w:sz w:val="22"/>
                <w:szCs w:val="22"/>
                <w:lang w:val="ro-RO" w:eastAsia="ro-RO"/>
              </w:rPr>
              <w:t>ii “Dun</w:t>
            </w:r>
            <w:r w:rsidRPr="00FA7808">
              <w:rPr>
                <w:rFonts w:ascii="Times New Roman" w:eastAsia="Times New Roman" w:hAnsi="Times New Roman" w:hint="cs"/>
                <w:kern w:val="3"/>
                <w:sz w:val="22"/>
                <w:szCs w:val="22"/>
                <w:lang w:val="ro-RO" w:eastAsia="ro-RO"/>
              </w:rPr>
              <w:t>ă</w:t>
            </w:r>
            <w:r w:rsidRPr="00FA7808">
              <w:rPr>
                <w:rFonts w:ascii="Times New Roman" w:eastAsia="Times New Roman" w:hAnsi="Times New Roman"/>
                <w:kern w:val="3"/>
                <w:sz w:val="22"/>
                <w:szCs w:val="22"/>
                <w:lang w:val="ro-RO" w:eastAsia="ro-RO"/>
              </w:rPr>
              <w:t>rea de Jos” din Gala</w:t>
            </w:r>
            <w:r w:rsidRPr="00FA7808">
              <w:rPr>
                <w:rFonts w:ascii="Times New Roman" w:eastAsia="Times New Roman" w:hAnsi="Times New Roman" w:hint="cs"/>
                <w:kern w:val="3"/>
                <w:sz w:val="22"/>
                <w:szCs w:val="22"/>
                <w:lang w:val="ro-RO" w:eastAsia="ro-RO"/>
              </w:rPr>
              <w:t>ţ</w:t>
            </w:r>
            <w:r w:rsidRPr="00FA7808">
              <w:rPr>
                <w:rFonts w:ascii="Times New Roman" w:eastAsia="Times New Roman" w:hAnsi="Times New Roman"/>
                <w:kern w:val="3"/>
                <w:sz w:val="22"/>
                <w:szCs w:val="22"/>
                <w:lang w:val="ro-RO" w:eastAsia="ro-RO"/>
              </w:rPr>
              <w:t xml:space="preserve">i pe sensul Galati, </w:t>
            </w:r>
          </w:p>
          <w:p w14:paraId="44CFB235"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cladirea ce face obiectul ofertei - Str. Domneasca nr. 47, calculata pe ruta auto, se va face prin utilizarea paginii web sau a aplicatiei Google Maps (https://www.google.com/maps) si prezentarea traseului rutier (auto) solicitat in  format fizic A4 (print screen).</w:t>
            </w:r>
          </w:p>
          <w:p w14:paraId="6EF47921"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33D7C865"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b/>
                <w:bCs/>
                <w:kern w:val="3"/>
                <w:sz w:val="22"/>
                <w:szCs w:val="22"/>
                <w:lang w:val="ro-RO" w:eastAsia="ro-RO"/>
              </w:rPr>
              <w:t>Capacitate de cazare hotel</w:t>
            </w:r>
            <w:r w:rsidRPr="00FA7808">
              <w:rPr>
                <w:rFonts w:ascii="Times New Roman" w:eastAsia="Times New Roman" w:hAnsi="Times New Roman"/>
                <w:kern w:val="3"/>
                <w:sz w:val="22"/>
                <w:szCs w:val="22"/>
                <w:lang w:val="ro-RO" w:eastAsia="ro-RO"/>
              </w:rPr>
              <w:t xml:space="preserve">: minim 80 camere – minim 160 locuri </w:t>
            </w:r>
          </w:p>
          <w:p w14:paraId="782FA99F" w14:textId="77777777" w:rsidR="00FA7808" w:rsidRDefault="00FA7808"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r w:rsidRPr="00FA7808">
              <w:rPr>
                <w:rFonts w:ascii="Times New Roman" w:eastAsia="Times New Roman" w:hAnsi="Times New Roman"/>
                <w:kern w:val="3"/>
                <w:sz w:val="22"/>
                <w:szCs w:val="22"/>
                <w:lang w:val="ro-RO" w:eastAsia="ro-RO"/>
              </w:rPr>
              <w:t>Indeplinirea cerintei esentiale privind capacitatea minima de 80 camere – minim 160 locuri se va face prin prezentarea copiei, conform cu originalul, a anexei la certificatul de clasificare al hotelului propus in oferta, respectiv fisa privind incadrarea nominala a spatiilor de cazare pe categorii.</w:t>
            </w:r>
          </w:p>
          <w:p w14:paraId="61E1D05B" w14:textId="77777777" w:rsidR="000C20A0" w:rsidRPr="00FA7808" w:rsidRDefault="000C20A0" w:rsidP="00FA7808">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p w14:paraId="578B3E48"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Facilitati minime in camere:</w:t>
            </w:r>
          </w:p>
          <w:p w14:paraId="13E1445F" w14:textId="54179DB4"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aer conditionat pentru fiecare camera, cu control individual al temperaturii si umiditatii;</w:t>
            </w:r>
          </w:p>
          <w:p w14:paraId="4408BFC9" w14:textId="55136029"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televizor LED;</w:t>
            </w:r>
          </w:p>
          <w:p w14:paraId="1EB2629B" w14:textId="647E80C4"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televiziune digitala;</w:t>
            </w:r>
          </w:p>
          <w:p w14:paraId="3C7D8CF4" w14:textId="77CA14EB"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telefon cu acces direct la liniile nationale si internationale;</w:t>
            </w:r>
          </w:p>
          <w:p w14:paraId="379552C5" w14:textId="40B03898"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internet wi-fi - gratuit;</w:t>
            </w:r>
          </w:p>
          <w:p w14:paraId="76951925" w14:textId="53980426"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minibar - gratuit;</w:t>
            </w:r>
          </w:p>
          <w:p w14:paraId="50F28884" w14:textId="49AA94F4"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facilitati de preparare a cafelei si ceaiului in camera - gratuit;</w:t>
            </w:r>
          </w:p>
          <w:p w14:paraId="036C1556" w14:textId="3557A145"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uscator par;</w:t>
            </w:r>
          </w:p>
          <w:p w14:paraId="647B2E80" w14:textId="5931DE31" w:rsid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cabina de dus in fiecare camera.</w:t>
            </w:r>
          </w:p>
          <w:p w14:paraId="2814AB8D" w14:textId="77777777" w:rsidR="000C20A0" w:rsidRPr="00FA7808" w:rsidRDefault="000C20A0" w:rsidP="000C20A0">
            <w:pPr>
              <w:pStyle w:val="ListParagraph"/>
              <w:suppressAutoHyphens/>
              <w:spacing w:line="276" w:lineRule="auto"/>
              <w:ind w:right="198"/>
              <w:jc w:val="both"/>
              <w:rPr>
                <w:rFonts w:eastAsia="Times New Roman"/>
                <w:kern w:val="3"/>
                <w:sz w:val="22"/>
                <w:szCs w:val="22"/>
                <w:lang w:val="ro-RO" w:eastAsia="ro-RO"/>
              </w:rPr>
            </w:pPr>
          </w:p>
          <w:p w14:paraId="64B3CF6C" w14:textId="77777777" w:rsidR="00FA7808" w:rsidRPr="00FA7808" w:rsidRDefault="00FA7808" w:rsidP="00FA7808">
            <w:pPr>
              <w:suppressAutoHyphens/>
              <w:overflowPunct/>
              <w:autoSpaceDE/>
              <w:adjustRightInd/>
              <w:spacing w:line="276" w:lineRule="auto"/>
              <w:ind w:right="198"/>
              <w:jc w:val="both"/>
              <w:rPr>
                <w:rFonts w:ascii="Times New Roman" w:eastAsia="Times New Roman" w:hAnsi="Times New Roman"/>
                <w:b/>
                <w:bCs/>
                <w:kern w:val="3"/>
                <w:sz w:val="22"/>
                <w:szCs w:val="22"/>
                <w:lang w:val="ro-RO" w:eastAsia="ro-RO"/>
              </w:rPr>
            </w:pPr>
            <w:r w:rsidRPr="00FA7808">
              <w:rPr>
                <w:rFonts w:ascii="Times New Roman" w:eastAsia="Times New Roman" w:hAnsi="Times New Roman"/>
                <w:b/>
                <w:bCs/>
                <w:kern w:val="3"/>
                <w:sz w:val="22"/>
                <w:szCs w:val="22"/>
                <w:lang w:val="ro-RO" w:eastAsia="ro-RO"/>
              </w:rPr>
              <w:t xml:space="preserve">Facilitati minime in hotel: </w:t>
            </w:r>
          </w:p>
          <w:p w14:paraId="612943CA" w14:textId="397F8784"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Spatiu de depozitare al bagajelor;</w:t>
            </w:r>
          </w:p>
          <w:p w14:paraId="071A8942" w14:textId="7A98C5E0"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Spalatorie;</w:t>
            </w:r>
          </w:p>
          <w:p w14:paraId="20105988" w14:textId="2D1EC11D"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Room service;</w:t>
            </w:r>
          </w:p>
          <w:p w14:paraId="2E4784DC" w14:textId="22721600"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Trezirea clientilor la ora solicitata;</w:t>
            </w:r>
          </w:p>
          <w:p w14:paraId="08C0A638" w14:textId="7216CFFB"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Facilitati de acces pentru persoane cu dizabilitati;</w:t>
            </w:r>
          </w:p>
          <w:p w14:paraId="61B571F5" w14:textId="7A34CBAC"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Parcare pazita/supravegheata video;</w:t>
            </w:r>
          </w:p>
          <w:p w14:paraId="08E1A604" w14:textId="0D81321A"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Supraveghere acces hotel 24/24 h – video si cu agenti de paza;</w:t>
            </w:r>
          </w:p>
          <w:p w14:paraId="53AA8B0B" w14:textId="4C668FC0"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Check-in - începând cu ora 12.00, check-out ora 14.00;</w:t>
            </w:r>
          </w:p>
          <w:p w14:paraId="50A5098D" w14:textId="3BC3A096"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Salon / terasa pentru servirea micului dejun;</w:t>
            </w:r>
          </w:p>
          <w:p w14:paraId="666C36EB" w14:textId="03A44705"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Hotelul trebuie sa dispuna de bar de zi propriu, clasificat minim 3 (trei) stele si restaurant propriu, clasificat minim 3 (trei) stele si s</w:t>
            </w:r>
            <w:r w:rsidRPr="00FA7808">
              <w:rPr>
                <w:rFonts w:eastAsia="Times New Roman" w:hint="cs"/>
                <w:kern w:val="3"/>
                <w:sz w:val="22"/>
                <w:szCs w:val="22"/>
                <w:lang w:val="ro-RO" w:eastAsia="ro-RO"/>
              </w:rPr>
              <w:t>ă</w:t>
            </w:r>
            <w:r w:rsidRPr="00FA7808">
              <w:rPr>
                <w:rFonts w:eastAsia="Times New Roman"/>
                <w:kern w:val="3"/>
                <w:sz w:val="22"/>
                <w:szCs w:val="22"/>
                <w:lang w:val="ro-RO" w:eastAsia="ro-RO"/>
              </w:rPr>
              <w:t xml:space="preserve"> asigure mic </w:t>
            </w:r>
            <w:r w:rsidRPr="00FA7808">
              <w:rPr>
                <w:rFonts w:eastAsia="Times New Roman"/>
                <w:kern w:val="3"/>
                <w:sz w:val="22"/>
                <w:szCs w:val="22"/>
                <w:lang w:val="ro-RO" w:eastAsia="ro-RO"/>
              </w:rPr>
              <w:lastRenderedPageBreak/>
              <w:t>dejun inclus, pentru fiecare persoan</w:t>
            </w:r>
            <w:r w:rsidRPr="00FA7808">
              <w:rPr>
                <w:rFonts w:eastAsia="Times New Roman" w:hint="cs"/>
                <w:kern w:val="3"/>
                <w:sz w:val="22"/>
                <w:szCs w:val="22"/>
                <w:lang w:val="ro-RO" w:eastAsia="ro-RO"/>
              </w:rPr>
              <w:t>ă</w:t>
            </w:r>
            <w:r w:rsidRPr="00FA7808">
              <w:rPr>
                <w:rFonts w:eastAsia="Times New Roman"/>
                <w:kern w:val="3"/>
                <w:sz w:val="22"/>
                <w:szCs w:val="22"/>
                <w:lang w:val="ro-RO" w:eastAsia="ro-RO"/>
              </w:rPr>
              <w:t xml:space="preserve"> cazat</w:t>
            </w:r>
            <w:r w:rsidRPr="00FA7808">
              <w:rPr>
                <w:rFonts w:eastAsia="Times New Roman" w:hint="cs"/>
                <w:kern w:val="3"/>
                <w:sz w:val="22"/>
                <w:szCs w:val="22"/>
                <w:lang w:val="ro-RO" w:eastAsia="ro-RO"/>
              </w:rPr>
              <w:t>ă</w:t>
            </w:r>
            <w:r w:rsidRPr="00FA7808">
              <w:rPr>
                <w:rFonts w:eastAsia="Times New Roman"/>
                <w:kern w:val="3"/>
                <w:sz w:val="22"/>
                <w:szCs w:val="22"/>
                <w:lang w:val="ro-RO" w:eastAsia="ro-RO"/>
              </w:rPr>
              <w:t xml:space="preserve"> - în concordan</w:t>
            </w:r>
            <w:r w:rsidRPr="00FA7808">
              <w:rPr>
                <w:rFonts w:eastAsia="Times New Roman" w:hint="cs"/>
                <w:kern w:val="3"/>
                <w:sz w:val="22"/>
                <w:szCs w:val="22"/>
                <w:lang w:val="ro-RO" w:eastAsia="ro-RO"/>
              </w:rPr>
              <w:t>ţă</w:t>
            </w:r>
            <w:r w:rsidRPr="00FA7808">
              <w:rPr>
                <w:rFonts w:eastAsia="Times New Roman"/>
                <w:kern w:val="3"/>
                <w:sz w:val="22"/>
                <w:szCs w:val="22"/>
                <w:lang w:val="ro-RO" w:eastAsia="ro-RO"/>
              </w:rPr>
              <w:t xml:space="preserve"> cu perioada aferent</w:t>
            </w:r>
            <w:r w:rsidRPr="00FA7808">
              <w:rPr>
                <w:rFonts w:eastAsia="Times New Roman" w:hint="cs"/>
                <w:kern w:val="3"/>
                <w:sz w:val="22"/>
                <w:szCs w:val="22"/>
                <w:lang w:val="ro-RO" w:eastAsia="ro-RO"/>
              </w:rPr>
              <w:t>ă</w:t>
            </w:r>
            <w:r w:rsidRPr="00FA7808">
              <w:rPr>
                <w:rFonts w:eastAsia="Times New Roman"/>
                <w:kern w:val="3"/>
                <w:sz w:val="22"/>
                <w:szCs w:val="22"/>
                <w:lang w:val="ro-RO" w:eastAsia="ro-RO"/>
              </w:rPr>
              <w:t xml:space="preserve"> caz</w:t>
            </w:r>
            <w:r w:rsidRPr="00FA7808">
              <w:rPr>
                <w:rFonts w:eastAsia="Times New Roman" w:hint="cs"/>
                <w:kern w:val="3"/>
                <w:sz w:val="22"/>
                <w:szCs w:val="22"/>
                <w:lang w:val="ro-RO" w:eastAsia="ro-RO"/>
              </w:rPr>
              <w:t>ă</w:t>
            </w:r>
            <w:r w:rsidRPr="00FA7808">
              <w:rPr>
                <w:rFonts w:eastAsia="Times New Roman"/>
                <w:kern w:val="3"/>
                <w:sz w:val="22"/>
                <w:szCs w:val="22"/>
                <w:lang w:val="ro-RO" w:eastAsia="ro-RO"/>
              </w:rPr>
              <w:t>rii, dar sa ofere si optiuni de servire a mesei in regim a la carte in spatiile proprii.</w:t>
            </w:r>
          </w:p>
          <w:p w14:paraId="6083C743" w14:textId="646134E8" w:rsidR="00FA7808" w:rsidRPr="00FA7808"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Indeplinirea cerintei esentiale privind unitatile de alimentatie publica din cadrul hotelului propus se va face prin prezentarea copiilor, conform cu originalul, ale certificatelor de clasificare ale unitatilor de alimentatie publica, insotite de fisa anexa privind clasificarea unitatii de alimentatie.</w:t>
            </w:r>
          </w:p>
          <w:p w14:paraId="259BD551" w14:textId="3B7CE486" w:rsidR="00FA7808" w:rsidRPr="009B343F" w:rsidRDefault="00FA7808" w:rsidP="00FA7808">
            <w:pPr>
              <w:pStyle w:val="ListParagraph"/>
              <w:numPr>
                <w:ilvl w:val="0"/>
                <w:numId w:val="11"/>
              </w:numPr>
              <w:suppressAutoHyphens/>
              <w:spacing w:line="276" w:lineRule="auto"/>
              <w:ind w:right="198"/>
              <w:jc w:val="both"/>
              <w:rPr>
                <w:rFonts w:eastAsia="Times New Roman"/>
                <w:kern w:val="3"/>
                <w:sz w:val="22"/>
                <w:szCs w:val="22"/>
                <w:lang w:val="ro-RO" w:eastAsia="ro-RO"/>
              </w:rPr>
            </w:pPr>
            <w:r w:rsidRPr="00FA7808">
              <w:rPr>
                <w:rFonts w:eastAsia="Times New Roman"/>
                <w:kern w:val="3"/>
                <w:sz w:val="22"/>
                <w:szCs w:val="22"/>
                <w:lang w:val="ro-RO" w:eastAsia="ro-RO"/>
              </w:rPr>
              <w:t>Hotelul trebuie sa dispuna de sali de conferinte izolate fonic si cu lumina naturala, dotate cu: aparate de aer conditionat cu control individual al temperaturii si umiditatii, ecrane  de proiec</w:t>
            </w:r>
            <w:r w:rsidRPr="00FA7808">
              <w:rPr>
                <w:rFonts w:eastAsia="Times New Roman" w:hint="cs"/>
                <w:kern w:val="3"/>
                <w:sz w:val="22"/>
                <w:szCs w:val="22"/>
                <w:lang w:val="ro-RO" w:eastAsia="ro-RO"/>
              </w:rPr>
              <w:t>ţ</w:t>
            </w:r>
            <w:r w:rsidRPr="00FA7808">
              <w:rPr>
                <w:rFonts w:eastAsia="Times New Roman"/>
                <w:kern w:val="3"/>
                <w:sz w:val="22"/>
                <w:szCs w:val="22"/>
                <w:lang w:val="ro-RO" w:eastAsia="ro-RO"/>
              </w:rPr>
              <w:t>ie, flip-chart-uri si consumabile aferente, videoproiectoare, laptopuri, sonorizare cu microfoane, internet WI-FI cu linie de back up si LAN network, prezidiu si pupitru speaker.</w:t>
            </w:r>
          </w:p>
        </w:tc>
        <w:tc>
          <w:tcPr>
            <w:tcW w:w="4742" w:type="dxa"/>
            <w:tcMar>
              <w:left w:w="57" w:type="dxa"/>
              <w:right w:w="57" w:type="dxa"/>
            </w:tcMar>
          </w:tcPr>
          <w:p w14:paraId="66534889"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24128DE2" w14:textId="77777777" w:rsidR="003778B4" w:rsidRDefault="003778B4" w:rsidP="003778B4">
            <w:pPr>
              <w:pStyle w:val="Heading2"/>
              <w:numPr>
                <w:ilvl w:val="0"/>
                <w:numId w:val="0"/>
              </w:numPr>
              <w:jc w:val="center"/>
              <w:rPr>
                <w:rFonts w:ascii="Arial Narrow" w:hAnsi="Arial Narrow"/>
                <w:i/>
                <w:iCs/>
                <w:caps/>
                <w:szCs w:val="20"/>
              </w:rPr>
            </w:pPr>
          </w:p>
          <w:p w14:paraId="76D9CFF8" w14:textId="77777777" w:rsidR="003778B4" w:rsidRDefault="003778B4" w:rsidP="003778B4">
            <w:pPr>
              <w:pStyle w:val="Heading2"/>
              <w:numPr>
                <w:ilvl w:val="0"/>
                <w:numId w:val="0"/>
              </w:numPr>
              <w:jc w:val="center"/>
              <w:rPr>
                <w:rFonts w:ascii="Arial Narrow" w:hAnsi="Arial Narrow"/>
                <w:i/>
                <w:iCs/>
                <w:caps/>
                <w:szCs w:val="20"/>
              </w:rPr>
            </w:pPr>
          </w:p>
          <w:p w14:paraId="1D0C5821" w14:textId="77777777" w:rsidR="003778B4" w:rsidRDefault="003778B4" w:rsidP="003778B4">
            <w:pPr>
              <w:pStyle w:val="Heading2"/>
              <w:numPr>
                <w:ilvl w:val="0"/>
                <w:numId w:val="0"/>
              </w:numPr>
              <w:jc w:val="center"/>
              <w:rPr>
                <w:rFonts w:ascii="Arial Narrow" w:hAnsi="Arial Narrow"/>
                <w:i/>
                <w:iCs/>
                <w:caps/>
                <w:szCs w:val="20"/>
              </w:rPr>
            </w:pPr>
          </w:p>
          <w:p w14:paraId="7D9DA75A"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242A1ED5" w14:textId="77777777" w:rsidR="003778B4" w:rsidRPr="00A4332B" w:rsidRDefault="003778B4" w:rsidP="00C831AD">
            <w:pPr>
              <w:spacing w:before="120" w:line="276" w:lineRule="auto"/>
              <w:jc w:val="both"/>
              <w:rPr>
                <w:rFonts w:ascii="Times New Roman" w:hAnsi="Times New Roman"/>
                <w:sz w:val="22"/>
                <w:szCs w:val="22"/>
              </w:rPr>
            </w:pPr>
          </w:p>
        </w:tc>
      </w:tr>
      <w:tr w:rsidR="003778B4" w:rsidRPr="002F6DA3" w14:paraId="4B4F1F07" w14:textId="77777777" w:rsidTr="003778B4">
        <w:trPr>
          <w:trHeight w:val="566"/>
          <w:jc w:val="center"/>
        </w:trPr>
        <w:tc>
          <w:tcPr>
            <w:tcW w:w="5428" w:type="dxa"/>
            <w:tcMar>
              <w:left w:w="57" w:type="dxa"/>
              <w:right w:w="57" w:type="dxa"/>
            </w:tcMar>
          </w:tcPr>
          <w:p w14:paraId="7D222E92" w14:textId="77777777" w:rsidR="000C20A0" w:rsidRPr="00B3193B" w:rsidRDefault="000C20A0" w:rsidP="000C20A0">
            <w:pPr>
              <w:suppressAutoHyphens/>
              <w:overflowPunct/>
              <w:autoSpaceDE/>
              <w:adjustRightInd/>
              <w:jc w:val="both"/>
              <w:rPr>
                <w:rFonts w:ascii="Times New Roman" w:hAnsi="Times New Roman"/>
                <w:bCs/>
                <w:iCs/>
                <w:kern w:val="3"/>
                <w:sz w:val="24"/>
                <w:szCs w:val="24"/>
                <w:lang w:val="it-IT" w:eastAsia="zh-CN"/>
              </w:rPr>
            </w:pPr>
            <w:r w:rsidRPr="00B3193B">
              <w:rPr>
                <w:rFonts w:ascii="Times New Roman" w:hAnsi="Times New Roman"/>
                <w:bCs/>
                <w:iCs/>
                <w:kern w:val="3"/>
                <w:sz w:val="24"/>
                <w:szCs w:val="24"/>
                <w:lang w:val="it-IT" w:eastAsia="zh-CN"/>
              </w:rPr>
              <w:lastRenderedPageBreak/>
              <w:t xml:space="preserve">Ofertantul trebuie să deţină </w:t>
            </w:r>
            <w:r w:rsidRPr="000C20A0">
              <w:rPr>
                <w:rFonts w:ascii="Times New Roman" w:hAnsi="Times New Roman"/>
                <w:b/>
                <w:iCs/>
                <w:kern w:val="3"/>
                <w:sz w:val="24"/>
                <w:szCs w:val="24"/>
                <w:lang w:val="it-IT" w:eastAsia="zh-CN"/>
              </w:rPr>
              <w:t>Certificat pentru atestarea conformitatii cu normele de Igiena si Sanatate Publica</w:t>
            </w:r>
            <w:r w:rsidRPr="00B3193B">
              <w:rPr>
                <w:rFonts w:ascii="Times New Roman" w:hAnsi="Times New Roman"/>
                <w:bCs/>
                <w:iCs/>
                <w:kern w:val="3"/>
                <w:sz w:val="24"/>
                <w:szCs w:val="24"/>
                <w:lang w:val="it-IT" w:eastAsia="zh-CN"/>
              </w:rPr>
              <w:t>, valabil la data limită de depunere a ofertei (se va prezenta copia conform cu originalul), pentru locatiile propuse in oferta.</w:t>
            </w:r>
          </w:p>
          <w:p w14:paraId="4754B877" w14:textId="77777777" w:rsidR="003778B4" w:rsidRPr="000C20A0" w:rsidRDefault="003778B4" w:rsidP="00B17B60">
            <w:pPr>
              <w:tabs>
                <w:tab w:val="left" w:pos="4826"/>
              </w:tabs>
              <w:suppressAutoHyphens/>
              <w:overflowPunct/>
              <w:autoSpaceDE/>
              <w:adjustRightInd/>
              <w:spacing w:line="276" w:lineRule="auto"/>
              <w:jc w:val="both"/>
              <w:rPr>
                <w:rFonts w:ascii="Times New Roman" w:eastAsia="Times New Roman" w:hAnsi="Times New Roman"/>
                <w:b/>
                <w:color w:val="FF0000"/>
                <w:kern w:val="3"/>
                <w:sz w:val="22"/>
                <w:szCs w:val="22"/>
                <w:lang w:val="it-IT" w:eastAsia="ro-RO"/>
              </w:rPr>
            </w:pPr>
          </w:p>
        </w:tc>
        <w:tc>
          <w:tcPr>
            <w:tcW w:w="4742" w:type="dxa"/>
            <w:tcMar>
              <w:left w:w="57" w:type="dxa"/>
              <w:right w:w="57" w:type="dxa"/>
            </w:tcMar>
          </w:tcPr>
          <w:p w14:paraId="183589FF"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8FBAA2A" w14:textId="77777777" w:rsidR="003778B4" w:rsidRDefault="003778B4" w:rsidP="003778B4">
            <w:pPr>
              <w:pStyle w:val="Heading2"/>
              <w:numPr>
                <w:ilvl w:val="0"/>
                <w:numId w:val="0"/>
              </w:numPr>
              <w:jc w:val="center"/>
              <w:rPr>
                <w:rFonts w:ascii="Arial Narrow" w:hAnsi="Arial Narrow"/>
                <w:i/>
                <w:iCs/>
                <w:caps/>
                <w:szCs w:val="20"/>
              </w:rPr>
            </w:pPr>
          </w:p>
          <w:p w14:paraId="49BC05BE" w14:textId="77777777" w:rsidR="003778B4" w:rsidRDefault="003778B4" w:rsidP="003778B4">
            <w:pPr>
              <w:pStyle w:val="Heading2"/>
              <w:numPr>
                <w:ilvl w:val="0"/>
                <w:numId w:val="0"/>
              </w:numPr>
              <w:jc w:val="center"/>
              <w:rPr>
                <w:rFonts w:ascii="Arial Narrow" w:hAnsi="Arial Narrow"/>
                <w:i/>
                <w:iCs/>
                <w:caps/>
                <w:szCs w:val="20"/>
              </w:rPr>
            </w:pPr>
          </w:p>
          <w:p w14:paraId="4D3526DC" w14:textId="77777777" w:rsidR="003778B4" w:rsidRDefault="003778B4" w:rsidP="003778B4">
            <w:pPr>
              <w:pStyle w:val="Heading2"/>
              <w:numPr>
                <w:ilvl w:val="0"/>
                <w:numId w:val="0"/>
              </w:numPr>
              <w:jc w:val="center"/>
              <w:rPr>
                <w:rFonts w:ascii="Arial Narrow" w:hAnsi="Arial Narrow"/>
                <w:i/>
                <w:iCs/>
                <w:caps/>
                <w:szCs w:val="20"/>
              </w:rPr>
            </w:pPr>
          </w:p>
          <w:p w14:paraId="0B20A1CA"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DEB6A04"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61DE6FAA" w14:textId="77777777" w:rsidTr="000C20A0">
        <w:trPr>
          <w:trHeight w:val="1660"/>
          <w:jc w:val="center"/>
        </w:trPr>
        <w:tc>
          <w:tcPr>
            <w:tcW w:w="5428" w:type="dxa"/>
            <w:tcMar>
              <w:left w:w="57" w:type="dxa"/>
              <w:right w:w="57" w:type="dxa"/>
            </w:tcMar>
          </w:tcPr>
          <w:p w14:paraId="7A8F9A2B" w14:textId="2D098206" w:rsidR="003778B4" w:rsidRPr="000C20A0" w:rsidRDefault="000C20A0" w:rsidP="000C20A0">
            <w:pPr>
              <w:suppressAutoHyphens/>
              <w:overflowPunct/>
              <w:autoSpaceDE/>
              <w:adjustRightInd/>
              <w:jc w:val="both"/>
              <w:rPr>
                <w:rFonts w:ascii="Times New Roman" w:hAnsi="Times New Roman"/>
                <w:bCs/>
                <w:iCs/>
                <w:kern w:val="3"/>
                <w:sz w:val="24"/>
                <w:szCs w:val="24"/>
                <w:lang w:val="it-IT" w:eastAsia="zh-CN"/>
              </w:rPr>
            </w:pPr>
            <w:r w:rsidRPr="00B3193B">
              <w:rPr>
                <w:rFonts w:ascii="Times New Roman" w:hAnsi="Times New Roman"/>
                <w:bCs/>
                <w:iCs/>
                <w:kern w:val="3"/>
                <w:sz w:val="24"/>
                <w:szCs w:val="24"/>
                <w:lang w:val="it-IT" w:eastAsia="zh-CN"/>
              </w:rPr>
              <w:t xml:space="preserve">Ofertantul trebuie să deţină </w:t>
            </w:r>
            <w:r w:rsidRPr="000C20A0">
              <w:rPr>
                <w:rFonts w:ascii="Times New Roman" w:hAnsi="Times New Roman"/>
                <w:b/>
                <w:iCs/>
                <w:kern w:val="3"/>
                <w:sz w:val="24"/>
                <w:szCs w:val="24"/>
                <w:lang w:val="it-IT" w:eastAsia="zh-CN"/>
              </w:rPr>
              <w:t>Autorizaţie Sanitară Veterinară şi pentru Siguranţa Alimentelor</w:t>
            </w:r>
            <w:r w:rsidRPr="00B3193B">
              <w:rPr>
                <w:rFonts w:ascii="Times New Roman" w:hAnsi="Times New Roman"/>
                <w:bCs/>
                <w:iCs/>
                <w:kern w:val="3"/>
                <w:sz w:val="24"/>
                <w:szCs w:val="24"/>
                <w:lang w:val="it-IT" w:eastAsia="zh-CN"/>
              </w:rPr>
              <w:t>, valabilă la data limită de depunere a ofertei (se va prezenta copia conform cu originalul), pentru locatiile propuse in oferta.</w:t>
            </w:r>
          </w:p>
        </w:tc>
        <w:tc>
          <w:tcPr>
            <w:tcW w:w="4742" w:type="dxa"/>
            <w:tcMar>
              <w:left w:w="57" w:type="dxa"/>
              <w:right w:w="57" w:type="dxa"/>
            </w:tcMar>
          </w:tcPr>
          <w:p w14:paraId="721A4B3F"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75C591D1" w14:textId="77777777" w:rsidR="003778B4" w:rsidRDefault="003778B4" w:rsidP="003778B4">
            <w:pPr>
              <w:pStyle w:val="Heading2"/>
              <w:numPr>
                <w:ilvl w:val="0"/>
                <w:numId w:val="0"/>
              </w:numPr>
              <w:jc w:val="center"/>
              <w:rPr>
                <w:rFonts w:ascii="Arial Narrow" w:hAnsi="Arial Narrow"/>
                <w:i/>
                <w:iCs/>
                <w:caps/>
                <w:szCs w:val="20"/>
              </w:rPr>
            </w:pPr>
          </w:p>
          <w:p w14:paraId="3777E85A" w14:textId="77777777" w:rsidR="003778B4" w:rsidRDefault="003778B4" w:rsidP="003778B4">
            <w:pPr>
              <w:pStyle w:val="Heading2"/>
              <w:numPr>
                <w:ilvl w:val="0"/>
                <w:numId w:val="0"/>
              </w:numPr>
              <w:jc w:val="center"/>
              <w:rPr>
                <w:rFonts w:ascii="Arial Narrow" w:hAnsi="Arial Narrow"/>
                <w:i/>
                <w:iCs/>
                <w:caps/>
                <w:szCs w:val="20"/>
              </w:rPr>
            </w:pPr>
          </w:p>
          <w:p w14:paraId="0E198E0E" w14:textId="77777777" w:rsidR="003778B4" w:rsidRDefault="003778B4" w:rsidP="003778B4">
            <w:pPr>
              <w:pStyle w:val="Heading2"/>
              <w:numPr>
                <w:ilvl w:val="0"/>
                <w:numId w:val="0"/>
              </w:numPr>
              <w:jc w:val="center"/>
              <w:rPr>
                <w:rFonts w:ascii="Arial Narrow" w:hAnsi="Arial Narrow"/>
                <w:i/>
                <w:iCs/>
                <w:caps/>
                <w:szCs w:val="20"/>
              </w:rPr>
            </w:pPr>
          </w:p>
          <w:p w14:paraId="056B5BE6"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02B12B80"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7A391E6B" w14:textId="77777777" w:rsidTr="003778B4">
        <w:trPr>
          <w:trHeight w:val="566"/>
          <w:jc w:val="center"/>
        </w:trPr>
        <w:tc>
          <w:tcPr>
            <w:tcW w:w="5428" w:type="dxa"/>
            <w:tcMar>
              <w:left w:w="57" w:type="dxa"/>
              <w:right w:w="57" w:type="dxa"/>
            </w:tcMar>
          </w:tcPr>
          <w:p w14:paraId="498F1D8D" w14:textId="77777777" w:rsidR="000C20A0" w:rsidRPr="00B3193B" w:rsidRDefault="000C20A0" w:rsidP="000C20A0">
            <w:pPr>
              <w:suppressAutoHyphens/>
              <w:overflowPunct/>
              <w:autoSpaceDE/>
              <w:adjustRightInd/>
              <w:jc w:val="both"/>
              <w:rPr>
                <w:rFonts w:ascii="Times New Roman" w:hAnsi="Times New Roman"/>
                <w:bCs/>
                <w:iCs/>
                <w:kern w:val="3"/>
                <w:sz w:val="24"/>
                <w:szCs w:val="24"/>
                <w:lang w:val="it-IT" w:eastAsia="zh-CN"/>
              </w:rPr>
            </w:pPr>
            <w:r w:rsidRPr="00B3193B">
              <w:rPr>
                <w:rFonts w:ascii="Times New Roman" w:hAnsi="Times New Roman"/>
                <w:bCs/>
                <w:iCs/>
                <w:kern w:val="3"/>
                <w:sz w:val="24"/>
                <w:szCs w:val="24"/>
                <w:lang w:val="it-IT" w:eastAsia="zh-CN"/>
              </w:rPr>
              <w:t xml:space="preserve">Ofertantul va face dovada respectării măsurilor de Igienă şi Siguranţă a Alimentelor, respectiv a aplicării procedurilor permanente bazate pe principiile </w:t>
            </w:r>
            <w:r w:rsidRPr="000C20A0">
              <w:rPr>
                <w:rFonts w:ascii="Times New Roman" w:hAnsi="Times New Roman"/>
                <w:b/>
                <w:iCs/>
                <w:kern w:val="3"/>
                <w:sz w:val="24"/>
                <w:szCs w:val="24"/>
                <w:lang w:val="it-IT" w:eastAsia="zh-CN"/>
              </w:rPr>
              <w:t>HACCP</w:t>
            </w:r>
            <w:r w:rsidRPr="00B3193B">
              <w:rPr>
                <w:rFonts w:ascii="Times New Roman" w:hAnsi="Times New Roman"/>
                <w:bCs/>
                <w:iCs/>
                <w:kern w:val="3"/>
                <w:sz w:val="24"/>
                <w:szCs w:val="24"/>
                <w:lang w:val="it-IT" w:eastAsia="zh-CN"/>
              </w:rPr>
              <w:t>, cf. HG 924/ 2005 (se va prezenta copia conform cu originalul a certificatului, valabil la data limită de depunere a ofertei, care atestă implementarea Sistemului de Management al Siguranţei Alimentului).</w:t>
            </w:r>
          </w:p>
          <w:p w14:paraId="56E7F1A7" w14:textId="5BD3D3ED" w:rsidR="003778B4" w:rsidRPr="000C20A0" w:rsidRDefault="003778B4" w:rsidP="00694ECB">
            <w:pPr>
              <w:suppressAutoHyphens/>
              <w:ind w:right="198" w:firstLine="720"/>
              <w:jc w:val="both"/>
              <w:rPr>
                <w:rFonts w:ascii="Times New Roman" w:hAnsi="Times New Roman"/>
                <w:kern w:val="3"/>
                <w:sz w:val="24"/>
                <w:szCs w:val="24"/>
                <w:lang w:val="it-IT" w:eastAsia="ro-RO"/>
              </w:rPr>
            </w:pPr>
          </w:p>
        </w:tc>
        <w:tc>
          <w:tcPr>
            <w:tcW w:w="4742" w:type="dxa"/>
            <w:tcMar>
              <w:left w:w="57" w:type="dxa"/>
              <w:right w:w="57" w:type="dxa"/>
            </w:tcMar>
          </w:tcPr>
          <w:p w14:paraId="1B2E6FAF"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5F7F4225" w14:textId="77777777" w:rsidR="003778B4" w:rsidRDefault="003778B4" w:rsidP="003778B4">
            <w:pPr>
              <w:pStyle w:val="Heading2"/>
              <w:numPr>
                <w:ilvl w:val="0"/>
                <w:numId w:val="0"/>
              </w:numPr>
              <w:jc w:val="center"/>
              <w:rPr>
                <w:rFonts w:ascii="Arial Narrow" w:hAnsi="Arial Narrow"/>
                <w:i/>
                <w:iCs/>
                <w:caps/>
                <w:szCs w:val="20"/>
              </w:rPr>
            </w:pPr>
          </w:p>
          <w:p w14:paraId="301980C6" w14:textId="77777777" w:rsidR="003778B4" w:rsidRDefault="003778B4" w:rsidP="003778B4">
            <w:pPr>
              <w:pStyle w:val="Heading2"/>
              <w:numPr>
                <w:ilvl w:val="0"/>
                <w:numId w:val="0"/>
              </w:numPr>
              <w:jc w:val="center"/>
              <w:rPr>
                <w:rFonts w:ascii="Arial Narrow" w:hAnsi="Arial Narrow"/>
                <w:i/>
                <w:iCs/>
                <w:caps/>
                <w:szCs w:val="20"/>
              </w:rPr>
            </w:pPr>
          </w:p>
          <w:p w14:paraId="5D6E0505" w14:textId="77777777" w:rsidR="003778B4" w:rsidRDefault="003778B4" w:rsidP="003778B4">
            <w:pPr>
              <w:pStyle w:val="Heading2"/>
              <w:numPr>
                <w:ilvl w:val="0"/>
                <w:numId w:val="0"/>
              </w:numPr>
              <w:jc w:val="center"/>
              <w:rPr>
                <w:rFonts w:ascii="Arial Narrow" w:hAnsi="Arial Narrow"/>
                <w:i/>
                <w:iCs/>
                <w:caps/>
                <w:szCs w:val="20"/>
              </w:rPr>
            </w:pPr>
          </w:p>
          <w:p w14:paraId="60C36988"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43B462A5"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253B47DA" w14:textId="77777777" w:rsidTr="003778B4">
        <w:trPr>
          <w:trHeight w:val="566"/>
          <w:jc w:val="center"/>
        </w:trPr>
        <w:tc>
          <w:tcPr>
            <w:tcW w:w="5428" w:type="dxa"/>
            <w:tcMar>
              <w:left w:w="57" w:type="dxa"/>
              <w:right w:w="57" w:type="dxa"/>
            </w:tcMar>
          </w:tcPr>
          <w:p w14:paraId="270FAC05" w14:textId="77777777" w:rsidR="000C20A0" w:rsidRPr="00B3193B" w:rsidRDefault="000C20A0" w:rsidP="000C20A0">
            <w:pPr>
              <w:suppressAutoHyphens/>
              <w:overflowPunct/>
              <w:autoSpaceDE/>
              <w:adjustRightInd/>
              <w:jc w:val="both"/>
              <w:rPr>
                <w:rFonts w:ascii="Times New Roman" w:hAnsi="Times New Roman"/>
                <w:bCs/>
                <w:iCs/>
                <w:kern w:val="3"/>
                <w:sz w:val="24"/>
                <w:szCs w:val="24"/>
                <w:lang w:val="it-IT" w:eastAsia="zh-CN"/>
              </w:rPr>
            </w:pPr>
            <w:r w:rsidRPr="00B3193B">
              <w:rPr>
                <w:rFonts w:ascii="Times New Roman" w:hAnsi="Times New Roman"/>
                <w:bCs/>
                <w:iCs/>
                <w:kern w:val="3"/>
                <w:sz w:val="24"/>
                <w:szCs w:val="24"/>
                <w:lang w:val="it-IT" w:eastAsia="zh-CN"/>
              </w:rPr>
              <w:t xml:space="preserve">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w:t>
            </w:r>
            <w:r w:rsidRPr="000C20A0">
              <w:rPr>
                <w:rFonts w:ascii="Times New Roman" w:hAnsi="Times New Roman"/>
                <w:b/>
                <w:iCs/>
                <w:kern w:val="3"/>
                <w:sz w:val="24"/>
                <w:szCs w:val="24"/>
                <w:lang w:val="it-IT" w:eastAsia="zh-CN"/>
              </w:rPr>
              <w:t>ISO/EN 14001:2015</w:t>
            </w:r>
            <w:r w:rsidRPr="00B3193B">
              <w:rPr>
                <w:rFonts w:ascii="Times New Roman" w:hAnsi="Times New Roman"/>
                <w:bCs/>
                <w:iCs/>
                <w:kern w:val="3"/>
                <w:sz w:val="24"/>
                <w:szCs w:val="24"/>
                <w:lang w:val="it-IT" w:eastAsia="zh-CN"/>
              </w:rPr>
              <w:t xml:space="preserve"> (se va prezenta copia </w:t>
            </w:r>
            <w:r w:rsidRPr="00B3193B">
              <w:rPr>
                <w:rFonts w:ascii="Times New Roman" w:hAnsi="Times New Roman"/>
                <w:bCs/>
                <w:iCs/>
                <w:kern w:val="3"/>
                <w:sz w:val="24"/>
                <w:szCs w:val="24"/>
                <w:lang w:val="it-IT" w:eastAsia="zh-CN"/>
              </w:rPr>
              <w:lastRenderedPageBreak/>
              <w:t>conform cu originalul a certificatului, valabil la data limită de depunere a ofertei, care atestă implementarea Sistemului de Management al Mediului)</w:t>
            </w:r>
          </w:p>
          <w:p w14:paraId="7C50DDD6" w14:textId="78309359" w:rsidR="003778B4" w:rsidRPr="000C20A0" w:rsidRDefault="003778B4" w:rsidP="004D1AAF">
            <w:pPr>
              <w:ind w:right="282"/>
              <w:jc w:val="both"/>
              <w:rPr>
                <w:rFonts w:ascii="Times New Roman" w:hAnsi="Times New Roman"/>
                <w:snapToGrid w:val="0"/>
                <w:sz w:val="24"/>
                <w:szCs w:val="24"/>
                <w:lang w:val="it-IT"/>
              </w:rPr>
            </w:pPr>
          </w:p>
        </w:tc>
        <w:tc>
          <w:tcPr>
            <w:tcW w:w="4742" w:type="dxa"/>
            <w:tcMar>
              <w:left w:w="57" w:type="dxa"/>
              <w:right w:w="57" w:type="dxa"/>
            </w:tcMar>
          </w:tcPr>
          <w:p w14:paraId="455B5B65"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5CCE06E2" w14:textId="77777777" w:rsidR="003778B4" w:rsidRDefault="003778B4" w:rsidP="003778B4">
            <w:pPr>
              <w:pStyle w:val="Heading2"/>
              <w:numPr>
                <w:ilvl w:val="0"/>
                <w:numId w:val="0"/>
              </w:numPr>
              <w:jc w:val="center"/>
              <w:rPr>
                <w:rFonts w:ascii="Arial Narrow" w:hAnsi="Arial Narrow"/>
                <w:i/>
                <w:iCs/>
                <w:caps/>
                <w:szCs w:val="20"/>
              </w:rPr>
            </w:pPr>
          </w:p>
          <w:p w14:paraId="66EAFA18" w14:textId="77777777" w:rsidR="003778B4" w:rsidRDefault="003778B4" w:rsidP="003778B4">
            <w:pPr>
              <w:pStyle w:val="Heading2"/>
              <w:numPr>
                <w:ilvl w:val="0"/>
                <w:numId w:val="0"/>
              </w:numPr>
              <w:jc w:val="center"/>
              <w:rPr>
                <w:rFonts w:ascii="Arial Narrow" w:hAnsi="Arial Narrow"/>
                <w:i/>
                <w:iCs/>
                <w:caps/>
                <w:szCs w:val="20"/>
              </w:rPr>
            </w:pPr>
          </w:p>
          <w:p w14:paraId="5F895D6F" w14:textId="77777777" w:rsidR="003778B4" w:rsidRDefault="003778B4" w:rsidP="003778B4">
            <w:pPr>
              <w:pStyle w:val="Heading2"/>
              <w:numPr>
                <w:ilvl w:val="0"/>
                <w:numId w:val="0"/>
              </w:numPr>
              <w:jc w:val="center"/>
              <w:rPr>
                <w:rFonts w:ascii="Arial Narrow" w:hAnsi="Arial Narrow"/>
                <w:i/>
                <w:iCs/>
                <w:caps/>
                <w:szCs w:val="20"/>
              </w:rPr>
            </w:pPr>
          </w:p>
          <w:p w14:paraId="33D248B0" w14:textId="77777777" w:rsidR="003778B4" w:rsidRP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3778B4" w:rsidRPr="004D1AAF" w14:paraId="10ECBBB6" w14:textId="77777777" w:rsidTr="003778B4">
        <w:trPr>
          <w:trHeight w:val="566"/>
          <w:jc w:val="center"/>
        </w:trPr>
        <w:tc>
          <w:tcPr>
            <w:tcW w:w="5428" w:type="dxa"/>
            <w:tcMar>
              <w:left w:w="57" w:type="dxa"/>
              <w:right w:w="57" w:type="dxa"/>
            </w:tcMar>
          </w:tcPr>
          <w:p w14:paraId="368B377B" w14:textId="77777777" w:rsidR="000C20A0" w:rsidRPr="00A82C9B" w:rsidRDefault="000C20A0" w:rsidP="000C20A0">
            <w:pPr>
              <w:suppressAutoHyphens/>
              <w:overflowPunct/>
              <w:autoSpaceDE/>
              <w:adjustRightInd/>
              <w:jc w:val="both"/>
              <w:rPr>
                <w:rFonts w:ascii="Times New Roman" w:hAnsi="Times New Roman"/>
                <w:bCs/>
                <w:iCs/>
                <w:sz w:val="24"/>
                <w:szCs w:val="24"/>
                <w:lang w:val="it-IT"/>
              </w:rPr>
            </w:pPr>
            <w:r w:rsidRPr="00A82C9B">
              <w:rPr>
                <w:rFonts w:ascii="Times New Roman" w:hAnsi="Times New Roman"/>
                <w:bCs/>
                <w:iCs/>
                <w:sz w:val="24"/>
                <w:szCs w:val="24"/>
                <w:lang w:val="it-IT"/>
              </w:rPr>
              <w:t xml:space="preserve">Ofertantul va face dovada înregistrarii în baza de date a </w:t>
            </w:r>
            <w:r w:rsidRPr="000C20A0">
              <w:rPr>
                <w:rFonts w:ascii="Times New Roman" w:hAnsi="Times New Roman"/>
                <w:b/>
                <w:iCs/>
                <w:sz w:val="24"/>
                <w:szCs w:val="24"/>
                <w:lang w:val="it-IT"/>
              </w:rPr>
              <w:t>Sistemului de Garanție-Returnare (SGR),</w:t>
            </w:r>
            <w:r w:rsidRPr="00A82C9B">
              <w:rPr>
                <w:rFonts w:ascii="Times New Roman" w:hAnsi="Times New Roman"/>
                <w:bCs/>
                <w:iCs/>
                <w:sz w:val="24"/>
                <w:szCs w:val="24"/>
                <w:lang w:val="it-IT"/>
              </w:rPr>
              <w:t xml:space="preserve"> conform Hotărârii de Guvern nr. 1074/2021 (</w:t>
            </w:r>
            <w:r w:rsidRPr="00B3193B">
              <w:rPr>
                <w:rFonts w:ascii="Times New Roman" w:hAnsi="Times New Roman"/>
                <w:bCs/>
                <w:iCs/>
                <w:kern w:val="3"/>
                <w:sz w:val="24"/>
                <w:szCs w:val="24"/>
                <w:lang w:val="it-IT" w:eastAsia="zh-CN"/>
              </w:rPr>
              <w:t>se va prezenta copia conform cu originalul a confirmarii inregistrarii in baza de date SGR)</w:t>
            </w:r>
          </w:p>
          <w:p w14:paraId="6E404DB6" w14:textId="7A91BBCF" w:rsidR="003778B4" w:rsidRPr="000C20A0" w:rsidRDefault="003778B4" w:rsidP="003778B4">
            <w:pPr>
              <w:suppressAutoHyphens/>
              <w:jc w:val="both"/>
              <w:rPr>
                <w:rFonts w:ascii="Times New Roman" w:hAnsi="Times New Roman"/>
                <w:kern w:val="3"/>
                <w:sz w:val="24"/>
                <w:szCs w:val="24"/>
                <w:lang w:val="it-IT" w:eastAsia="zh-CN"/>
              </w:rPr>
            </w:pPr>
          </w:p>
        </w:tc>
        <w:tc>
          <w:tcPr>
            <w:tcW w:w="4742" w:type="dxa"/>
            <w:tcMar>
              <w:left w:w="57" w:type="dxa"/>
              <w:right w:w="57" w:type="dxa"/>
            </w:tcMar>
          </w:tcPr>
          <w:p w14:paraId="33F21EF4"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6A9A3667" w14:textId="77777777" w:rsidR="003778B4" w:rsidRDefault="003778B4" w:rsidP="003778B4">
            <w:pPr>
              <w:pStyle w:val="Heading2"/>
              <w:numPr>
                <w:ilvl w:val="0"/>
                <w:numId w:val="0"/>
              </w:numPr>
              <w:jc w:val="center"/>
              <w:rPr>
                <w:rFonts w:ascii="Arial Narrow" w:hAnsi="Arial Narrow"/>
                <w:i/>
                <w:iCs/>
                <w:caps/>
                <w:szCs w:val="20"/>
              </w:rPr>
            </w:pPr>
          </w:p>
          <w:p w14:paraId="3925FD5D" w14:textId="77777777" w:rsidR="003778B4" w:rsidRDefault="003778B4" w:rsidP="003778B4">
            <w:pPr>
              <w:pStyle w:val="Heading2"/>
              <w:numPr>
                <w:ilvl w:val="0"/>
                <w:numId w:val="0"/>
              </w:numPr>
              <w:jc w:val="center"/>
              <w:rPr>
                <w:rFonts w:ascii="Arial Narrow" w:hAnsi="Arial Narrow"/>
                <w:i/>
                <w:iCs/>
                <w:caps/>
                <w:szCs w:val="20"/>
              </w:rPr>
            </w:pPr>
          </w:p>
          <w:p w14:paraId="01759A80" w14:textId="77777777" w:rsidR="003778B4" w:rsidRDefault="003778B4" w:rsidP="003778B4">
            <w:pPr>
              <w:pStyle w:val="Heading2"/>
              <w:numPr>
                <w:ilvl w:val="0"/>
                <w:numId w:val="0"/>
              </w:numPr>
              <w:jc w:val="center"/>
              <w:rPr>
                <w:rFonts w:ascii="Arial Narrow" w:hAnsi="Arial Narrow"/>
                <w:i/>
                <w:iCs/>
                <w:caps/>
                <w:szCs w:val="20"/>
              </w:rPr>
            </w:pPr>
          </w:p>
          <w:p w14:paraId="17B4DF71" w14:textId="77777777" w:rsidR="003778B4" w:rsidRP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r w:rsidR="003778B4" w:rsidRPr="002F6DA3" w14:paraId="1A4CDD2A" w14:textId="77777777" w:rsidTr="003778B4">
        <w:trPr>
          <w:trHeight w:val="566"/>
          <w:jc w:val="center"/>
        </w:trPr>
        <w:tc>
          <w:tcPr>
            <w:tcW w:w="5428" w:type="dxa"/>
            <w:tcMar>
              <w:left w:w="57" w:type="dxa"/>
              <w:right w:w="57" w:type="dxa"/>
            </w:tcMar>
          </w:tcPr>
          <w:p w14:paraId="2E981BA6" w14:textId="77777777" w:rsidR="000C20A0" w:rsidRPr="000C20A0" w:rsidRDefault="000C20A0" w:rsidP="000C20A0">
            <w:pPr>
              <w:widowControl w:val="0"/>
              <w:spacing w:line="276" w:lineRule="auto"/>
              <w:ind w:right="198"/>
              <w:jc w:val="both"/>
              <w:rPr>
                <w:rFonts w:ascii="Times New Roman" w:hAnsi="Times New Roman"/>
                <w:b/>
                <w:bCs/>
                <w:sz w:val="24"/>
                <w:szCs w:val="24"/>
              </w:rPr>
            </w:pPr>
            <w:proofErr w:type="spellStart"/>
            <w:r w:rsidRPr="000C20A0">
              <w:rPr>
                <w:rFonts w:ascii="Times New Roman" w:hAnsi="Times New Roman"/>
                <w:b/>
                <w:bCs/>
                <w:sz w:val="24"/>
                <w:szCs w:val="24"/>
              </w:rPr>
              <w:t>Gestionarea</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serviciilor</w:t>
            </w:r>
            <w:proofErr w:type="spellEnd"/>
            <w:r w:rsidRPr="000C20A0">
              <w:rPr>
                <w:rFonts w:ascii="Times New Roman" w:hAnsi="Times New Roman"/>
                <w:b/>
                <w:bCs/>
                <w:sz w:val="24"/>
                <w:szCs w:val="24"/>
              </w:rPr>
              <w:t xml:space="preserve"> de </w:t>
            </w:r>
            <w:proofErr w:type="spellStart"/>
            <w:r w:rsidRPr="000C20A0">
              <w:rPr>
                <w:rFonts w:ascii="Times New Roman" w:hAnsi="Times New Roman"/>
                <w:b/>
                <w:bCs/>
                <w:sz w:val="24"/>
                <w:szCs w:val="24"/>
              </w:rPr>
              <w:t>cazare</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oferite</w:t>
            </w:r>
            <w:proofErr w:type="spellEnd"/>
            <w:r w:rsidRPr="000C20A0">
              <w:rPr>
                <w:rFonts w:ascii="Times New Roman" w:hAnsi="Times New Roman"/>
                <w:b/>
                <w:bCs/>
                <w:sz w:val="24"/>
                <w:szCs w:val="24"/>
              </w:rPr>
              <w:t xml:space="preserve"> de </w:t>
            </w:r>
            <w:proofErr w:type="spellStart"/>
            <w:r w:rsidRPr="000C20A0">
              <w:rPr>
                <w:rFonts w:ascii="Times New Roman" w:hAnsi="Times New Roman"/>
                <w:b/>
                <w:bCs/>
                <w:sz w:val="24"/>
                <w:szCs w:val="24"/>
              </w:rPr>
              <w:t>către</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prestator</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constau</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în</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următoarele</w:t>
            </w:r>
            <w:proofErr w:type="spellEnd"/>
            <w:r w:rsidRPr="000C20A0">
              <w:rPr>
                <w:rFonts w:ascii="Times New Roman" w:hAnsi="Times New Roman"/>
                <w:b/>
                <w:bCs/>
                <w:sz w:val="24"/>
                <w:szCs w:val="24"/>
              </w:rPr>
              <w:t xml:space="preserve"> </w:t>
            </w:r>
            <w:proofErr w:type="spellStart"/>
            <w:r w:rsidRPr="000C20A0">
              <w:rPr>
                <w:rFonts w:ascii="Times New Roman" w:hAnsi="Times New Roman"/>
                <w:b/>
                <w:bCs/>
                <w:sz w:val="24"/>
                <w:szCs w:val="24"/>
              </w:rPr>
              <w:t>activităţi</w:t>
            </w:r>
            <w:proofErr w:type="spellEnd"/>
            <w:r w:rsidRPr="000C20A0">
              <w:rPr>
                <w:rFonts w:ascii="Times New Roman" w:hAnsi="Times New Roman"/>
                <w:b/>
                <w:bCs/>
                <w:sz w:val="24"/>
                <w:szCs w:val="24"/>
              </w:rPr>
              <w:t>:</w:t>
            </w:r>
          </w:p>
          <w:p w14:paraId="1C69864D" w14:textId="77777777" w:rsidR="000C20A0" w:rsidRPr="004163E1" w:rsidRDefault="000C20A0" w:rsidP="000C20A0">
            <w:pPr>
              <w:widowControl w:val="0"/>
              <w:spacing w:line="276" w:lineRule="auto"/>
              <w:ind w:left="720"/>
              <w:jc w:val="both"/>
              <w:rPr>
                <w:rFonts w:ascii="Times New Roman" w:hAnsi="Times New Roman"/>
                <w:sz w:val="24"/>
                <w:szCs w:val="24"/>
                <w:lang w:val="ro-RO"/>
              </w:rPr>
            </w:pPr>
            <w:r w:rsidRPr="004163E1">
              <w:rPr>
                <w:rFonts w:ascii="Times New Roman" w:hAnsi="Times New Roman"/>
                <w:sz w:val="24"/>
                <w:szCs w:val="24"/>
              </w:rPr>
              <w:t xml:space="preserve">a) </w:t>
            </w:r>
            <w:proofErr w:type="spellStart"/>
            <w:r w:rsidRPr="004163E1">
              <w:rPr>
                <w:rFonts w:ascii="Times New Roman" w:hAnsi="Times New Roman"/>
                <w:sz w:val="24"/>
                <w:szCs w:val="24"/>
              </w:rPr>
              <w:t>Rezervarea</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camerelor</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pentru</w:t>
            </w:r>
            <w:proofErr w:type="spellEnd"/>
            <w:r w:rsidRPr="004163E1">
              <w:rPr>
                <w:rFonts w:ascii="Times New Roman" w:hAnsi="Times New Roman"/>
                <w:sz w:val="24"/>
                <w:szCs w:val="24"/>
              </w:rPr>
              <w:t xml:space="preserve"> </w:t>
            </w:r>
            <w:r w:rsidRPr="004163E1">
              <w:rPr>
                <w:rFonts w:ascii="Times New Roman" w:hAnsi="Times New Roman"/>
                <w:sz w:val="24"/>
                <w:szCs w:val="24"/>
                <w:lang w:val="ro-RO"/>
              </w:rPr>
              <w:t>persoanele cazate.</w:t>
            </w:r>
          </w:p>
          <w:p w14:paraId="1751E708" w14:textId="77777777" w:rsidR="000C20A0" w:rsidRPr="00A82C9B" w:rsidRDefault="000C20A0" w:rsidP="000C20A0">
            <w:pPr>
              <w:widowControl w:val="0"/>
              <w:spacing w:line="276" w:lineRule="auto"/>
              <w:ind w:left="720"/>
              <w:jc w:val="both"/>
              <w:rPr>
                <w:rFonts w:ascii="Times New Roman" w:hAnsi="Times New Roman"/>
                <w:sz w:val="24"/>
                <w:szCs w:val="24"/>
                <w:lang w:val="ro-RO"/>
              </w:rPr>
            </w:pPr>
            <w:r w:rsidRPr="00A82C9B">
              <w:rPr>
                <w:rFonts w:ascii="Times New Roman" w:hAnsi="Times New Roman"/>
                <w:sz w:val="24"/>
                <w:szCs w:val="24"/>
                <w:lang w:val="ro-RO"/>
              </w:rPr>
              <w:t>b) Elaborarea diagramelor de cazare, semnarea şi ştampilarea lor de către unitatea de cazare.</w:t>
            </w:r>
          </w:p>
          <w:p w14:paraId="3C18D414" w14:textId="77777777" w:rsidR="000C20A0" w:rsidRPr="00A82C9B" w:rsidRDefault="000C20A0" w:rsidP="000C20A0">
            <w:pPr>
              <w:widowControl w:val="0"/>
              <w:spacing w:line="276" w:lineRule="auto"/>
              <w:ind w:left="720"/>
              <w:jc w:val="both"/>
              <w:rPr>
                <w:rFonts w:ascii="Times New Roman" w:hAnsi="Times New Roman"/>
                <w:sz w:val="24"/>
                <w:szCs w:val="24"/>
                <w:lang w:val="ro-RO"/>
              </w:rPr>
            </w:pPr>
            <w:r w:rsidRPr="00A82C9B">
              <w:rPr>
                <w:rFonts w:ascii="Times New Roman" w:hAnsi="Times New Roman"/>
                <w:sz w:val="24"/>
                <w:szCs w:val="24"/>
                <w:lang w:val="ro-RO"/>
              </w:rPr>
              <w:t xml:space="preserve">c) Instruirea - contractantul va instrui </w:t>
            </w:r>
            <w:r w:rsidRPr="004163E1">
              <w:rPr>
                <w:rFonts w:ascii="Times New Roman" w:hAnsi="Times New Roman"/>
                <w:sz w:val="24"/>
                <w:szCs w:val="24"/>
                <w:lang w:val="ro-RO"/>
              </w:rPr>
              <w:t>persoanele cazate</w:t>
            </w:r>
            <w:r w:rsidRPr="00A82C9B">
              <w:rPr>
                <w:rFonts w:ascii="Times New Roman" w:hAnsi="Times New Roman"/>
                <w:sz w:val="24"/>
                <w:szCs w:val="24"/>
                <w:lang w:val="ro-RO"/>
              </w:rPr>
              <w:t xml:space="preserve">, în momentul cazării precum şi ulterior începerii evenimentelor, în ceea ce priveşte serviciile care se decontează şi regulile care trebuie urmate în unitatea de cazare. Achizitorul nu va fi responsabil pentru consumul şi/sau plata unor servicii suplimentare de către </w:t>
            </w:r>
            <w:r w:rsidRPr="004163E1">
              <w:rPr>
                <w:rFonts w:ascii="Times New Roman" w:hAnsi="Times New Roman"/>
                <w:sz w:val="24"/>
                <w:szCs w:val="24"/>
                <w:lang w:val="ro-RO"/>
              </w:rPr>
              <w:t>persoanele cazate</w:t>
            </w:r>
            <w:r w:rsidRPr="00A82C9B">
              <w:rPr>
                <w:rFonts w:ascii="Times New Roman" w:hAnsi="Times New Roman"/>
                <w:sz w:val="24"/>
                <w:szCs w:val="24"/>
                <w:lang w:val="ro-RO"/>
              </w:rPr>
              <w:t xml:space="preserve"> sau pentru daunele produse de către aceştia, acestea urmând a fi discutate (inclusiv recuperarea costurilor) de către prestator direct cu </w:t>
            </w:r>
            <w:r w:rsidRPr="004163E1">
              <w:rPr>
                <w:rFonts w:ascii="Times New Roman" w:hAnsi="Times New Roman"/>
                <w:sz w:val="24"/>
                <w:szCs w:val="24"/>
                <w:lang w:val="ro-RO"/>
              </w:rPr>
              <w:t>persoanele cazate</w:t>
            </w:r>
            <w:r w:rsidRPr="00A82C9B">
              <w:rPr>
                <w:rFonts w:ascii="Times New Roman" w:hAnsi="Times New Roman"/>
                <w:sz w:val="24"/>
                <w:szCs w:val="24"/>
                <w:lang w:val="ro-RO"/>
              </w:rPr>
              <w:t>.</w:t>
            </w:r>
          </w:p>
          <w:p w14:paraId="1F8CE99F" w14:textId="77777777" w:rsidR="000C20A0" w:rsidRPr="00A82C9B" w:rsidRDefault="000C20A0" w:rsidP="000C20A0">
            <w:pPr>
              <w:widowControl w:val="0"/>
              <w:spacing w:line="276" w:lineRule="auto"/>
              <w:ind w:left="720"/>
              <w:jc w:val="both"/>
              <w:rPr>
                <w:rFonts w:ascii="Times New Roman" w:hAnsi="Times New Roman"/>
                <w:sz w:val="24"/>
                <w:szCs w:val="24"/>
                <w:lang w:val="ro-RO"/>
              </w:rPr>
            </w:pPr>
            <w:r w:rsidRPr="00A82C9B">
              <w:rPr>
                <w:rFonts w:ascii="Times New Roman" w:hAnsi="Times New Roman"/>
                <w:sz w:val="24"/>
                <w:szCs w:val="24"/>
                <w:lang w:val="ro-RO"/>
              </w:rPr>
              <w:t>Perioadele de cazare și numărul exact de persoane ce se vor caza vor fi anunțate în scris, de către Universitatea „Dunărea de Jos” din Galați, în timp util.</w:t>
            </w:r>
          </w:p>
          <w:p w14:paraId="7BEB30E1" w14:textId="77777777" w:rsidR="000C20A0" w:rsidRPr="004163E1" w:rsidRDefault="000C20A0" w:rsidP="000C20A0">
            <w:pPr>
              <w:widowControl w:val="0"/>
              <w:spacing w:line="276" w:lineRule="auto"/>
              <w:ind w:left="720"/>
              <w:jc w:val="both"/>
              <w:rPr>
                <w:rFonts w:ascii="Times New Roman" w:hAnsi="Times New Roman"/>
                <w:sz w:val="24"/>
                <w:szCs w:val="24"/>
              </w:rPr>
            </w:pPr>
            <w:proofErr w:type="spellStart"/>
            <w:r w:rsidRPr="004163E1">
              <w:rPr>
                <w:rFonts w:ascii="Times New Roman" w:hAnsi="Times New Roman"/>
                <w:sz w:val="24"/>
                <w:szCs w:val="24"/>
              </w:rPr>
              <w:t>În</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situația</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oricărei</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modificări</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Achizitorul</w:t>
            </w:r>
            <w:proofErr w:type="spellEnd"/>
            <w:r w:rsidRPr="004163E1">
              <w:rPr>
                <w:rFonts w:ascii="Times New Roman" w:hAnsi="Times New Roman"/>
                <w:sz w:val="24"/>
                <w:szCs w:val="24"/>
              </w:rPr>
              <w:t xml:space="preserve"> se </w:t>
            </w:r>
            <w:proofErr w:type="spellStart"/>
            <w:r w:rsidRPr="004163E1">
              <w:rPr>
                <w:rFonts w:ascii="Times New Roman" w:hAnsi="Times New Roman"/>
                <w:sz w:val="24"/>
                <w:szCs w:val="24"/>
              </w:rPr>
              <w:t>obligă</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să</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anunțe</w:t>
            </w:r>
            <w:proofErr w:type="spellEnd"/>
            <w:r w:rsidRPr="004163E1">
              <w:rPr>
                <w:rFonts w:ascii="Times New Roman" w:hAnsi="Times New Roman"/>
                <w:sz w:val="24"/>
                <w:szCs w:val="24"/>
              </w:rPr>
              <w:t xml:space="preserve"> cu </w:t>
            </w:r>
            <w:proofErr w:type="spellStart"/>
            <w:r w:rsidRPr="004163E1">
              <w:rPr>
                <w:rFonts w:ascii="Times New Roman" w:hAnsi="Times New Roman"/>
                <w:sz w:val="24"/>
                <w:szCs w:val="24"/>
              </w:rPr>
              <w:t>cel</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puțin</w:t>
            </w:r>
            <w:proofErr w:type="spellEnd"/>
            <w:r w:rsidRPr="004163E1">
              <w:rPr>
                <w:rFonts w:ascii="Times New Roman" w:hAnsi="Times New Roman"/>
                <w:sz w:val="24"/>
                <w:szCs w:val="24"/>
              </w:rPr>
              <w:t xml:space="preserve"> 48 de ore </w:t>
            </w:r>
            <w:proofErr w:type="spellStart"/>
            <w:r w:rsidRPr="004163E1">
              <w:rPr>
                <w:rFonts w:ascii="Times New Roman" w:hAnsi="Times New Roman"/>
                <w:sz w:val="24"/>
                <w:szCs w:val="24"/>
              </w:rPr>
              <w:t>înainte</w:t>
            </w:r>
            <w:proofErr w:type="spellEnd"/>
            <w:r w:rsidRPr="004163E1">
              <w:rPr>
                <w:rFonts w:ascii="Times New Roman" w:hAnsi="Times New Roman"/>
                <w:sz w:val="24"/>
                <w:szCs w:val="24"/>
              </w:rPr>
              <w:t xml:space="preserve"> </w:t>
            </w:r>
            <w:proofErr w:type="spellStart"/>
            <w:r w:rsidRPr="004163E1">
              <w:rPr>
                <w:rFonts w:ascii="Times New Roman" w:hAnsi="Times New Roman"/>
                <w:sz w:val="24"/>
                <w:szCs w:val="24"/>
              </w:rPr>
              <w:t>numărul</w:t>
            </w:r>
            <w:proofErr w:type="spellEnd"/>
            <w:r w:rsidRPr="004163E1">
              <w:rPr>
                <w:rFonts w:ascii="Times New Roman" w:hAnsi="Times New Roman"/>
                <w:sz w:val="24"/>
                <w:szCs w:val="24"/>
              </w:rPr>
              <w:t xml:space="preserve"> exact de </w:t>
            </w:r>
            <w:proofErr w:type="spellStart"/>
            <w:r w:rsidRPr="004163E1">
              <w:rPr>
                <w:rFonts w:ascii="Times New Roman" w:hAnsi="Times New Roman"/>
                <w:sz w:val="24"/>
                <w:szCs w:val="24"/>
              </w:rPr>
              <w:t>persoane</w:t>
            </w:r>
            <w:proofErr w:type="spellEnd"/>
            <w:r w:rsidRPr="004163E1">
              <w:rPr>
                <w:rFonts w:ascii="Times New Roman" w:hAnsi="Times New Roman"/>
                <w:sz w:val="24"/>
                <w:szCs w:val="24"/>
              </w:rPr>
              <w:t xml:space="preserve"> care </w:t>
            </w:r>
            <w:proofErr w:type="spellStart"/>
            <w:r w:rsidRPr="004163E1">
              <w:rPr>
                <w:rFonts w:ascii="Times New Roman" w:hAnsi="Times New Roman"/>
                <w:sz w:val="24"/>
                <w:szCs w:val="24"/>
              </w:rPr>
              <w:t>vor</w:t>
            </w:r>
            <w:proofErr w:type="spellEnd"/>
            <w:r w:rsidRPr="004163E1">
              <w:rPr>
                <w:rFonts w:ascii="Times New Roman" w:hAnsi="Times New Roman"/>
                <w:sz w:val="24"/>
                <w:szCs w:val="24"/>
              </w:rPr>
              <w:t xml:space="preserve"> beneficia de </w:t>
            </w:r>
            <w:proofErr w:type="spellStart"/>
            <w:r w:rsidRPr="004163E1">
              <w:rPr>
                <w:rFonts w:ascii="Times New Roman" w:hAnsi="Times New Roman"/>
                <w:sz w:val="24"/>
                <w:szCs w:val="24"/>
              </w:rPr>
              <w:t>servicii</w:t>
            </w:r>
            <w:proofErr w:type="spellEnd"/>
            <w:r w:rsidRPr="004163E1">
              <w:rPr>
                <w:rFonts w:ascii="Times New Roman" w:hAnsi="Times New Roman"/>
                <w:sz w:val="24"/>
                <w:szCs w:val="24"/>
              </w:rPr>
              <w:t>.</w:t>
            </w:r>
          </w:p>
          <w:p w14:paraId="47E89F85" w14:textId="7D7C8F73" w:rsidR="003778B4" w:rsidRPr="000C20A0" w:rsidRDefault="003778B4" w:rsidP="003778B4">
            <w:pPr>
              <w:widowControl w:val="0"/>
              <w:ind w:right="198" w:firstLine="720"/>
              <w:jc w:val="both"/>
              <w:rPr>
                <w:rFonts w:ascii="Times New Roman" w:eastAsia="Calibri" w:hAnsi="Times New Roman" w:cs="Calibri"/>
                <w:sz w:val="24"/>
                <w:szCs w:val="24"/>
              </w:rPr>
            </w:pPr>
          </w:p>
        </w:tc>
        <w:tc>
          <w:tcPr>
            <w:tcW w:w="4742" w:type="dxa"/>
            <w:tcMar>
              <w:left w:w="57" w:type="dxa"/>
              <w:right w:w="57" w:type="dxa"/>
            </w:tcMar>
          </w:tcPr>
          <w:p w14:paraId="423C85DE"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26E87A5B" w14:textId="77777777" w:rsidR="003778B4" w:rsidRDefault="003778B4" w:rsidP="003778B4">
            <w:pPr>
              <w:pStyle w:val="Heading2"/>
              <w:numPr>
                <w:ilvl w:val="0"/>
                <w:numId w:val="0"/>
              </w:numPr>
              <w:jc w:val="center"/>
              <w:rPr>
                <w:rFonts w:ascii="Arial Narrow" w:hAnsi="Arial Narrow"/>
                <w:i/>
                <w:iCs/>
                <w:caps/>
                <w:szCs w:val="20"/>
              </w:rPr>
            </w:pPr>
          </w:p>
          <w:p w14:paraId="3FAAAD55" w14:textId="77777777" w:rsidR="003778B4" w:rsidRDefault="003778B4" w:rsidP="003778B4">
            <w:pPr>
              <w:pStyle w:val="Heading2"/>
              <w:numPr>
                <w:ilvl w:val="0"/>
                <w:numId w:val="0"/>
              </w:numPr>
              <w:jc w:val="center"/>
              <w:rPr>
                <w:rFonts w:ascii="Arial Narrow" w:hAnsi="Arial Narrow"/>
                <w:i/>
                <w:iCs/>
                <w:caps/>
                <w:szCs w:val="20"/>
              </w:rPr>
            </w:pPr>
          </w:p>
          <w:p w14:paraId="11C8592B" w14:textId="77777777" w:rsidR="003778B4" w:rsidRDefault="003778B4" w:rsidP="003778B4">
            <w:pPr>
              <w:pStyle w:val="Heading2"/>
              <w:numPr>
                <w:ilvl w:val="0"/>
                <w:numId w:val="0"/>
              </w:numPr>
              <w:jc w:val="center"/>
              <w:rPr>
                <w:rFonts w:ascii="Arial Narrow" w:hAnsi="Arial Narrow"/>
                <w:i/>
                <w:iCs/>
                <w:caps/>
                <w:szCs w:val="20"/>
              </w:rPr>
            </w:pPr>
          </w:p>
          <w:p w14:paraId="4E117E71"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102C9B42"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42E024A0" w14:textId="77777777" w:rsidTr="003778B4">
        <w:trPr>
          <w:trHeight w:val="566"/>
          <w:jc w:val="center"/>
        </w:trPr>
        <w:tc>
          <w:tcPr>
            <w:tcW w:w="5428" w:type="dxa"/>
            <w:tcMar>
              <w:left w:w="57" w:type="dxa"/>
              <w:right w:w="57" w:type="dxa"/>
            </w:tcMar>
          </w:tcPr>
          <w:p w14:paraId="11CD51DA" w14:textId="77777777" w:rsidR="003778B4" w:rsidRPr="00517FF0" w:rsidRDefault="003778B4" w:rsidP="00694ECB">
            <w:pPr>
              <w:contextualSpacing/>
              <w:outlineLvl w:val="1"/>
              <w:rPr>
                <w:rFonts w:ascii="Times New Roman" w:hAnsi="Times New Roman"/>
                <w:b/>
                <w:bCs/>
                <w:caps/>
                <w:snapToGrid w:val="0"/>
                <w:kern w:val="28"/>
                <w:sz w:val="24"/>
                <w:szCs w:val="24"/>
                <w:lang w:val="fr-FR"/>
              </w:rPr>
            </w:pPr>
            <w:r w:rsidRPr="00517FF0">
              <w:rPr>
                <w:rFonts w:ascii="Times New Roman" w:hAnsi="Times New Roman"/>
                <w:b/>
                <w:bCs/>
                <w:caps/>
                <w:snapToGrid w:val="0"/>
                <w:kern w:val="28"/>
                <w:sz w:val="24"/>
                <w:szCs w:val="24"/>
                <w:lang w:val="fr-FR"/>
              </w:rPr>
              <w:t>MODALITATEA DE PLATĂ</w:t>
            </w:r>
          </w:p>
          <w:p w14:paraId="6637851C" w14:textId="77777777" w:rsidR="000C20A0" w:rsidRPr="004163E1" w:rsidRDefault="000C20A0" w:rsidP="000C20A0">
            <w:pPr>
              <w:spacing w:line="276" w:lineRule="auto"/>
              <w:jc w:val="both"/>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Achizitorul va face plata serviciilor realizate de către contractant după recepţionarea facturii pentru fiecare eveniment în parte, şi a documentele justificative pentru serviciile efectiv prestate și confirmate. Menţionăm că documentele justificative aferente unei facturi se vor depune la sediul Achizitorului în format hârtie.</w:t>
            </w:r>
          </w:p>
          <w:p w14:paraId="7AFA62B4" w14:textId="77777777" w:rsidR="000C20A0" w:rsidRPr="004163E1" w:rsidRDefault="000C20A0" w:rsidP="000C20A0">
            <w:pPr>
              <w:spacing w:line="276" w:lineRule="auto"/>
              <w:jc w:val="both"/>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14:paraId="72A983EE" w14:textId="77777777" w:rsidR="000C20A0" w:rsidRPr="004163E1" w:rsidRDefault="000C20A0" w:rsidP="000C20A0">
            <w:pPr>
              <w:spacing w:line="276" w:lineRule="auto"/>
              <w:jc w:val="both"/>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lastRenderedPageBreak/>
              <w:t>Plata se face în maxim 30 de zile de la data finalizării fiecărui serviciu.</w:t>
            </w:r>
          </w:p>
          <w:p w14:paraId="6C373B11" w14:textId="77777777" w:rsidR="000C20A0" w:rsidRPr="004163E1" w:rsidRDefault="000C20A0" w:rsidP="000C20A0">
            <w:pPr>
              <w:spacing w:line="276" w:lineRule="auto"/>
              <w:jc w:val="both"/>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 xml:space="preserve">Pentru serviciile de cazare, va fi achitată contravaloarea serviciilor efectiv prestate, pe baza numărului de </w:t>
            </w:r>
            <w:r w:rsidRPr="004163E1">
              <w:rPr>
                <w:rFonts w:ascii="Times New Roman" w:eastAsia="Times New Roman" w:hAnsi="Times New Roman"/>
                <w:sz w:val="24"/>
                <w:szCs w:val="24"/>
                <w:lang w:val="ro-RO"/>
              </w:rPr>
              <w:t>persoane cazate</w:t>
            </w:r>
            <w:r w:rsidRPr="004163E1">
              <w:rPr>
                <w:rFonts w:ascii="Times New Roman" w:eastAsia="Times New Roman" w:hAnsi="Times New Roman"/>
                <w:kern w:val="3"/>
                <w:sz w:val="24"/>
                <w:szCs w:val="24"/>
                <w:lang w:val="ro-RO" w:eastAsia="ro-RO"/>
              </w:rPr>
              <w:t>.</w:t>
            </w:r>
          </w:p>
          <w:p w14:paraId="1DE1F3E3" w14:textId="77777777" w:rsidR="000C20A0" w:rsidRPr="004163E1" w:rsidRDefault="000C20A0" w:rsidP="000C20A0">
            <w:pPr>
              <w:spacing w:line="276" w:lineRule="auto"/>
              <w:jc w:val="both"/>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Documentele justificative care trebuie să însoţească factura:</w:t>
            </w:r>
          </w:p>
          <w:p w14:paraId="005616EC" w14:textId="77777777" w:rsidR="000C20A0" w:rsidRPr="004163E1" w:rsidRDefault="000C20A0" w:rsidP="000C20A0">
            <w:pPr>
              <w:numPr>
                <w:ilvl w:val="0"/>
                <w:numId w:val="8"/>
              </w:numPr>
              <w:overflowPunct/>
              <w:adjustRightInd/>
              <w:spacing w:line="276" w:lineRule="auto"/>
              <w:jc w:val="both"/>
              <w:textAlignment w:val="auto"/>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diagrama de cazare;</w:t>
            </w:r>
          </w:p>
          <w:p w14:paraId="382E4473" w14:textId="5203149A" w:rsidR="003778B4" w:rsidRPr="000C20A0" w:rsidRDefault="000C20A0" w:rsidP="000C20A0">
            <w:pPr>
              <w:numPr>
                <w:ilvl w:val="0"/>
                <w:numId w:val="8"/>
              </w:numPr>
              <w:overflowPunct/>
              <w:adjustRightInd/>
              <w:spacing w:line="276" w:lineRule="auto"/>
              <w:jc w:val="both"/>
              <w:textAlignment w:val="auto"/>
              <w:rPr>
                <w:rFonts w:ascii="Times New Roman" w:eastAsia="Times New Roman" w:hAnsi="Times New Roman"/>
                <w:kern w:val="3"/>
                <w:sz w:val="24"/>
                <w:szCs w:val="24"/>
                <w:lang w:val="ro-RO" w:eastAsia="ro-RO"/>
              </w:rPr>
            </w:pPr>
            <w:r w:rsidRPr="004163E1">
              <w:rPr>
                <w:rFonts w:ascii="Times New Roman" w:eastAsia="Times New Roman" w:hAnsi="Times New Roman"/>
                <w:kern w:val="3"/>
                <w:sz w:val="24"/>
                <w:szCs w:val="24"/>
                <w:lang w:val="ro-RO" w:eastAsia="ro-RO"/>
              </w:rPr>
              <w:t>alte documente relevante.</w:t>
            </w:r>
          </w:p>
        </w:tc>
        <w:tc>
          <w:tcPr>
            <w:tcW w:w="4742" w:type="dxa"/>
            <w:tcMar>
              <w:left w:w="57" w:type="dxa"/>
              <w:right w:w="57" w:type="dxa"/>
            </w:tcMar>
          </w:tcPr>
          <w:p w14:paraId="6204B05D"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68EECFA7" w14:textId="77777777" w:rsidR="003778B4" w:rsidRDefault="003778B4" w:rsidP="003778B4">
            <w:pPr>
              <w:pStyle w:val="Heading2"/>
              <w:numPr>
                <w:ilvl w:val="0"/>
                <w:numId w:val="0"/>
              </w:numPr>
              <w:jc w:val="center"/>
              <w:rPr>
                <w:rFonts w:ascii="Arial Narrow" w:hAnsi="Arial Narrow"/>
                <w:i/>
                <w:iCs/>
                <w:caps/>
                <w:szCs w:val="20"/>
              </w:rPr>
            </w:pPr>
          </w:p>
          <w:p w14:paraId="2CA11AC7" w14:textId="77777777" w:rsidR="003778B4" w:rsidRDefault="003778B4" w:rsidP="003778B4">
            <w:pPr>
              <w:pStyle w:val="Heading2"/>
              <w:numPr>
                <w:ilvl w:val="0"/>
                <w:numId w:val="0"/>
              </w:numPr>
              <w:jc w:val="center"/>
              <w:rPr>
                <w:rFonts w:ascii="Arial Narrow" w:hAnsi="Arial Narrow"/>
                <w:i/>
                <w:iCs/>
                <w:caps/>
                <w:szCs w:val="20"/>
              </w:rPr>
            </w:pPr>
          </w:p>
          <w:p w14:paraId="3B8D075B" w14:textId="77777777" w:rsidR="003778B4" w:rsidRDefault="003778B4" w:rsidP="003778B4">
            <w:pPr>
              <w:pStyle w:val="Heading2"/>
              <w:numPr>
                <w:ilvl w:val="0"/>
                <w:numId w:val="0"/>
              </w:numPr>
              <w:jc w:val="center"/>
              <w:rPr>
                <w:rFonts w:ascii="Arial Narrow" w:hAnsi="Arial Narrow"/>
                <w:i/>
                <w:iCs/>
                <w:caps/>
                <w:szCs w:val="20"/>
              </w:rPr>
            </w:pPr>
          </w:p>
          <w:p w14:paraId="2C5FF757"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8A090CE" w14:textId="77777777" w:rsidR="003778B4" w:rsidRPr="00F85B7B" w:rsidRDefault="003778B4" w:rsidP="00C831AD">
            <w:pPr>
              <w:spacing w:before="120" w:line="276" w:lineRule="auto"/>
              <w:jc w:val="both"/>
              <w:rPr>
                <w:rFonts w:ascii="Times New Roman" w:hAnsi="Times New Roman"/>
                <w:sz w:val="22"/>
                <w:szCs w:val="22"/>
                <w:lang w:val="ro-RO"/>
              </w:rPr>
            </w:pPr>
          </w:p>
        </w:tc>
      </w:tr>
      <w:tr w:rsidR="003778B4" w:rsidRPr="002F6DA3" w14:paraId="001C165A" w14:textId="77777777" w:rsidTr="003778B4">
        <w:trPr>
          <w:trHeight w:val="566"/>
          <w:jc w:val="center"/>
        </w:trPr>
        <w:tc>
          <w:tcPr>
            <w:tcW w:w="5428" w:type="dxa"/>
            <w:tcMar>
              <w:left w:w="57" w:type="dxa"/>
              <w:right w:w="57" w:type="dxa"/>
            </w:tcMar>
          </w:tcPr>
          <w:p w14:paraId="2BE9D648" w14:textId="77777777" w:rsidR="003778B4" w:rsidRPr="00517FF0" w:rsidRDefault="003778B4" w:rsidP="00694ECB">
            <w:pPr>
              <w:rPr>
                <w:rFonts w:ascii="Times New Roman" w:hAnsi="Times New Roman"/>
                <w:color w:val="000000"/>
                <w:sz w:val="24"/>
                <w:szCs w:val="24"/>
                <w:lang w:val="fr-FR"/>
              </w:rPr>
            </w:pPr>
            <w:r w:rsidRPr="00517FF0">
              <w:rPr>
                <w:rFonts w:ascii="Times New Roman" w:hAnsi="Times New Roman"/>
                <w:b/>
                <w:color w:val="000000"/>
                <w:sz w:val="24"/>
                <w:szCs w:val="24"/>
                <w:lang w:val="fr-FR"/>
              </w:rPr>
              <w:t>VALABILITATEA OFERTEI</w:t>
            </w:r>
          </w:p>
          <w:p w14:paraId="44CE5EEC" w14:textId="29EF6DD8" w:rsidR="003778B4" w:rsidRPr="000C20A0" w:rsidRDefault="000C20A0" w:rsidP="003778B4">
            <w:pPr>
              <w:rPr>
                <w:rFonts w:ascii="Times New Roman" w:hAnsi="Times New Roman"/>
                <w:color w:val="000000"/>
                <w:sz w:val="24"/>
                <w:szCs w:val="24"/>
                <w:lang w:val="fr-FR"/>
              </w:rPr>
            </w:pPr>
            <w:proofErr w:type="spellStart"/>
            <w:r w:rsidRPr="000C20A0">
              <w:rPr>
                <w:rFonts w:ascii="Times New Roman" w:eastAsia="Times New Roman" w:hAnsi="Times New Roman"/>
                <w:color w:val="000000"/>
                <w:sz w:val="24"/>
                <w:szCs w:val="24"/>
                <w:lang w:val="fr-FR"/>
              </w:rPr>
              <w:t>Oferta</w:t>
            </w:r>
            <w:proofErr w:type="spellEnd"/>
            <w:r w:rsidRPr="000C20A0">
              <w:rPr>
                <w:rFonts w:ascii="Times New Roman" w:eastAsia="Times New Roman" w:hAnsi="Times New Roman"/>
                <w:color w:val="000000"/>
                <w:sz w:val="24"/>
                <w:szCs w:val="24"/>
                <w:lang w:val="fr-FR"/>
              </w:rPr>
              <w:t xml:space="preserve"> va fi </w:t>
            </w:r>
            <w:proofErr w:type="spellStart"/>
            <w:r w:rsidRPr="000C20A0">
              <w:rPr>
                <w:rFonts w:ascii="Times New Roman" w:eastAsia="Times New Roman" w:hAnsi="Times New Roman"/>
                <w:color w:val="000000"/>
                <w:sz w:val="24"/>
                <w:szCs w:val="24"/>
                <w:lang w:val="fr-FR"/>
              </w:rPr>
              <w:t>valabilă</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pe</w:t>
            </w:r>
            <w:proofErr w:type="spellEnd"/>
            <w:r w:rsidRPr="000C20A0">
              <w:rPr>
                <w:rFonts w:ascii="Times New Roman" w:eastAsia="Times New Roman" w:hAnsi="Times New Roman"/>
                <w:color w:val="000000"/>
                <w:sz w:val="24"/>
                <w:szCs w:val="24"/>
                <w:lang w:val="fr-FR"/>
              </w:rPr>
              <w:t xml:space="preserve"> o </w:t>
            </w:r>
            <w:proofErr w:type="spellStart"/>
            <w:r w:rsidRPr="000C20A0">
              <w:rPr>
                <w:rFonts w:ascii="Times New Roman" w:eastAsia="Times New Roman" w:hAnsi="Times New Roman"/>
                <w:color w:val="000000"/>
                <w:sz w:val="24"/>
                <w:szCs w:val="24"/>
                <w:lang w:val="fr-FR"/>
              </w:rPr>
              <w:t>perioadă</w:t>
            </w:r>
            <w:proofErr w:type="spellEnd"/>
            <w:r w:rsidRPr="000C20A0">
              <w:rPr>
                <w:rFonts w:ascii="Times New Roman" w:eastAsia="Times New Roman" w:hAnsi="Times New Roman"/>
                <w:color w:val="000000"/>
                <w:sz w:val="24"/>
                <w:szCs w:val="24"/>
                <w:lang w:val="fr-FR"/>
              </w:rPr>
              <w:t xml:space="preserve"> de </w:t>
            </w:r>
            <w:proofErr w:type="spellStart"/>
            <w:r w:rsidRPr="000C20A0">
              <w:rPr>
                <w:rFonts w:ascii="Times New Roman" w:eastAsia="Times New Roman" w:hAnsi="Times New Roman"/>
                <w:color w:val="000000"/>
                <w:sz w:val="24"/>
                <w:szCs w:val="24"/>
                <w:lang w:val="fr-FR"/>
              </w:rPr>
              <w:t>minim</w:t>
            </w:r>
            <w:proofErr w:type="spellEnd"/>
            <w:r w:rsidRPr="000C20A0">
              <w:rPr>
                <w:rFonts w:ascii="Times New Roman" w:eastAsia="Times New Roman" w:hAnsi="Times New Roman"/>
                <w:color w:val="000000"/>
                <w:sz w:val="24"/>
                <w:szCs w:val="24"/>
                <w:lang w:val="fr-FR"/>
              </w:rPr>
              <w:t xml:space="preserve"> </w:t>
            </w:r>
            <w:r w:rsidRPr="000C20A0">
              <w:rPr>
                <w:rFonts w:ascii="Times New Roman" w:eastAsia="Times New Roman" w:hAnsi="Times New Roman"/>
                <w:b/>
                <w:bCs/>
                <w:color w:val="000000"/>
                <w:sz w:val="24"/>
                <w:szCs w:val="24"/>
                <w:lang w:val="fr-FR"/>
              </w:rPr>
              <w:t>60</w:t>
            </w:r>
            <w:r w:rsidRPr="000C20A0">
              <w:rPr>
                <w:rFonts w:ascii="Times New Roman" w:eastAsia="Times New Roman" w:hAnsi="Times New Roman"/>
                <w:color w:val="000000"/>
                <w:sz w:val="24"/>
                <w:szCs w:val="24"/>
                <w:lang w:val="fr-FR"/>
              </w:rPr>
              <w:t xml:space="preserve"> de </w:t>
            </w:r>
            <w:proofErr w:type="spellStart"/>
            <w:r w:rsidRPr="000C20A0">
              <w:rPr>
                <w:rFonts w:ascii="Times New Roman" w:eastAsia="Times New Roman" w:hAnsi="Times New Roman"/>
                <w:color w:val="000000"/>
                <w:sz w:val="24"/>
                <w:szCs w:val="24"/>
                <w:lang w:val="fr-FR"/>
              </w:rPr>
              <w:t>zile</w:t>
            </w:r>
            <w:proofErr w:type="spellEnd"/>
            <w:r w:rsidRPr="000C20A0">
              <w:rPr>
                <w:rFonts w:ascii="Times New Roman" w:eastAsia="Times New Roman" w:hAnsi="Times New Roman"/>
                <w:color w:val="000000"/>
                <w:sz w:val="24"/>
                <w:szCs w:val="24"/>
                <w:lang w:val="fr-FR"/>
              </w:rPr>
              <w:t xml:space="preserve"> de la data </w:t>
            </w:r>
            <w:proofErr w:type="spellStart"/>
            <w:r w:rsidRPr="000C20A0">
              <w:rPr>
                <w:rFonts w:ascii="Times New Roman" w:eastAsia="Times New Roman" w:hAnsi="Times New Roman"/>
                <w:color w:val="000000"/>
                <w:sz w:val="24"/>
                <w:szCs w:val="24"/>
                <w:lang w:val="fr-FR"/>
              </w:rPr>
              <w:t>limită</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pentru</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depunerea</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ofertelor</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comunicată</w:t>
            </w:r>
            <w:proofErr w:type="spellEnd"/>
            <w:r w:rsidRPr="000C20A0">
              <w:rPr>
                <w:rFonts w:ascii="Times New Roman" w:eastAsia="Times New Roman" w:hAnsi="Times New Roman"/>
                <w:color w:val="000000"/>
                <w:sz w:val="24"/>
                <w:szCs w:val="24"/>
                <w:lang w:val="fr-FR"/>
              </w:rPr>
              <w:t xml:space="preserve"> de </w:t>
            </w:r>
            <w:proofErr w:type="spellStart"/>
            <w:r w:rsidRPr="000C20A0">
              <w:rPr>
                <w:rFonts w:ascii="Times New Roman" w:eastAsia="Times New Roman" w:hAnsi="Times New Roman"/>
                <w:color w:val="000000"/>
                <w:sz w:val="24"/>
                <w:szCs w:val="24"/>
                <w:lang w:val="fr-FR"/>
              </w:rPr>
              <w:t>Autoritatea</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contractantă</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în</w:t>
            </w:r>
            <w:proofErr w:type="spellEnd"/>
            <w:r w:rsidRPr="000C20A0">
              <w:rPr>
                <w:rFonts w:ascii="Times New Roman" w:eastAsia="Times New Roman" w:hAnsi="Times New Roman"/>
                <w:color w:val="000000"/>
                <w:sz w:val="24"/>
                <w:szCs w:val="24"/>
                <w:lang w:val="fr-FR"/>
              </w:rPr>
              <w:t xml:space="preserve"> </w:t>
            </w:r>
            <w:proofErr w:type="spellStart"/>
            <w:r w:rsidRPr="000C20A0">
              <w:rPr>
                <w:rFonts w:ascii="Times New Roman" w:eastAsia="Times New Roman" w:hAnsi="Times New Roman"/>
                <w:color w:val="000000"/>
                <w:sz w:val="24"/>
                <w:szCs w:val="24"/>
                <w:lang w:val="fr-FR"/>
              </w:rPr>
              <w:t>Invitația</w:t>
            </w:r>
            <w:proofErr w:type="spellEnd"/>
            <w:r w:rsidRPr="000C20A0">
              <w:rPr>
                <w:rFonts w:ascii="Times New Roman" w:eastAsia="Times New Roman" w:hAnsi="Times New Roman"/>
                <w:color w:val="000000"/>
                <w:sz w:val="24"/>
                <w:szCs w:val="24"/>
                <w:lang w:val="fr-FR"/>
              </w:rPr>
              <w:t xml:space="preserve"> de </w:t>
            </w:r>
            <w:proofErr w:type="spellStart"/>
            <w:r w:rsidRPr="000C20A0">
              <w:rPr>
                <w:rFonts w:ascii="Times New Roman" w:eastAsia="Times New Roman" w:hAnsi="Times New Roman"/>
                <w:color w:val="000000"/>
                <w:sz w:val="24"/>
                <w:szCs w:val="24"/>
                <w:lang w:val="fr-FR"/>
              </w:rPr>
              <w:t>participare</w:t>
            </w:r>
            <w:proofErr w:type="spellEnd"/>
          </w:p>
        </w:tc>
        <w:tc>
          <w:tcPr>
            <w:tcW w:w="4742" w:type="dxa"/>
            <w:tcMar>
              <w:left w:w="57" w:type="dxa"/>
              <w:right w:w="57" w:type="dxa"/>
            </w:tcMar>
          </w:tcPr>
          <w:p w14:paraId="3C1C6A9D"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2932CB93" w14:textId="77777777" w:rsidR="003778B4" w:rsidRDefault="003778B4" w:rsidP="003778B4">
            <w:pPr>
              <w:pStyle w:val="Heading2"/>
              <w:numPr>
                <w:ilvl w:val="0"/>
                <w:numId w:val="0"/>
              </w:numPr>
              <w:jc w:val="center"/>
              <w:rPr>
                <w:rFonts w:ascii="Arial Narrow" w:hAnsi="Arial Narrow"/>
                <w:i/>
                <w:iCs/>
                <w:caps/>
                <w:szCs w:val="20"/>
              </w:rPr>
            </w:pPr>
          </w:p>
          <w:p w14:paraId="1CB88545" w14:textId="77777777" w:rsidR="003778B4" w:rsidRDefault="003778B4" w:rsidP="003778B4">
            <w:pPr>
              <w:pStyle w:val="Heading2"/>
              <w:numPr>
                <w:ilvl w:val="0"/>
                <w:numId w:val="0"/>
              </w:numPr>
              <w:jc w:val="center"/>
              <w:rPr>
                <w:rFonts w:ascii="Arial Narrow" w:hAnsi="Arial Narrow"/>
                <w:i/>
                <w:iCs/>
                <w:caps/>
                <w:szCs w:val="20"/>
              </w:rPr>
            </w:pPr>
          </w:p>
          <w:p w14:paraId="6DDD6AC0" w14:textId="77777777" w:rsidR="003778B4" w:rsidRDefault="003778B4" w:rsidP="003778B4">
            <w:pPr>
              <w:pStyle w:val="Heading2"/>
              <w:numPr>
                <w:ilvl w:val="0"/>
                <w:numId w:val="0"/>
              </w:numPr>
              <w:jc w:val="center"/>
              <w:rPr>
                <w:rFonts w:ascii="Arial Narrow" w:hAnsi="Arial Narrow"/>
                <w:i/>
                <w:iCs/>
                <w:caps/>
                <w:szCs w:val="20"/>
              </w:rPr>
            </w:pPr>
          </w:p>
          <w:p w14:paraId="62553AEA" w14:textId="77777777" w:rsidR="003778B4" w:rsidRDefault="003778B4" w:rsidP="003778B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AC203E3" w14:textId="77777777" w:rsidR="003778B4" w:rsidRPr="003778B4" w:rsidRDefault="003778B4" w:rsidP="003778B4">
            <w:pPr>
              <w:rPr>
                <w:lang w:val="ro-RO"/>
              </w:rPr>
            </w:pPr>
          </w:p>
        </w:tc>
      </w:tr>
    </w:tbl>
    <w:p w14:paraId="509229F9" w14:textId="77777777" w:rsidR="00384C0B" w:rsidRPr="00297F03" w:rsidRDefault="00384C0B" w:rsidP="00C831AD">
      <w:pPr>
        <w:rPr>
          <w:rFonts w:ascii="Arial Narrow" w:hAnsi="Arial Narrow"/>
          <w:sz w:val="24"/>
          <w:szCs w:val="24"/>
        </w:rPr>
      </w:pPr>
    </w:p>
    <w:p w14:paraId="126126E7" w14:textId="77777777" w:rsidR="00384C0B" w:rsidRDefault="00384C0B" w:rsidP="00C831AD">
      <w:pPr>
        <w:rPr>
          <w:rFonts w:ascii="Arial Narrow" w:hAnsi="Arial Narrow"/>
          <w:i/>
          <w:sz w:val="24"/>
          <w:szCs w:val="24"/>
        </w:rPr>
      </w:pPr>
    </w:p>
    <w:p w14:paraId="341E2DEE"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04D4DE47"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56002F6"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F5E87E8"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6890C8E3"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577A52D"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A087ABA"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590112"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8ADEAA"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298CF268"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F3C40AC"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589C57F" w14:textId="77777777" w:rsidR="00F02B3E" w:rsidRPr="00F85B7B" w:rsidRDefault="00F02B3E" w:rsidP="00F02B3E">
      <w:pPr>
        <w:jc w:val="both"/>
        <w:rPr>
          <w:rStyle w:val="PageNumber"/>
          <w:rFonts w:ascii="Arial Narrow" w:hAnsi="Arial Narrow" w:cs="Arial"/>
          <w:sz w:val="24"/>
          <w:szCs w:val="24"/>
        </w:rPr>
      </w:pPr>
    </w:p>
    <w:p w14:paraId="716A901F" w14:textId="77777777" w:rsidR="0034170D" w:rsidRPr="00F85B7B" w:rsidRDefault="0034170D" w:rsidP="00F02B3E">
      <w:pPr>
        <w:jc w:val="both"/>
        <w:rPr>
          <w:rStyle w:val="PageNumber"/>
          <w:rFonts w:ascii="Arial Narrow" w:hAnsi="Arial Narrow" w:cs="Arial"/>
          <w:sz w:val="24"/>
          <w:szCs w:val="24"/>
        </w:rPr>
      </w:pPr>
    </w:p>
    <w:p w14:paraId="2027E030" w14:textId="77777777" w:rsidR="0034170D" w:rsidRPr="00F85B7B" w:rsidRDefault="0034170D" w:rsidP="00F02B3E">
      <w:pPr>
        <w:jc w:val="both"/>
        <w:rPr>
          <w:rStyle w:val="PageNumber"/>
          <w:rFonts w:ascii="Arial Narrow" w:hAnsi="Arial Narrow" w:cs="Arial"/>
          <w:sz w:val="24"/>
          <w:szCs w:val="24"/>
        </w:rPr>
      </w:pPr>
    </w:p>
    <w:p w14:paraId="34D04CB5" w14:textId="77777777" w:rsidR="0034170D" w:rsidRPr="00F85B7B" w:rsidRDefault="0034170D" w:rsidP="00F02B3E">
      <w:pPr>
        <w:jc w:val="both"/>
        <w:rPr>
          <w:rStyle w:val="PageNumber"/>
          <w:rFonts w:ascii="Arial Narrow" w:hAnsi="Arial Narrow" w:cs="Arial"/>
          <w:sz w:val="24"/>
          <w:szCs w:val="24"/>
        </w:rPr>
      </w:pPr>
    </w:p>
    <w:p w14:paraId="361B893B" w14:textId="77777777" w:rsidR="0034170D" w:rsidRPr="00F85B7B" w:rsidRDefault="0034170D" w:rsidP="00F02B3E">
      <w:pPr>
        <w:jc w:val="both"/>
        <w:rPr>
          <w:rStyle w:val="PageNumber"/>
          <w:rFonts w:ascii="Arial Narrow" w:hAnsi="Arial Narrow" w:cs="Arial"/>
          <w:sz w:val="24"/>
          <w:szCs w:val="24"/>
        </w:rPr>
      </w:pPr>
    </w:p>
    <w:p w14:paraId="596C6F3A" w14:textId="77777777" w:rsidR="0034170D" w:rsidRPr="00F85B7B" w:rsidRDefault="0034170D" w:rsidP="00F02B3E">
      <w:pPr>
        <w:jc w:val="both"/>
        <w:rPr>
          <w:rStyle w:val="PageNumber"/>
          <w:rFonts w:ascii="Arial Narrow" w:hAnsi="Arial Narrow" w:cs="Arial"/>
          <w:sz w:val="24"/>
          <w:szCs w:val="24"/>
        </w:rPr>
      </w:pPr>
    </w:p>
    <w:p w14:paraId="2FF3F942" w14:textId="77777777" w:rsidR="0034170D" w:rsidRPr="00F85B7B" w:rsidRDefault="0034170D" w:rsidP="00F02B3E">
      <w:pPr>
        <w:jc w:val="both"/>
        <w:rPr>
          <w:rStyle w:val="PageNumber"/>
          <w:rFonts w:ascii="Arial Narrow" w:hAnsi="Arial Narrow" w:cs="Arial"/>
          <w:sz w:val="24"/>
          <w:szCs w:val="24"/>
        </w:rPr>
      </w:pPr>
    </w:p>
    <w:p w14:paraId="3DAE361D" w14:textId="77777777" w:rsidR="0034170D" w:rsidRPr="00F85B7B" w:rsidRDefault="0034170D" w:rsidP="00F02B3E">
      <w:pPr>
        <w:jc w:val="both"/>
        <w:rPr>
          <w:rStyle w:val="PageNumber"/>
          <w:rFonts w:ascii="Arial Narrow" w:hAnsi="Arial Narrow" w:cs="Arial"/>
          <w:sz w:val="24"/>
          <w:szCs w:val="24"/>
        </w:rPr>
      </w:pPr>
    </w:p>
    <w:p w14:paraId="5F5EC7E8" w14:textId="77777777" w:rsidR="0034170D" w:rsidRPr="00F85B7B" w:rsidRDefault="0034170D" w:rsidP="00F02B3E">
      <w:pPr>
        <w:jc w:val="both"/>
        <w:rPr>
          <w:rStyle w:val="PageNumber"/>
          <w:rFonts w:ascii="Arial Narrow" w:hAnsi="Arial Narrow" w:cs="Arial"/>
          <w:sz w:val="24"/>
          <w:szCs w:val="24"/>
        </w:rPr>
      </w:pPr>
    </w:p>
    <w:p w14:paraId="5227F329" w14:textId="77777777" w:rsidR="0034170D" w:rsidRPr="00F85B7B" w:rsidRDefault="0034170D" w:rsidP="00F02B3E">
      <w:pPr>
        <w:jc w:val="both"/>
        <w:rPr>
          <w:rStyle w:val="PageNumber"/>
          <w:rFonts w:ascii="Arial Narrow" w:hAnsi="Arial Narrow" w:cs="Arial"/>
          <w:sz w:val="24"/>
          <w:szCs w:val="24"/>
        </w:rPr>
      </w:pPr>
    </w:p>
    <w:p w14:paraId="61A84A9A" w14:textId="77777777" w:rsidR="00F02B3E" w:rsidRPr="00F85B7B" w:rsidRDefault="00F02B3E" w:rsidP="00BB5CD5">
      <w:pPr>
        <w:rPr>
          <w:rStyle w:val="PageNumber"/>
          <w:rFonts w:ascii="Arial Narrow" w:hAnsi="Arial Narrow" w:cs="Arial"/>
          <w:sz w:val="24"/>
          <w:szCs w:val="24"/>
        </w:rPr>
      </w:pPr>
    </w:p>
    <w:p w14:paraId="1042E691" w14:textId="77777777" w:rsidR="005538AA" w:rsidRPr="00F85B7B" w:rsidRDefault="005538AA" w:rsidP="00BB5CD5">
      <w:pPr>
        <w:rPr>
          <w:rStyle w:val="PageNumber"/>
          <w:rFonts w:ascii="Arial Narrow" w:hAnsi="Arial Narrow" w:cs="Arial"/>
          <w:sz w:val="24"/>
          <w:szCs w:val="24"/>
        </w:rPr>
      </w:pPr>
    </w:p>
    <w:p w14:paraId="7193FC60" w14:textId="77777777" w:rsidR="00835FEB" w:rsidRPr="00F85B7B" w:rsidRDefault="00835FEB" w:rsidP="00BB5CD5">
      <w:pPr>
        <w:rPr>
          <w:rStyle w:val="PageNumber"/>
          <w:rFonts w:ascii="Arial Narrow" w:hAnsi="Arial Narrow" w:cs="Arial"/>
          <w:sz w:val="24"/>
          <w:szCs w:val="24"/>
        </w:rPr>
      </w:pPr>
    </w:p>
    <w:p w14:paraId="5545D573" w14:textId="77777777" w:rsidR="005538AA" w:rsidRPr="00F85B7B" w:rsidRDefault="005538AA" w:rsidP="00BB5CD5">
      <w:pPr>
        <w:rPr>
          <w:rStyle w:val="PageNumber"/>
          <w:rFonts w:ascii="Arial Narrow" w:hAnsi="Arial Narrow" w:cs="Arial"/>
          <w:sz w:val="24"/>
          <w:szCs w:val="24"/>
        </w:rPr>
      </w:pPr>
    </w:p>
    <w:p w14:paraId="731A903D" w14:textId="77777777" w:rsidR="008D4A5E" w:rsidRDefault="008D4A5E" w:rsidP="00BB5CD5">
      <w:pPr>
        <w:rPr>
          <w:rStyle w:val="PageNumber"/>
          <w:rFonts w:ascii="Arial Narrow" w:hAnsi="Arial Narrow"/>
          <w:b/>
          <w:i/>
          <w:sz w:val="24"/>
          <w:szCs w:val="24"/>
        </w:rPr>
      </w:pPr>
    </w:p>
    <w:p w14:paraId="27E39E7C" w14:textId="77777777" w:rsidR="000C20A0" w:rsidRDefault="000C20A0" w:rsidP="00557393">
      <w:pPr>
        <w:jc w:val="right"/>
        <w:rPr>
          <w:rFonts w:ascii="Arial Narrow" w:hAnsi="Arial Narrow"/>
          <w:b/>
          <w:i/>
          <w:noProof/>
          <w:sz w:val="24"/>
          <w:szCs w:val="24"/>
        </w:rPr>
      </w:pPr>
    </w:p>
    <w:p w14:paraId="5A7C917D" w14:textId="77777777" w:rsidR="000C20A0" w:rsidRDefault="000C20A0" w:rsidP="00557393">
      <w:pPr>
        <w:jc w:val="right"/>
        <w:rPr>
          <w:rFonts w:ascii="Arial Narrow" w:hAnsi="Arial Narrow"/>
          <w:b/>
          <w:i/>
          <w:noProof/>
          <w:sz w:val="24"/>
          <w:szCs w:val="24"/>
        </w:rPr>
      </w:pPr>
    </w:p>
    <w:p w14:paraId="5754A540" w14:textId="77777777" w:rsidR="000C20A0" w:rsidRDefault="000C20A0" w:rsidP="00557393">
      <w:pPr>
        <w:jc w:val="right"/>
        <w:rPr>
          <w:rFonts w:ascii="Arial Narrow" w:hAnsi="Arial Narrow"/>
          <w:b/>
          <w:i/>
          <w:noProof/>
          <w:sz w:val="24"/>
          <w:szCs w:val="24"/>
        </w:rPr>
      </w:pPr>
    </w:p>
    <w:p w14:paraId="70D0E333" w14:textId="77777777" w:rsidR="000C20A0" w:rsidRDefault="000C20A0" w:rsidP="00557393">
      <w:pPr>
        <w:jc w:val="right"/>
        <w:rPr>
          <w:rFonts w:ascii="Arial Narrow" w:hAnsi="Arial Narrow"/>
          <w:b/>
          <w:i/>
          <w:noProof/>
          <w:sz w:val="24"/>
          <w:szCs w:val="24"/>
        </w:rPr>
      </w:pPr>
    </w:p>
    <w:p w14:paraId="267D9604" w14:textId="77777777" w:rsidR="000C20A0" w:rsidRDefault="000C20A0" w:rsidP="00557393">
      <w:pPr>
        <w:jc w:val="right"/>
        <w:rPr>
          <w:rFonts w:ascii="Arial Narrow" w:hAnsi="Arial Narrow"/>
          <w:b/>
          <w:i/>
          <w:noProof/>
          <w:sz w:val="24"/>
          <w:szCs w:val="24"/>
        </w:rPr>
      </w:pPr>
    </w:p>
    <w:p w14:paraId="45719DEE" w14:textId="77777777" w:rsidR="000C20A0" w:rsidRDefault="000C20A0" w:rsidP="00557393">
      <w:pPr>
        <w:jc w:val="right"/>
        <w:rPr>
          <w:rFonts w:ascii="Arial Narrow" w:hAnsi="Arial Narrow"/>
          <w:b/>
          <w:i/>
          <w:noProof/>
          <w:sz w:val="24"/>
          <w:szCs w:val="24"/>
        </w:rPr>
      </w:pPr>
    </w:p>
    <w:p w14:paraId="3ACF24BD" w14:textId="77777777" w:rsidR="000C20A0" w:rsidRDefault="000C20A0" w:rsidP="00557393">
      <w:pPr>
        <w:jc w:val="right"/>
        <w:rPr>
          <w:rFonts w:ascii="Arial Narrow" w:hAnsi="Arial Narrow"/>
          <w:b/>
          <w:i/>
          <w:noProof/>
          <w:sz w:val="24"/>
          <w:szCs w:val="24"/>
        </w:rPr>
      </w:pPr>
    </w:p>
    <w:p w14:paraId="0A89AF0C" w14:textId="77777777" w:rsidR="000C20A0" w:rsidRDefault="000C20A0" w:rsidP="00557393">
      <w:pPr>
        <w:jc w:val="right"/>
        <w:rPr>
          <w:rFonts w:ascii="Arial Narrow" w:hAnsi="Arial Narrow"/>
          <w:b/>
          <w:i/>
          <w:noProof/>
          <w:sz w:val="24"/>
          <w:szCs w:val="24"/>
        </w:rPr>
      </w:pPr>
    </w:p>
    <w:p w14:paraId="158F76C9" w14:textId="77777777" w:rsidR="000C20A0" w:rsidRDefault="000C20A0" w:rsidP="00557393">
      <w:pPr>
        <w:jc w:val="right"/>
        <w:rPr>
          <w:rFonts w:ascii="Arial Narrow" w:hAnsi="Arial Narrow"/>
          <w:b/>
          <w:i/>
          <w:noProof/>
          <w:sz w:val="24"/>
          <w:szCs w:val="24"/>
        </w:rPr>
      </w:pPr>
    </w:p>
    <w:p w14:paraId="37B29D44" w14:textId="77777777" w:rsidR="000C20A0" w:rsidRDefault="000C20A0" w:rsidP="00557393">
      <w:pPr>
        <w:jc w:val="right"/>
        <w:rPr>
          <w:rFonts w:ascii="Arial Narrow" w:hAnsi="Arial Narrow"/>
          <w:b/>
          <w:i/>
          <w:noProof/>
          <w:sz w:val="24"/>
          <w:szCs w:val="24"/>
        </w:rPr>
      </w:pPr>
    </w:p>
    <w:p w14:paraId="17A749C0" w14:textId="77777777" w:rsidR="000C20A0" w:rsidRDefault="000C20A0" w:rsidP="00557393">
      <w:pPr>
        <w:jc w:val="right"/>
        <w:rPr>
          <w:rFonts w:ascii="Arial Narrow" w:hAnsi="Arial Narrow"/>
          <w:b/>
          <w:i/>
          <w:noProof/>
          <w:sz w:val="24"/>
          <w:szCs w:val="24"/>
        </w:rPr>
      </w:pPr>
    </w:p>
    <w:p w14:paraId="2F89F881" w14:textId="77777777" w:rsidR="000C20A0" w:rsidRDefault="000C20A0" w:rsidP="00557393">
      <w:pPr>
        <w:jc w:val="right"/>
        <w:rPr>
          <w:rFonts w:ascii="Arial Narrow" w:hAnsi="Arial Narrow"/>
          <w:b/>
          <w:i/>
          <w:noProof/>
          <w:sz w:val="24"/>
          <w:szCs w:val="24"/>
        </w:rPr>
      </w:pPr>
    </w:p>
    <w:p w14:paraId="5D1C70D7" w14:textId="07C51A2E"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14:paraId="2721CB8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68A2208"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0C486FE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51F92F48" w14:textId="77777777" w:rsidR="00557393" w:rsidRPr="00295786" w:rsidRDefault="00557393" w:rsidP="00557393">
      <w:pPr>
        <w:spacing w:line="276" w:lineRule="auto"/>
        <w:jc w:val="both"/>
        <w:rPr>
          <w:rFonts w:ascii="Arial Narrow" w:hAnsi="Arial Narrow"/>
          <w:i/>
          <w:noProof/>
          <w:sz w:val="24"/>
          <w:szCs w:val="24"/>
        </w:rPr>
      </w:pPr>
    </w:p>
    <w:p w14:paraId="5F97B27F" w14:textId="77777777" w:rsidR="00557393" w:rsidRPr="00295786" w:rsidRDefault="00557393" w:rsidP="00557393">
      <w:pPr>
        <w:spacing w:line="276" w:lineRule="auto"/>
        <w:jc w:val="both"/>
        <w:rPr>
          <w:rFonts w:ascii="Arial Narrow" w:hAnsi="Arial Narrow"/>
          <w:i/>
          <w:noProof/>
          <w:sz w:val="24"/>
          <w:szCs w:val="24"/>
        </w:rPr>
      </w:pPr>
    </w:p>
    <w:p w14:paraId="59A7AE11" w14:textId="77777777" w:rsidR="00557393" w:rsidRPr="00295786" w:rsidRDefault="00557393" w:rsidP="00557393">
      <w:pPr>
        <w:spacing w:line="276" w:lineRule="auto"/>
        <w:jc w:val="both"/>
        <w:rPr>
          <w:rFonts w:ascii="Arial Narrow" w:hAnsi="Arial Narrow"/>
          <w:i/>
          <w:noProof/>
          <w:sz w:val="24"/>
          <w:szCs w:val="24"/>
        </w:rPr>
      </w:pPr>
    </w:p>
    <w:p w14:paraId="10CDACA7"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3D653A6A"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F7ED3BD"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6F8DF4B1" w14:textId="77777777" w:rsidR="00557393" w:rsidRPr="00295786" w:rsidRDefault="00557393" w:rsidP="00557393">
      <w:pPr>
        <w:spacing w:after="120" w:line="276" w:lineRule="auto"/>
        <w:jc w:val="both"/>
        <w:rPr>
          <w:rFonts w:ascii="Arial Narrow" w:hAnsi="Arial Narrow"/>
          <w:i/>
          <w:sz w:val="24"/>
          <w:szCs w:val="24"/>
        </w:rPr>
      </w:pPr>
    </w:p>
    <w:p w14:paraId="33F10E08"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41B419C1"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54CDA9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6A34F5"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657E88FF"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25A915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87070F"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2268A5E"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B96E94E"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7810ED0"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21F1E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A4997BD"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44EF452" w14:textId="77777777" w:rsidR="00557393" w:rsidRDefault="00557393" w:rsidP="00CD3BF8">
      <w:pPr>
        <w:jc w:val="right"/>
        <w:rPr>
          <w:rStyle w:val="PageNumber"/>
          <w:rFonts w:ascii="Arial Narrow" w:hAnsi="Arial Narrow"/>
          <w:b/>
          <w:i/>
          <w:sz w:val="24"/>
          <w:szCs w:val="24"/>
        </w:rPr>
      </w:pPr>
    </w:p>
    <w:p w14:paraId="33FFAC48" w14:textId="77777777" w:rsidR="00CD3BF8" w:rsidRDefault="00CD3BF8" w:rsidP="00CD3BF8">
      <w:pPr>
        <w:jc w:val="right"/>
        <w:rPr>
          <w:rStyle w:val="PageNumber"/>
          <w:rFonts w:ascii="Arial Narrow" w:hAnsi="Arial Narrow"/>
          <w:b/>
          <w:i/>
          <w:sz w:val="24"/>
          <w:szCs w:val="24"/>
        </w:rPr>
      </w:pPr>
    </w:p>
    <w:p w14:paraId="72810C5C" w14:textId="77777777" w:rsidR="00CD3BF8" w:rsidRDefault="00CD3BF8" w:rsidP="00CD3BF8">
      <w:pPr>
        <w:jc w:val="right"/>
        <w:rPr>
          <w:rStyle w:val="PageNumber"/>
          <w:rFonts w:ascii="Arial Narrow" w:hAnsi="Arial Narrow"/>
          <w:b/>
          <w:i/>
          <w:sz w:val="24"/>
          <w:szCs w:val="24"/>
        </w:rPr>
      </w:pPr>
    </w:p>
    <w:p w14:paraId="5BC42D31"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1CF5" w14:textId="77777777" w:rsidR="00D8616C" w:rsidRDefault="00D8616C">
      <w:r>
        <w:separator/>
      </w:r>
    </w:p>
  </w:endnote>
  <w:endnote w:type="continuationSeparator" w:id="0">
    <w:p w14:paraId="1660FDC0" w14:textId="77777777" w:rsidR="00D8616C" w:rsidRDefault="00D8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F45A" w14:textId="77777777" w:rsidR="00D8616C" w:rsidRDefault="00D8616C">
      <w:r>
        <w:separator/>
      </w:r>
    </w:p>
  </w:footnote>
  <w:footnote w:type="continuationSeparator" w:id="0">
    <w:p w14:paraId="75E9071D" w14:textId="77777777" w:rsidR="00D8616C" w:rsidRDefault="00D86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1DE7B12"/>
    <w:multiLevelType w:val="hybridMultilevel"/>
    <w:tmpl w:val="7B62C932"/>
    <w:lvl w:ilvl="0" w:tplc="A46E8D54">
      <w:start w:val="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778110455">
    <w:abstractNumId w:val="15"/>
  </w:num>
  <w:num w:numId="2" w16cid:durableId="1816023777">
    <w:abstractNumId w:val="10"/>
  </w:num>
  <w:num w:numId="3" w16cid:durableId="946278470">
    <w:abstractNumId w:val="12"/>
  </w:num>
  <w:num w:numId="4" w16cid:durableId="281956319">
    <w:abstractNumId w:val="5"/>
  </w:num>
  <w:num w:numId="5" w16cid:durableId="882712402">
    <w:abstractNumId w:val="8"/>
  </w:num>
  <w:num w:numId="6" w16cid:durableId="27995432">
    <w:abstractNumId w:val="7"/>
  </w:num>
  <w:num w:numId="7" w16cid:durableId="99835196">
    <w:abstractNumId w:val="11"/>
  </w:num>
  <w:num w:numId="8" w16cid:durableId="321666803">
    <w:abstractNumId w:val="13"/>
  </w:num>
  <w:num w:numId="9" w16cid:durableId="1335456002">
    <w:abstractNumId w:val="6"/>
  </w:num>
  <w:num w:numId="10" w16cid:durableId="532156902">
    <w:abstractNumId w:val="14"/>
  </w:num>
  <w:num w:numId="11" w16cid:durableId="234361124">
    <w:abstractNumId w:val="9"/>
  </w:num>
  <w:num w:numId="12" w16cid:durableId="16643169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20A0"/>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2E92"/>
    <w:rsid w:val="004150DE"/>
    <w:rsid w:val="00420DF4"/>
    <w:rsid w:val="00421888"/>
    <w:rsid w:val="00434462"/>
    <w:rsid w:val="00436705"/>
    <w:rsid w:val="00444D4D"/>
    <w:rsid w:val="00446160"/>
    <w:rsid w:val="004525E6"/>
    <w:rsid w:val="00454113"/>
    <w:rsid w:val="00461830"/>
    <w:rsid w:val="004659D4"/>
    <w:rsid w:val="0047473F"/>
    <w:rsid w:val="0047519C"/>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8616C"/>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808"/>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8BF0"/>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163</cp:revision>
  <cp:lastPrinted>2020-01-08T08:11:00Z</cp:lastPrinted>
  <dcterms:created xsi:type="dcterms:W3CDTF">2019-02-28T12:32:00Z</dcterms:created>
  <dcterms:modified xsi:type="dcterms:W3CDTF">2023-05-16T12:31:00Z</dcterms:modified>
</cp:coreProperties>
</file>