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63"/>
        <w:gridCol w:w="1564"/>
        <w:gridCol w:w="1170"/>
        <w:gridCol w:w="900"/>
        <w:gridCol w:w="1080"/>
        <w:gridCol w:w="1170"/>
        <w:gridCol w:w="1170"/>
        <w:gridCol w:w="1260"/>
      </w:tblGrid>
      <w:tr w:rsidR="008430E3" w:rsidRPr="00700347" w:rsidTr="00700347">
        <w:tc>
          <w:tcPr>
            <w:tcW w:w="563" w:type="dxa"/>
            <w:vAlign w:val="center"/>
          </w:tcPr>
          <w:p w:rsidR="008430E3" w:rsidRPr="00700347" w:rsidRDefault="008430E3" w:rsidP="00EA2ABB">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Nr</w:t>
            </w:r>
            <w:r w:rsidRPr="00700347">
              <w:rPr>
                <w:rFonts w:ascii="Times New Roman" w:eastAsia="Calibri" w:hAnsi="Times New Roman"/>
                <w:b/>
                <w:iCs/>
                <w:highlight w:val="yellow"/>
                <w:lang w:val="ro-RO"/>
              </w:rPr>
              <w:t xml:space="preserve"> </w:t>
            </w:r>
            <w:r w:rsidR="00EA2ABB" w:rsidRPr="00700347">
              <w:rPr>
                <w:rFonts w:ascii="Times New Roman" w:eastAsia="Calibri" w:hAnsi="Times New Roman"/>
                <w:b/>
                <w:iCs/>
                <w:lang w:val="ro-RO"/>
              </w:rPr>
              <w:t>crt.</w:t>
            </w:r>
          </w:p>
        </w:tc>
        <w:tc>
          <w:tcPr>
            <w:tcW w:w="3127" w:type="dxa"/>
            <w:gridSpan w:val="2"/>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Denumirea serviciului</w:t>
            </w:r>
          </w:p>
        </w:tc>
        <w:tc>
          <w:tcPr>
            <w:tcW w:w="117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Valoare estimată totală</w:t>
            </w:r>
          </w:p>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RON fără TVA</w:t>
            </w:r>
          </w:p>
        </w:tc>
        <w:tc>
          <w:tcPr>
            <w:tcW w:w="90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08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Cantitatea solicitată</w:t>
            </w:r>
          </w:p>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17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unitar RON fără TVA</w:t>
            </w:r>
          </w:p>
        </w:tc>
        <w:tc>
          <w:tcPr>
            <w:tcW w:w="117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fără TVA</w:t>
            </w:r>
          </w:p>
        </w:tc>
        <w:tc>
          <w:tcPr>
            <w:tcW w:w="126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cu TVA</w:t>
            </w:r>
          </w:p>
        </w:tc>
      </w:tr>
      <w:tr w:rsidR="008430E3" w:rsidRPr="00700347" w:rsidTr="00700347">
        <w:tc>
          <w:tcPr>
            <w:tcW w:w="563"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0</w:t>
            </w:r>
          </w:p>
        </w:tc>
        <w:tc>
          <w:tcPr>
            <w:tcW w:w="3127" w:type="dxa"/>
            <w:gridSpan w:val="2"/>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170"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900"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3</w:t>
            </w:r>
          </w:p>
        </w:tc>
        <w:tc>
          <w:tcPr>
            <w:tcW w:w="1080"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4</w:t>
            </w:r>
          </w:p>
        </w:tc>
        <w:tc>
          <w:tcPr>
            <w:tcW w:w="1170"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5</w:t>
            </w:r>
          </w:p>
        </w:tc>
        <w:tc>
          <w:tcPr>
            <w:tcW w:w="1170"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6=4*5%</w:t>
            </w:r>
          </w:p>
        </w:tc>
        <w:tc>
          <w:tcPr>
            <w:tcW w:w="1260" w:type="dxa"/>
          </w:tcPr>
          <w:p w:rsidR="008430E3" w:rsidRPr="00700347" w:rsidRDefault="00EA2ABB"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7=6+</w:t>
            </w:r>
            <w:r w:rsidR="008430E3" w:rsidRPr="00700347">
              <w:rPr>
                <w:rFonts w:ascii="Times New Roman" w:eastAsia="Calibri" w:hAnsi="Times New Roman"/>
                <w:b/>
                <w:iCs/>
                <w:lang w:val="ro-RO"/>
              </w:rPr>
              <w:t>5%</w:t>
            </w:r>
          </w:p>
        </w:tc>
      </w:tr>
      <w:tr w:rsidR="009D61C9" w:rsidRPr="00700347" w:rsidTr="004E55D6">
        <w:trPr>
          <w:trHeight w:val="980"/>
        </w:trPr>
        <w:tc>
          <w:tcPr>
            <w:tcW w:w="563" w:type="dxa"/>
            <w:vMerge w:val="restart"/>
            <w:vAlign w:val="center"/>
          </w:tcPr>
          <w:p w:rsidR="009D61C9" w:rsidRPr="00700347" w:rsidRDefault="009D61C9" w:rsidP="004A2210">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563" w:type="dxa"/>
            <w:vMerge w:val="restart"/>
            <w:vAlign w:val="center"/>
          </w:tcPr>
          <w:p w:rsidR="009D61C9" w:rsidRPr="00700347" w:rsidRDefault="009D61C9" w:rsidP="009D61C9">
            <w:pPr>
              <w:jc w:val="center"/>
              <w:rPr>
                <w:rFonts w:ascii="Times New Roman" w:hAnsi="Times New Roman"/>
              </w:rPr>
            </w:pPr>
            <w:r w:rsidRPr="00700347">
              <w:rPr>
                <w:rFonts w:ascii="Times New Roman" w:eastAsia="Calibri" w:hAnsi="Times New Roman"/>
                <w:bCs/>
                <w:lang w:val="ro-RO"/>
              </w:rPr>
              <w:t>Servicii de cazare cameră dublă în regim single cu mic dejun inclus</w:t>
            </w:r>
          </w:p>
        </w:tc>
        <w:tc>
          <w:tcPr>
            <w:tcW w:w="1564" w:type="dxa"/>
            <w:vAlign w:val="center"/>
          </w:tcPr>
          <w:p w:rsidR="009D61C9" w:rsidRPr="00700347" w:rsidRDefault="009D61C9" w:rsidP="004A2210">
            <w:pPr>
              <w:jc w:val="center"/>
              <w:rPr>
                <w:rFonts w:ascii="Times New Roman" w:eastAsia="Calibri" w:hAnsi="Times New Roman"/>
                <w:lang w:val="ro-RO"/>
              </w:rPr>
            </w:pPr>
            <w:r w:rsidRPr="00700347">
              <w:rPr>
                <w:rFonts w:ascii="Times New Roman" w:hAnsi="Times New Roman"/>
              </w:rPr>
              <w:t xml:space="preserve">Perioada </w:t>
            </w:r>
            <w:r w:rsidRPr="00700347">
              <w:rPr>
                <w:rFonts w:ascii="Times New Roman" w:eastAsia="Calibri" w:hAnsi="Times New Roman"/>
                <w:lang w:val="ro-RO"/>
              </w:rPr>
              <w:t>09-13 iulie 2022</w:t>
            </w:r>
          </w:p>
          <w:p w:rsidR="009D61C9" w:rsidRPr="00700347" w:rsidRDefault="009D61C9" w:rsidP="004A2210">
            <w:pPr>
              <w:jc w:val="center"/>
              <w:rPr>
                <w:rFonts w:ascii="Times New Roman" w:hAnsi="Times New Roman"/>
              </w:rPr>
            </w:pPr>
            <w:r w:rsidRPr="00700347">
              <w:rPr>
                <w:rFonts w:ascii="Times New Roman" w:eastAsia="Calibri" w:hAnsi="Times New Roman"/>
                <w:lang w:val="ro-RO"/>
              </w:rPr>
              <w:t>35 camere x 4 nopți</w:t>
            </w:r>
          </w:p>
        </w:tc>
        <w:tc>
          <w:tcPr>
            <w:tcW w:w="1170" w:type="dxa"/>
            <w:vMerge w:val="restart"/>
            <w:vAlign w:val="center"/>
          </w:tcPr>
          <w:p w:rsidR="009D61C9" w:rsidRPr="00700347" w:rsidRDefault="009D61C9" w:rsidP="004A2210">
            <w:pPr>
              <w:jc w:val="center"/>
              <w:rPr>
                <w:rFonts w:ascii="Times New Roman" w:hAnsi="Times New Roman"/>
                <w:color w:val="000000"/>
              </w:rPr>
            </w:pPr>
            <w:r w:rsidRPr="00700347">
              <w:rPr>
                <w:rFonts w:ascii="Times New Roman" w:hAnsi="Times New Roman"/>
                <w:color w:val="000000"/>
              </w:rPr>
              <w:t>61320</w:t>
            </w:r>
          </w:p>
        </w:tc>
        <w:tc>
          <w:tcPr>
            <w:tcW w:w="900" w:type="dxa"/>
            <w:vMerge w:val="restart"/>
            <w:vAlign w:val="center"/>
          </w:tcPr>
          <w:p w:rsidR="009D61C9" w:rsidRPr="00700347" w:rsidRDefault="00700347" w:rsidP="004A2210">
            <w:pPr>
              <w:jc w:val="center"/>
              <w:rPr>
                <w:rFonts w:ascii="Times New Roman" w:hAnsi="Times New Roman"/>
              </w:rPr>
            </w:pPr>
            <w:r w:rsidRPr="00700347">
              <w:rPr>
                <w:rFonts w:ascii="Times New Roman" w:hAnsi="Times New Roman"/>
              </w:rPr>
              <w:t>cameră/ 1 noapte</w:t>
            </w:r>
          </w:p>
        </w:tc>
        <w:tc>
          <w:tcPr>
            <w:tcW w:w="1080" w:type="dxa"/>
            <w:vMerge w:val="restart"/>
            <w:shd w:val="clear" w:color="auto" w:fill="auto"/>
            <w:vAlign w:val="center"/>
          </w:tcPr>
          <w:p w:rsidR="009D61C9" w:rsidRPr="00700347" w:rsidRDefault="009D61C9" w:rsidP="004A2210">
            <w:pPr>
              <w:jc w:val="center"/>
              <w:rPr>
                <w:rFonts w:ascii="Times New Roman" w:hAnsi="Times New Roman"/>
                <w:bCs/>
              </w:rPr>
            </w:pPr>
            <w:r w:rsidRPr="00700347">
              <w:rPr>
                <w:rFonts w:ascii="Times New Roman" w:hAnsi="Times New Roman"/>
                <w:bCs/>
              </w:rPr>
              <w:t>280</w:t>
            </w:r>
          </w:p>
        </w:tc>
        <w:tc>
          <w:tcPr>
            <w:tcW w:w="117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c>
          <w:tcPr>
            <w:tcW w:w="117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c>
          <w:tcPr>
            <w:tcW w:w="126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r>
      <w:tr w:rsidR="009D61C9" w:rsidRPr="00700347" w:rsidTr="00700347">
        <w:trPr>
          <w:trHeight w:val="690"/>
        </w:trPr>
        <w:tc>
          <w:tcPr>
            <w:tcW w:w="563" w:type="dxa"/>
            <w:vMerge/>
            <w:vAlign w:val="center"/>
          </w:tcPr>
          <w:p w:rsidR="009D61C9" w:rsidRPr="00700347" w:rsidRDefault="009D61C9" w:rsidP="004A2210">
            <w:pPr>
              <w:overflowPunct/>
              <w:autoSpaceDE/>
              <w:autoSpaceDN/>
              <w:adjustRightInd/>
              <w:jc w:val="center"/>
              <w:textAlignment w:val="auto"/>
              <w:rPr>
                <w:rFonts w:ascii="Times New Roman" w:eastAsia="Calibri" w:hAnsi="Times New Roman"/>
                <w:b/>
                <w:iCs/>
                <w:lang w:val="ro-RO"/>
              </w:rPr>
            </w:pPr>
          </w:p>
        </w:tc>
        <w:tc>
          <w:tcPr>
            <w:tcW w:w="1563" w:type="dxa"/>
            <w:vMerge/>
            <w:vAlign w:val="center"/>
          </w:tcPr>
          <w:p w:rsidR="009D61C9" w:rsidRPr="00700347" w:rsidRDefault="009D61C9" w:rsidP="004A2210">
            <w:pPr>
              <w:jc w:val="center"/>
              <w:rPr>
                <w:rFonts w:ascii="Times New Roman" w:hAnsi="Times New Roman"/>
              </w:rPr>
            </w:pPr>
          </w:p>
        </w:tc>
        <w:tc>
          <w:tcPr>
            <w:tcW w:w="1564" w:type="dxa"/>
            <w:vAlign w:val="center"/>
          </w:tcPr>
          <w:p w:rsidR="009D61C9" w:rsidRPr="00700347" w:rsidRDefault="009D61C9" w:rsidP="009D61C9">
            <w:pPr>
              <w:jc w:val="center"/>
              <w:rPr>
                <w:rFonts w:ascii="Times New Roman" w:eastAsia="Calibri" w:hAnsi="Times New Roman"/>
                <w:lang w:val="ro-RO"/>
              </w:rPr>
            </w:pPr>
            <w:r w:rsidRPr="00700347">
              <w:rPr>
                <w:rFonts w:ascii="Times New Roman" w:hAnsi="Times New Roman"/>
              </w:rPr>
              <w:t xml:space="preserve">Perioada </w:t>
            </w:r>
            <w:r w:rsidRPr="00700347">
              <w:rPr>
                <w:rFonts w:ascii="Times New Roman" w:eastAsia="Calibri" w:hAnsi="Times New Roman"/>
                <w:lang w:val="ro-RO"/>
              </w:rPr>
              <w:t>02-06 noiembrie 2022</w:t>
            </w:r>
          </w:p>
          <w:p w:rsidR="009D61C9" w:rsidRPr="00700347" w:rsidRDefault="009D61C9" w:rsidP="009D61C9">
            <w:pPr>
              <w:jc w:val="center"/>
              <w:rPr>
                <w:rFonts w:ascii="Times New Roman" w:hAnsi="Times New Roman"/>
              </w:rPr>
            </w:pPr>
            <w:r w:rsidRPr="00700347">
              <w:rPr>
                <w:rFonts w:ascii="Times New Roman" w:eastAsia="Calibri" w:hAnsi="Times New Roman"/>
                <w:lang w:val="ro-RO"/>
              </w:rPr>
              <w:t>35 camere x 4 nopți</w:t>
            </w:r>
          </w:p>
        </w:tc>
        <w:tc>
          <w:tcPr>
            <w:tcW w:w="1170" w:type="dxa"/>
            <w:vMerge/>
            <w:vAlign w:val="center"/>
          </w:tcPr>
          <w:p w:rsidR="009D61C9" w:rsidRPr="00700347" w:rsidRDefault="009D61C9" w:rsidP="004A2210">
            <w:pPr>
              <w:jc w:val="center"/>
              <w:rPr>
                <w:rFonts w:ascii="Times New Roman" w:eastAsia="Batang" w:hAnsi="Times New Roman"/>
              </w:rPr>
            </w:pPr>
          </w:p>
        </w:tc>
        <w:tc>
          <w:tcPr>
            <w:tcW w:w="900" w:type="dxa"/>
            <w:vMerge/>
            <w:vAlign w:val="center"/>
          </w:tcPr>
          <w:p w:rsidR="009D61C9" w:rsidRPr="00700347" w:rsidRDefault="009D61C9" w:rsidP="004A2210">
            <w:pPr>
              <w:jc w:val="center"/>
              <w:rPr>
                <w:rFonts w:ascii="Times New Roman" w:eastAsia="Calibri" w:hAnsi="Times New Roman"/>
                <w:lang w:val="ro-RO"/>
              </w:rPr>
            </w:pPr>
          </w:p>
        </w:tc>
        <w:tc>
          <w:tcPr>
            <w:tcW w:w="1080" w:type="dxa"/>
            <w:vMerge/>
            <w:shd w:val="clear" w:color="auto" w:fill="auto"/>
            <w:vAlign w:val="center"/>
          </w:tcPr>
          <w:p w:rsidR="009D61C9" w:rsidRPr="00700347" w:rsidRDefault="009D61C9" w:rsidP="004A2210">
            <w:pPr>
              <w:jc w:val="center"/>
              <w:rPr>
                <w:rFonts w:ascii="Times New Roman" w:hAnsi="Times New Roman"/>
                <w:bCs/>
              </w:rPr>
            </w:pPr>
          </w:p>
        </w:tc>
        <w:tc>
          <w:tcPr>
            <w:tcW w:w="117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c>
          <w:tcPr>
            <w:tcW w:w="117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c>
          <w:tcPr>
            <w:tcW w:w="126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r>
      <w:tr w:rsidR="009D61C9" w:rsidRPr="00700347" w:rsidTr="00700347">
        <w:trPr>
          <w:trHeight w:val="353"/>
        </w:trPr>
        <w:tc>
          <w:tcPr>
            <w:tcW w:w="563" w:type="dxa"/>
            <w:vMerge w:val="restart"/>
            <w:vAlign w:val="center"/>
          </w:tcPr>
          <w:p w:rsidR="009D61C9" w:rsidRPr="00700347" w:rsidRDefault="009D61C9"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1563" w:type="dxa"/>
            <w:vMerge w:val="restart"/>
            <w:vAlign w:val="center"/>
          </w:tcPr>
          <w:p w:rsidR="009D61C9" w:rsidRPr="00700347" w:rsidRDefault="009D61C9" w:rsidP="004E55D6">
            <w:pPr>
              <w:jc w:val="center"/>
              <w:rPr>
                <w:rFonts w:ascii="Times New Roman" w:hAnsi="Times New Roman"/>
              </w:rPr>
            </w:pPr>
            <w:r w:rsidRPr="00700347">
              <w:rPr>
                <w:rFonts w:ascii="Times New Roman" w:hAnsi="Times New Roman"/>
              </w:rPr>
              <w:t>Servicii de servire mas</w:t>
            </w:r>
            <w:r w:rsidRPr="00700347">
              <w:rPr>
                <w:rFonts w:ascii="Times New Roman" w:hAnsi="Times New Roman" w:hint="cs"/>
              </w:rPr>
              <w:t>ă</w:t>
            </w:r>
            <w:r w:rsidRPr="00700347">
              <w:rPr>
                <w:rFonts w:ascii="Times New Roman" w:hAnsi="Times New Roman"/>
              </w:rPr>
              <w:t xml:space="preserve"> (prânz + cin</w:t>
            </w:r>
            <w:r w:rsidRPr="00700347">
              <w:rPr>
                <w:rFonts w:ascii="Times New Roman" w:hAnsi="Times New Roman" w:hint="cs"/>
              </w:rPr>
              <w:t>ă</w:t>
            </w:r>
            <w:r w:rsidRPr="00700347">
              <w:rPr>
                <w:rFonts w:ascii="Times New Roman" w:hAnsi="Times New Roman"/>
              </w:rPr>
              <w:t>)</w:t>
            </w:r>
          </w:p>
        </w:tc>
        <w:tc>
          <w:tcPr>
            <w:tcW w:w="1564" w:type="dxa"/>
            <w:vAlign w:val="center"/>
          </w:tcPr>
          <w:p w:rsidR="009D61C9" w:rsidRPr="00700347" w:rsidRDefault="009D61C9" w:rsidP="009D61C9">
            <w:pPr>
              <w:jc w:val="center"/>
              <w:rPr>
                <w:rFonts w:ascii="Times New Roman" w:eastAsia="Calibri" w:hAnsi="Times New Roman"/>
                <w:lang w:val="ro-RO"/>
              </w:rPr>
            </w:pPr>
            <w:r w:rsidRPr="00700347">
              <w:rPr>
                <w:rFonts w:ascii="Times New Roman" w:hAnsi="Times New Roman"/>
              </w:rPr>
              <w:t xml:space="preserve">Perioada </w:t>
            </w:r>
            <w:r w:rsidRPr="00700347">
              <w:rPr>
                <w:rFonts w:ascii="Times New Roman" w:eastAsia="Calibri" w:hAnsi="Times New Roman"/>
                <w:lang w:val="ro-RO"/>
              </w:rPr>
              <w:t>09-13 iulie 2022</w:t>
            </w:r>
          </w:p>
        </w:tc>
        <w:tc>
          <w:tcPr>
            <w:tcW w:w="1170" w:type="dxa"/>
            <w:vMerge w:val="restart"/>
            <w:vAlign w:val="center"/>
          </w:tcPr>
          <w:p w:rsidR="009D61C9" w:rsidRPr="00700347" w:rsidRDefault="009D61C9" w:rsidP="009D61C9">
            <w:pPr>
              <w:jc w:val="center"/>
              <w:rPr>
                <w:rFonts w:ascii="Times New Roman" w:eastAsia="Batang" w:hAnsi="Times New Roman"/>
              </w:rPr>
            </w:pPr>
            <w:r w:rsidRPr="00700347">
              <w:rPr>
                <w:rFonts w:ascii="Times New Roman" w:eastAsia="Batang" w:hAnsi="Times New Roman"/>
              </w:rPr>
              <w:t>29995</w:t>
            </w:r>
          </w:p>
        </w:tc>
        <w:tc>
          <w:tcPr>
            <w:tcW w:w="900" w:type="dxa"/>
            <w:vMerge w:val="restart"/>
            <w:vAlign w:val="center"/>
          </w:tcPr>
          <w:p w:rsidR="009D61C9" w:rsidRPr="00700347" w:rsidRDefault="009D61C9" w:rsidP="009D61C9">
            <w:pPr>
              <w:jc w:val="center"/>
              <w:rPr>
                <w:rFonts w:ascii="Times New Roman" w:eastAsia="Calibri" w:hAnsi="Times New Roman"/>
                <w:lang w:val="ro-RO"/>
              </w:rPr>
            </w:pPr>
            <w:r w:rsidRPr="00700347">
              <w:rPr>
                <w:rFonts w:ascii="Times New Roman" w:eastAsia="Calibri" w:hAnsi="Times New Roman"/>
                <w:lang w:val="ro-RO"/>
              </w:rPr>
              <w:t>pers</w:t>
            </w:r>
          </w:p>
        </w:tc>
        <w:tc>
          <w:tcPr>
            <w:tcW w:w="1080" w:type="dxa"/>
            <w:vMerge w:val="restart"/>
            <w:shd w:val="clear" w:color="auto" w:fill="auto"/>
            <w:vAlign w:val="center"/>
          </w:tcPr>
          <w:p w:rsidR="009D61C9" w:rsidRPr="00700347" w:rsidRDefault="009D61C9" w:rsidP="009D61C9">
            <w:pPr>
              <w:jc w:val="center"/>
              <w:rPr>
                <w:rFonts w:ascii="Times New Roman" w:hAnsi="Times New Roman"/>
                <w:bCs/>
              </w:rPr>
            </w:pPr>
            <w:r w:rsidRPr="00700347">
              <w:rPr>
                <w:rFonts w:ascii="Times New Roman" w:hAnsi="Times New Roman"/>
                <w:bCs/>
              </w:rPr>
              <w:t>350</w:t>
            </w:r>
          </w:p>
        </w:tc>
        <w:tc>
          <w:tcPr>
            <w:tcW w:w="117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c>
          <w:tcPr>
            <w:tcW w:w="117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c>
          <w:tcPr>
            <w:tcW w:w="126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r>
      <w:tr w:rsidR="009D61C9" w:rsidRPr="00700347" w:rsidTr="00700347">
        <w:trPr>
          <w:trHeight w:val="352"/>
        </w:trPr>
        <w:tc>
          <w:tcPr>
            <w:tcW w:w="563" w:type="dxa"/>
            <w:vMerge/>
            <w:vAlign w:val="center"/>
          </w:tcPr>
          <w:p w:rsidR="009D61C9" w:rsidRPr="00700347" w:rsidRDefault="009D61C9" w:rsidP="004A2210">
            <w:pPr>
              <w:overflowPunct/>
              <w:autoSpaceDE/>
              <w:autoSpaceDN/>
              <w:adjustRightInd/>
              <w:jc w:val="center"/>
              <w:textAlignment w:val="auto"/>
              <w:rPr>
                <w:rFonts w:ascii="Times New Roman" w:eastAsia="Calibri" w:hAnsi="Times New Roman"/>
                <w:b/>
                <w:iCs/>
                <w:lang w:val="ro-RO"/>
              </w:rPr>
            </w:pPr>
          </w:p>
        </w:tc>
        <w:tc>
          <w:tcPr>
            <w:tcW w:w="1563" w:type="dxa"/>
            <w:vMerge/>
            <w:vAlign w:val="center"/>
          </w:tcPr>
          <w:p w:rsidR="009D61C9" w:rsidRPr="00700347" w:rsidRDefault="009D61C9" w:rsidP="004A2210">
            <w:pPr>
              <w:jc w:val="center"/>
              <w:rPr>
                <w:rFonts w:ascii="Times New Roman" w:hAnsi="Times New Roman"/>
              </w:rPr>
            </w:pPr>
          </w:p>
        </w:tc>
        <w:tc>
          <w:tcPr>
            <w:tcW w:w="1564" w:type="dxa"/>
            <w:vAlign w:val="center"/>
          </w:tcPr>
          <w:p w:rsidR="009D61C9" w:rsidRPr="00700347" w:rsidRDefault="009D61C9" w:rsidP="004A2210">
            <w:pPr>
              <w:jc w:val="center"/>
              <w:rPr>
                <w:rFonts w:ascii="Times New Roman" w:hAnsi="Times New Roman"/>
              </w:rPr>
            </w:pPr>
            <w:r w:rsidRPr="00700347">
              <w:rPr>
                <w:rFonts w:ascii="Times New Roman" w:hAnsi="Times New Roman"/>
              </w:rPr>
              <w:t>Perioada 02-06 noiembrie 2022</w:t>
            </w:r>
          </w:p>
        </w:tc>
        <w:tc>
          <w:tcPr>
            <w:tcW w:w="1170" w:type="dxa"/>
            <w:vMerge/>
            <w:vAlign w:val="center"/>
          </w:tcPr>
          <w:p w:rsidR="009D61C9" w:rsidRPr="00700347" w:rsidRDefault="009D61C9" w:rsidP="004A2210">
            <w:pPr>
              <w:jc w:val="center"/>
              <w:rPr>
                <w:rFonts w:ascii="Times New Roman" w:eastAsia="Batang" w:hAnsi="Times New Roman"/>
              </w:rPr>
            </w:pPr>
          </w:p>
        </w:tc>
        <w:tc>
          <w:tcPr>
            <w:tcW w:w="900" w:type="dxa"/>
            <w:vMerge/>
            <w:vAlign w:val="center"/>
          </w:tcPr>
          <w:p w:rsidR="009D61C9" w:rsidRPr="00700347" w:rsidRDefault="009D61C9" w:rsidP="004A2210">
            <w:pPr>
              <w:jc w:val="center"/>
              <w:rPr>
                <w:rFonts w:ascii="Times New Roman" w:eastAsia="Calibri" w:hAnsi="Times New Roman"/>
                <w:lang w:val="ro-RO"/>
              </w:rPr>
            </w:pPr>
          </w:p>
        </w:tc>
        <w:tc>
          <w:tcPr>
            <w:tcW w:w="1080" w:type="dxa"/>
            <w:vMerge/>
            <w:shd w:val="clear" w:color="auto" w:fill="auto"/>
            <w:vAlign w:val="center"/>
          </w:tcPr>
          <w:p w:rsidR="009D61C9" w:rsidRPr="00700347" w:rsidRDefault="009D61C9" w:rsidP="004A2210">
            <w:pPr>
              <w:jc w:val="center"/>
              <w:rPr>
                <w:rFonts w:ascii="Times New Roman" w:hAnsi="Times New Roman"/>
                <w:bCs/>
              </w:rPr>
            </w:pPr>
          </w:p>
        </w:tc>
        <w:tc>
          <w:tcPr>
            <w:tcW w:w="117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c>
          <w:tcPr>
            <w:tcW w:w="117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c>
          <w:tcPr>
            <w:tcW w:w="126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r>
      <w:tr w:rsidR="00EA2ABB" w:rsidRPr="00700347" w:rsidTr="00700347">
        <w:tc>
          <w:tcPr>
            <w:tcW w:w="563" w:type="dxa"/>
            <w:vAlign w:val="center"/>
          </w:tcPr>
          <w:p w:rsidR="00EA2ABB" w:rsidRPr="00700347" w:rsidRDefault="00EA2ABB" w:rsidP="00EA2ABB">
            <w:pPr>
              <w:overflowPunct/>
              <w:autoSpaceDE/>
              <w:autoSpaceDN/>
              <w:adjustRightInd/>
              <w:textAlignment w:val="auto"/>
              <w:rPr>
                <w:rFonts w:ascii="Times New Roman" w:eastAsia="Calibri" w:hAnsi="Times New Roman"/>
                <w:b/>
                <w:iCs/>
                <w:lang w:val="ro-RO"/>
              </w:rPr>
            </w:pPr>
          </w:p>
        </w:tc>
        <w:tc>
          <w:tcPr>
            <w:tcW w:w="3127" w:type="dxa"/>
            <w:gridSpan w:val="2"/>
            <w:vAlign w:val="center"/>
          </w:tcPr>
          <w:p w:rsidR="00EA2ABB" w:rsidRPr="00700347" w:rsidRDefault="00EA2ABB" w:rsidP="00EA2ABB">
            <w:pPr>
              <w:overflowPunct/>
              <w:autoSpaceDE/>
              <w:autoSpaceDN/>
              <w:adjustRightInd/>
              <w:textAlignment w:val="auto"/>
              <w:rPr>
                <w:rFonts w:ascii="Times New Roman" w:eastAsia="Calibri" w:hAnsi="Times New Roman"/>
                <w:b/>
                <w:bCs/>
                <w:lang w:val="ro-RO"/>
              </w:rPr>
            </w:pPr>
            <w:r w:rsidRPr="00700347">
              <w:rPr>
                <w:rFonts w:ascii="Times New Roman" w:eastAsia="Calibri" w:hAnsi="Times New Roman"/>
                <w:b/>
                <w:lang w:val="ro-RO"/>
              </w:rPr>
              <w:t xml:space="preserve">TOTAL </w:t>
            </w:r>
          </w:p>
        </w:tc>
        <w:tc>
          <w:tcPr>
            <w:tcW w:w="1170" w:type="dxa"/>
            <w:vAlign w:val="center"/>
          </w:tcPr>
          <w:p w:rsidR="00EA2ABB" w:rsidRPr="00700347" w:rsidRDefault="009D61C9" w:rsidP="00EA2ABB">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91315</w:t>
            </w:r>
          </w:p>
        </w:tc>
        <w:tc>
          <w:tcPr>
            <w:tcW w:w="900" w:type="dxa"/>
            <w:vAlign w:val="center"/>
          </w:tcPr>
          <w:p w:rsidR="00EA2ABB" w:rsidRPr="00700347" w:rsidRDefault="00EA2ABB" w:rsidP="00EA2ABB">
            <w:pPr>
              <w:overflowPunct/>
              <w:autoSpaceDE/>
              <w:autoSpaceDN/>
              <w:adjustRightInd/>
              <w:textAlignment w:val="auto"/>
              <w:rPr>
                <w:rFonts w:ascii="Times New Roman" w:eastAsia="Calibri" w:hAnsi="Times New Roman"/>
                <w:iCs/>
                <w:lang w:val="ro-RO"/>
              </w:rPr>
            </w:pPr>
          </w:p>
        </w:tc>
        <w:tc>
          <w:tcPr>
            <w:tcW w:w="1080" w:type="dxa"/>
            <w:vAlign w:val="center"/>
          </w:tcPr>
          <w:p w:rsidR="00EA2ABB" w:rsidRPr="00700347" w:rsidRDefault="00EA2ABB" w:rsidP="00EA2ABB">
            <w:pPr>
              <w:overflowPunct/>
              <w:autoSpaceDE/>
              <w:autoSpaceDN/>
              <w:adjustRightInd/>
              <w:textAlignment w:val="auto"/>
              <w:rPr>
                <w:rFonts w:ascii="Times New Roman" w:eastAsia="Calibri" w:hAnsi="Times New Roman"/>
                <w:iCs/>
                <w:lang w:val="ro-RO"/>
              </w:rPr>
            </w:pPr>
          </w:p>
        </w:tc>
        <w:tc>
          <w:tcPr>
            <w:tcW w:w="1170" w:type="dxa"/>
            <w:vAlign w:val="center"/>
          </w:tcPr>
          <w:p w:rsidR="00EA2ABB" w:rsidRPr="00700347" w:rsidRDefault="00EA2ABB" w:rsidP="00700347">
            <w:pPr>
              <w:overflowPunct/>
              <w:autoSpaceDE/>
              <w:autoSpaceDN/>
              <w:adjustRightInd/>
              <w:jc w:val="center"/>
              <w:textAlignment w:val="auto"/>
              <w:rPr>
                <w:rFonts w:ascii="Times New Roman" w:eastAsia="Calibri" w:hAnsi="Times New Roman"/>
                <w:iCs/>
                <w:color w:val="FF0000"/>
                <w:sz w:val="18"/>
                <w:szCs w:val="18"/>
                <w:lang w:val="ro-RO"/>
              </w:rPr>
            </w:pPr>
          </w:p>
        </w:tc>
        <w:tc>
          <w:tcPr>
            <w:tcW w:w="1170" w:type="dxa"/>
            <w:vAlign w:val="center"/>
          </w:tcPr>
          <w:p w:rsidR="00EA2ABB" w:rsidRPr="00700347" w:rsidRDefault="00EA2ABB" w:rsidP="00700347">
            <w:pPr>
              <w:overflowPunct/>
              <w:adjustRightInd/>
              <w:jc w:val="center"/>
              <w:textAlignment w:val="auto"/>
              <w:rPr>
                <w:rFonts w:ascii="Times New Roman" w:eastAsia="Calibri" w:hAnsi="Times New Roman"/>
                <w:i/>
                <w:color w:val="FF0000"/>
                <w:sz w:val="18"/>
                <w:szCs w:val="18"/>
                <w:lang w:val="ro-RO"/>
              </w:rPr>
            </w:pPr>
            <w:r w:rsidRPr="00700347">
              <w:rPr>
                <w:rFonts w:ascii="Times New Roman" w:eastAsia="Calibri" w:hAnsi="Times New Roman"/>
                <w:i/>
                <w:color w:val="FF0000"/>
                <w:sz w:val="18"/>
                <w:szCs w:val="18"/>
                <w:lang w:val="ro-RO"/>
              </w:rPr>
              <w:t>se completează de către ofertant</w:t>
            </w:r>
          </w:p>
        </w:tc>
        <w:tc>
          <w:tcPr>
            <w:tcW w:w="1260" w:type="dxa"/>
            <w:vAlign w:val="center"/>
          </w:tcPr>
          <w:p w:rsidR="00EA2ABB" w:rsidRPr="00700347" w:rsidRDefault="00EA2ABB" w:rsidP="00700347">
            <w:pPr>
              <w:overflowPunct/>
              <w:adjustRightInd/>
              <w:jc w:val="center"/>
              <w:textAlignment w:val="auto"/>
              <w:rPr>
                <w:rFonts w:ascii="Times New Roman" w:eastAsia="Calibri" w:hAnsi="Times New Roman"/>
                <w:i/>
                <w:color w:val="FF0000"/>
                <w:sz w:val="18"/>
                <w:szCs w:val="18"/>
                <w:lang w:val="ro-RO"/>
              </w:rPr>
            </w:pPr>
            <w:r w:rsidRPr="00700347">
              <w:rPr>
                <w:rFonts w:ascii="Times New Roman" w:eastAsia="Calibri" w:hAnsi="Times New Roman"/>
                <w:i/>
                <w:color w:val="FF0000"/>
                <w:sz w:val="18"/>
                <w:szCs w:val="18"/>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5230AD" w:rsidP="00C62415">
      <w:pPr>
        <w:spacing w:after="120"/>
        <w:jc w:val="center"/>
        <w:outlineLvl w:val="0"/>
        <w:rPr>
          <w:rFonts w:ascii="Times New Roman" w:hAnsi="Times New Roman"/>
          <w:b/>
          <w:sz w:val="24"/>
          <w:szCs w:val="24"/>
        </w:rPr>
      </w:pPr>
      <w:r w:rsidRPr="005230AD">
        <w:rPr>
          <w:rFonts w:ascii="Times New Roman" w:eastAsia="Calibri" w:hAnsi="Times New Roman"/>
          <w:b/>
          <w:sz w:val="24"/>
          <w:szCs w:val="24"/>
        </w:rPr>
        <w:t xml:space="preserve">Servicii </w:t>
      </w:r>
      <w:r w:rsidR="00700347" w:rsidRPr="00700347">
        <w:rPr>
          <w:rFonts w:ascii="Times New Roman" w:eastAsia="Calibri" w:hAnsi="Times New Roman"/>
          <w:b/>
          <w:sz w:val="24"/>
          <w:szCs w:val="24"/>
        </w:rPr>
        <w:t>de cazare cu mic dejun inclus, servire mas</w:t>
      </w:r>
      <w:r w:rsidR="00700347" w:rsidRPr="00700347">
        <w:rPr>
          <w:rFonts w:ascii="Times New Roman" w:eastAsia="Calibri" w:hAnsi="Times New Roman" w:hint="cs"/>
          <w:b/>
          <w:sz w:val="24"/>
          <w:szCs w:val="24"/>
        </w:rPr>
        <w:t>ă</w:t>
      </w:r>
      <w:r w:rsidR="00700347" w:rsidRPr="00700347">
        <w:rPr>
          <w:rFonts w:ascii="Times New Roman" w:eastAsia="Calibri" w:hAnsi="Times New Roman"/>
          <w:b/>
          <w:sz w:val="24"/>
          <w:szCs w:val="24"/>
        </w:rPr>
        <w:t xml:space="preserve"> și coffee break în Bușteni, Jud. Prahova</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9D61C9" w:rsidTr="00045EF4">
        <w:trPr>
          <w:jc w:val="center"/>
        </w:trPr>
        <w:tc>
          <w:tcPr>
            <w:tcW w:w="792" w:type="dxa"/>
            <w:tcMar>
              <w:left w:w="57" w:type="dxa"/>
              <w:right w:w="57" w:type="dxa"/>
            </w:tcMar>
            <w:vAlign w:val="center"/>
          </w:tcPr>
          <w:p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NR.</w:t>
            </w:r>
          </w:p>
          <w:p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CRT.</w:t>
            </w:r>
          </w:p>
        </w:tc>
        <w:tc>
          <w:tcPr>
            <w:tcW w:w="6763" w:type="dxa"/>
            <w:tcMar>
              <w:left w:w="57" w:type="dxa"/>
              <w:right w:w="57" w:type="dxa"/>
            </w:tcMar>
            <w:vAlign w:val="center"/>
          </w:tcPr>
          <w:p w:rsidR="00CD3BF8" w:rsidRPr="009D61C9" w:rsidRDefault="00CD3BF8" w:rsidP="001723A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Cerinţe autoritate contractantă</w:t>
            </w:r>
          </w:p>
        </w:tc>
        <w:tc>
          <w:tcPr>
            <w:tcW w:w="2437" w:type="dxa"/>
            <w:tcMar>
              <w:left w:w="57" w:type="dxa"/>
              <w:right w:w="57" w:type="dxa"/>
            </w:tcMar>
            <w:vAlign w:val="center"/>
          </w:tcPr>
          <w:p w:rsidR="00C21552" w:rsidRPr="009D61C9" w:rsidRDefault="00C21552" w:rsidP="00C2155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PROPUNERE</w:t>
            </w:r>
            <w:r w:rsidR="009D192E" w:rsidRPr="009D61C9">
              <w:rPr>
                <w:rFonts w:ascii="Times New Roman" w:hAnsi="Times New Roman"/>
                <w:iCs/>
                <w:caps/>
                <w:sz w:val="22"/>
              </w:rPr>
              <w:t xml:space="preserve"> TEHNICĂ</w:t>
            </w:r>
            <w:r w:rsidRPr="009D61C9">
              <w:rPr>
                <w:rFonts w:ascii="Times New Roman" w:hAnsi="Times New Roman"/>
                <w:iCs/>
                <w:caps/>
                <w:sz w:val="22"/>
              </w:rPr>
              <w:t xml:space="preserve"> OFERTANT</w:t>
            </w:r>
          </w:p>
        </w:tc>
      </w:tr>
      <w:tr w:rsidR="00901D13" w:rsidRPr="009D61C9" w:rsidTr="00045EF4">
        <w:trPr>
          <w:trHeight w:val="566"/>
          <w:jc w:val="center"/>
        </w:trPr>
        <w:tc>
          <w:tcPr>
            <w:tcW w:w="792" w:type="dxa"/>
            <w:tcMar>
              <w:left w:w="57" w:type="dxa"/>
              <w:right w:w="57" w:type="dxa"/>
            </w:tcMar>
          </w:tcPr>
          <w:p w:rsidR="00901D13" w:rsidRPr="009D61C9" w:rsidRDefault="00F4705F" w:rsidP="00700347">
            <w:pPr>
              <w:spacing w:line="276" w:lineRule="auto"/>
              <w:jc w:val="center"/>
              <w:rPr>
                <w:rFonts w:ascii="Times New Roman" w:hAnsi="Times New Roman"/>
                <w:b/>
                <w:sz w:val="22"/>
                <w:szCs w:val="22"/>
              </w:rPr>
            </w:pPr>
            <w:r w:rsidRPr="009D61C9">
              <w:rPr>
                <w:rFonts w:ascii="Times New Roman" w:hAnsi="Times New Roman"/>
                <w:b/>
                <w:sz w:val="22"/>
                <w:szCs w:val="22"/>
              </w:rPr>
              <w:t>1</w:t>
            </w:r>
            <w:r w:rsidR="005230AD" w:rsidRPr="009D61C9">
              <w:rPr>
                <w:rFonts w:ascii="Times New Roman" w:hAnsi="Times New Roman"/>
                <w:b/>
                <w:sz w:val="22"/>
                <w:szCs w:val="22"/>
              </w:rPr>
              <w:t>.</w:t>
            </w:r>
          </w:p>
        </w:tc>
        <w:tc>
          <w:tcPr>
            <w:tcW w:w="6763" w:type="dxa"/>
            <w:tcMar>
              <w:left w:w="57" w:type="dxa"/>
              <w:right w:w="57" w:type="dxa"/>
            </w:tcMar>
          </w:tcPr>
          <w:p w:rsidR="00E97B1D" w:rsidRDefault="009D61C9" w:rsidP="009D61C9">
            <w:pPr>
              <w:jc w:val="both"/>
              <w:rPr>
                <w:rFonts w:ascii="Times New Roman" w:eastAsia="Calibri" w:hAnsi="Times New Roman"/>
                <w:sz w:val="22"/>
                <w:szCs w:val="22"/>
                <w:lang w:val="ro-RO"/>
              </w:rPr>
            </w:pPr>
            <w:r w:rsidRPr="009D61C9">
              <w:rPr>
                <w:rFonts w:ascii="Times New Roman" w:hAnsi="Times New Roman"/>
                <w:b/>
                <w:sz w:val="22"/>
                <w:szCs w:val="22"/>
                <w:lang w:val="ro-RO"/>
              </w:rPr>
              <w:t>Servicii de cazare cu mic dejun inclus</w:t>
            </w:r>
            <w:r w:rsidRPr="009D61C9">
              <w:rPr>
                <w:rFonts w:ascii="Times New Roman" w:hAnsi="Times New Roman"/>
                <w:sz w:val="22"/>
                <w:szCs w:val="22"/>
                <w:lang w:val="ro-RO"/>
              </w:rPr>
              <w:t xml:space="preserve"> în localitatea </w:t>
            </w:r>
            <w:r w:rsidRPr="009D61C9">
              <w:rPr>
                <w:rFonts w:ascii="Times New Roman" w:eastAsia="Calibri" w:hAnsi="Times New Roman"/>
                <w:b/>
                <w:sz w:val="22"/>
                <w:szCs w:val="22"/>
                <w:lang w:val="ro-RO"/>
              </w:rPr>
              <w:t>Bușteni, Jud. Prahova</w:t>
            </w:r>
            <w:r w:rsidRPr="009D61C9">
              <w:rPr>
                <w:rFonts w:ascii="Times New Roman" w:eastAsia="Calibri" w:hAnsi="Times New Roman"/>
                <w:sz w:val="22"/>
                <w:szCs w:val="22"/>
                <w:lang w:val="ro-RO"/>
              </w:rPr>
              <w:t>, în perioadele 09-13 iulie 2022 și 02-06 noiembrie 2022.</w:t>
            </w:r>
          </w:p>
          <w:p w:rsidR="00700347" w:rsidRPr="00EA50F7" w:rsidRDefault="00700347" w:rsidP="00700347">
            <w:pPr>
              <w:contextualSpacing/>
              <w:jc w:val="both"/>
              <w:rPr>
                <w:rFonts w:ascii="Times New Roman" w:hAnsi="Times New Roman"/>
                <w:sz w:val="22"/>
                <w:szCs w:val="22"/>
                <w:lang w:val="fr-FR"/>
              </w:rPr>
            </w:pPr>
            <w:r w:rsidRPr="00EA50F7">
              <w:rPr>
                <w:rFonts w:ascii="Times New Roman" w:hAnsi="Times New Roman"/>
                <w:sz w:val="22"/>
                <w:szCs w:val="22"/>
                <w:lang w:val="fr-FR"/>
              </w:rPr>
              <w:t>Evenimentul se desfășoară în două etape, astfel</w:t>
            </w:r>
            <w:r w:rsidRPr="00EA50F7">
              <w:rPr>
                <w:rFonts w:ascii="Times New Roman" w:eastAsia="Calibri" w:hAnsi="Times New Roman"/>
                <w:sz w:val="22"/>
                <w:szCs w:val="22"/>
                <w:lang w:val="ro-RO"/>
              </w:rPr>
              <w:t>: Etapa 1 (</w:t>
            </w:r>
            <w:r w:rsidR="004E55D6" w:rsidRPr="009D61C9">
              <w:rPr>
                <w:rFonts w:ascii="Times New Roman" w:eastAsia="Calibri" w:hAnsi="Times New Roman"/>
                <w:sz w:val="22"/>
                <w:szCs w:val="22"/>
                <w:lang w:val="ro-RO"/>
              </w:rPr>
              <w:t>09-13</w:t>
            </w:r>
            <w:r w:rsidRPr="00EA50F7">
              <w:rPr>
                <w:rFonts w:ascii="Times New Roman" w:eastAsia="Calibri" w:hAnsi="Times New Roman"/>
                <w:sz w:val="22"/>
                <w:szCs w:val="22"/>
                <w:lang w:val="ro-RO"/>
              </w:rPr>
              <w:t xml:space="preserve"> iunie 2022) și Etapa 2 (</w:t>
            </w:r>
            <w:r w:rsidR="004E55D6" w:rsidRPr="009D61C9">
              <w:rPr>
                <w:rFonts w:ascii="Times New Roman" w:eastAsia="Calibri" w:hAnsi="Times New Roman"/>
                <w:sz w:val="22"/>
                <w:szCs w:val="22"/>
                <w:lang w:val="ro-RO"/>
              </w:rPr>
              <w:t>02-06</w:t>
            </w:r>
            <w:r w:rsidRPr="00EA50F7">
              <w:rPr>
                <w:rFonts w:ascii="Times New Roman" w:eastAsia="Calibri" w:hAnsi="Times New Roman"/>
                <w:sz w:val="22"/>
                <w:szCs w:val="22"/>
                <w:lang w:val="ro-RO"/>
              </w:rPr>
              <w:t xml:space="preserve"> noiembrie 2022).</w:t>
            </w:r>
          </w:p>
          <w:p w:rsidR="00700347" w:rsidRPr="00700347" w:rsidRDefault="00700347" w:rsidP="009D61C9">
            <w:pPr>
              <w:contextualSpacing/>
              <w:jc w:val="both"/>
              <w:rPr>
                <w:rFonts w:ascii="Times New Roman" w:hAnsi="Times New Roman"/>
                <w:sz w:val="22"/>
                <w:szCs w:val="22"/>
                <w:lang w:val="fr-FR"/>
              </w:rPr>
            </w:pPr>
            <w:r>
              <w:rPr>
                <w:rFonts w:ascii="Times New Roman" w:hAnsi="Times New Roman"/>
                <w:b/>
                <w:sz w:val="22"/>
                <w:szCs w:val="22"/>
                <w:lang w:val="fr-FR"/>
              </w:rPr>
              <w:t>35 camere x 4 nopți</w:t>
            </w:r>
          </w:p>
          <w:p w:rsidR="009D61C9" w:rsidRPr="009D61C9" w:rsidRDefault="009D61C9" w:rsidP="009D61C9">
            <w:pPr>
              <w:pStyle w:val="NoSpacing"/>
              <w:spacing w:line="276" w:lineRule="auto"/>
              <w:jc w:val="both"/>
              <w:rPr>
                <w:rFonts w:ascii="Times New Roman" w:hAnsi="Times New Roman"/>
                <w:sz w:val="22"/>
                <w:szCs w:val="22"/>
                <w:lang w:eastAsia="ro-RO"/>
              </w:rPr>
            </w:pPr>
            <w:r w:rsidRPr="009D61C9">
              <w:rPr>
                <w:rFonts w:ascii="Times New Roman" w:hAnsi="Times New Roman"/>
                <w:bCs/>
                <w:sz w:val="22"/>
                <w:szCs w:val="22"/>
                <w:lang w:eastAsia="ro-RO"/>
              </w:rPr>
              <w:t>Serviciile hoteliere se vor asigura</w:t>
            </w:r>
            <w:r w:rsidRPr="009D61C9">
              <w:rPr>
                <w:rFonts w:ascii="Times New Roman" w:hAnsi="Times New Roman"/>
                <w:sz w:val="22"/>
                <w:szCs w:val="22"/>
                <w:lang w:eastAsia="ro-RO"/>
              </w:rPr>
              <w:t xml:space="preserve"> într-un hotel încadrat cu 3 stele, în camere cu următoarele dotări minime: tv, acces internet (wireless network conection), aparat de aer condiționat funcțional, parcare gratuită. </w:t>
            </w:r>
            <w:r w:rsidRPr="009D61C9">
              <w:rPr>
                <w:rFonts w:ascii="Times New Roman" w:hAnsi="Times New Roman"/>
                <w:b/>
                <w:sz w:val="22"/>
                <w:szCs w:val="22"/>
                <w:lang w:eastAsia="ro-RO"/>
              </w:rPr>
              <w:t>Se va prezenta certificatul de clasificare însoțit de fișa de clasificare</w:t>
            </w:r>
            <w:r w:rsidRPr="009D61C9">
              <w:rPr>
                <w:rFonts w:ascii="Times New Roman" w:hAnsi="Times New Roman"/>
                <w:sz w:val="22"/>
                <w:szCs w:val="22"/>
                <w:lang w:eastAsia="ro-RO"/>
              </w:rPr>
              <w:t xml:space="preserve">. </w:t>
            </w:r>
          </w:p>
          <w:p w:rsidR="009D61C9" w:rsidRPr="009D61C9" w:rsidRDefault="009D61C9" w:rsidP="009D61C9">
            <w:pPr>
              <w:suppressAutoHyphens/>
              <w:ind w:right="198"/>
              <w:jc w:val="both"/>
              <w:rPr>
                <w:rFonts w:ascii="Times New Roman" w:hAnsi="Times New Roman"/>
                <w:kern w:val="3"/>
                <w:sz w:val="22"/>
                <w:szCs w:val="22"/>
                <w:lang w:val="ro-RO" w:eastAsia="ro-RO"/>
              </w:rPr>
            </w:pPr>
            <w:r w:rsidRPr="009D61C9">
              <w:rPr>
                <w:rFonts w:ascii="Times New Roman" w:hAnsi="Times New Roman"/>
                <w:kern w:val="3"/>
                <w:sz w:val="22"/>
                <w:szCs w:val="22"/>
                <w:lang w:val="ro-RO" w:eastAsia="ro-RO"/>
              </w:rPr>
              <w:t xml:space="preserve">Hotelul trebuie să aibă o capacitate optimă ce îi va permite să asigure cererea de cazare de 45 de camere double în regim single, pentru loc. </w:t>
            </w:r>
            <w:r w:rsidRPr="009D61C9">
              <w:rPr>
                <w:rFonts w:ascii="Times New Roman" w:eastAsia="Calibri" w:hAnsi="Times New Roman"/>
                <w:b/>
                <w:sz w:val="22"/>
                <w:szCs w:val="22"/>
                <w:lang w:val="ro-RO"/>
              </w:rPr>
              <w:t>Bușteni, Jud. Prahova</w:t>
            </w:r>
            <w:r w:rsidRPr="009D61C9">
              <w:rPr>
                <w:rFonts w:ascii="Times New Roman" w:hAnsi="Times New Roman"/>
                <w:kern w:val="3"/>
                <w:sz w:val="22"/>
                <w:szCs w:val="22"/>
                <w:lang w:val="ro-RO" w:eastAsia="ro-RO"/>
              </w:rPr>
              <w:t>.</w:t>
            </w:r>
          </w:p>
          <w:p w:rsidR="009D61C9" w:rsidRPr="009D61C9" w:rsidRDefault="009D61C9" w:rsidP="009D61C9">
            <w:pPr>
              <w:pStyle w:val="NoSpacing"/>
              <w:spacing w:line="276" w:lineRule="auto"/>
              <w:jc w:val="both"/>
              <w:rPr>
                <w:rFonts w:ascii="Times New Roman" w:hAnsi="Times New Roman"/>
                <w:sz w:val="22"/>
                <w:szCs w:val="22"/>
                <w:lang w:val="fr-FR"/>
              </w:rPr>
            </w:pPr>
            <w:r w:rsidRPr="009D61C9">
              <w:rPr>
                <w:rFonts w:ascii="Times New Roman" w:hAnsi="Times New Roman"/>
                <w:sz w:val="22"/>
                <w:szCs w:val="22"/>
                <w:lang w:eastAsia="ro-RO"/>
              </w:rPr>
              <w:t>Hotelul trebuie să dispună de restaurant clasificat 3 stele și să asigure mic dejun inclus, pentru fiecare persoană cazată -</w:t>
            </w:r>
            <w:r w:rsidRPr="009D61C9">
              <w:rPr>
                <w:rFonts w:ascii="Times New Roman" w:hAnsi="Times New Roman"/>
                <w:sz w:val="22"/>
                <w:szCs w:val="22"/>
              </w:rPr>
              <w:t xml:space="preserve"> în concordanţă cu perioada aferentă cazării, să ofere condiții de cazare și masă conform prezentului caiet de sarcini, să dispună de </w:t>
            </w:r>
            <w:r w:rsidRPr="009D61C9">
              <w:rPr>
                <w:rFonts w:ascii="Times New Roman" w:hAnsi="Times New Roman"/>
                <w:sz w:val="22"/>
                <w:szCs w:val="22"/>
                <w:lang w:val="fr-FR"/>
              </w:rPr>
              <w:t>saună, piscină, sală de activități sportive şi va pune la dispoziție, cu titlul gratuit, 1 sală (dotată cu videoproiector și ecran de proiecție), pretabilă desfășurării sesiunilor de informare din cadrul proiectului.</w:t>
            </w:r>
          </w:p>
          <w:p w:rsidR="009D61C9" w:rsidRPr="009D61C9" w:rsidRDefault="009D61C9" w:rsidP="009D61C9">
            <w:pPr>
              <w:pStyle w:val="NoSpacing"/>
              <w:spacing w:line="276" w:lineRule="auto"/>
              <w:jc w:val="both"/>
              <w:rPr>
                <w:rFonts w:ascii="Times New Roman" w:hAnsi="Times New Roman"/>
                <w:sz w:val="22"/>
                <w:szCs w:val="22"/>
                <w:lang w:eastAsia="ro-RO"/>
              </w:rPr>
            </w:pPr>
            <w:r w:rsidRPr="009D61C9">
              <w:rPr>
                <w:rFonts w:ascii="Times New Roman" w:hAnsi="Times New Roman"/>
                <w:sz w:val="22"/>
                <w:szCs w:val="22"/>
                <w:lang w:eastAsia="ro-RO"/>
              </w:rPr>
              <w:t>Hotelul trebuie să fie situat la distanța maximă de 2,5 km de obiectivele turistice de marcă din Parcul Natural Bucegi.</w:t>
            </w:r>
          </w:p>
          <w:p w:rsidR="009D61C9" w:rsidRPr="009D61C9" w:rsidRDefault="009D61C9" w:rsidP="009D61C9">
            <w:pPr>
              <w:pStyle w:val="NoSpacing"/>
              <w:spacing w:line="276" w:lineRule="auto"/>
              <w:jc w:val="both"/>
              <w:rPr>
                <w:rFonts w:ascii="Times New Roman" w:hAnsi="Times New Roman"/>
                <w:sz w:val="22"/>
                <w:szCs w:val="22"/>
                <w:lang w:eastAsia="ro-RO"/>
              </w:rPr>
            </w:pPr>
            <w:r w:rsidRPr="009D61C9">
              <w:rPr>
                <w:rFonts w:ascii="Times New Roman" w:hAnsi="Times New Roman"/>
                <w:sz w:val="22"/>
                <w:szCs w:val="22"/>
                <w:lang w:eastAsia="ro-RO"/>
              </w:rPr>
              <w:t>Chek-in - începând cu ora 12.00, chek-out ora 14.00.</w:t>
            </w:r>
          </w:p>
          <w:p w:rsidR="009D61C9" w:rsidRPr="009D61C9" w:rsidRDefault="009D61C9" w:rsidP="009D61C9">
            <w:pPr>
              <w:pStyle w:val="Bodytext21"/>
              <w:shd w:val="clear" w:color="auto" w:fill="auto"/>
              <w:spacing w:before="0" w:after="0" w:line="276" w:lineRule="auto"/>
              <w:ind w:right="198" w:firstLine="0"/>
              <w:rPr>
                <w:b/>
              </w:rPr>
            </w:pPr>
            <w:r w:rsidRPr="009D61C9">
              <w:rPr>
                <w:b/>
              </w:rPr>
              <w:t>Gestionarea serviciilor de cazare oferite de către prestator constau în următoarele activităţi:</w:t>
            </w:r>
          </w:p>
          <w:p w:rsidR="009D61C9" w:rsidRPr="009D61C9" w:rsidRDefault="009D61C9" w:rsidP="009D61C9">
            <w:pPr>
              <w:pStyle w:val="Bodytext21"/>
              <w:shd w:val="clear" w:color="auto" w:fill="auto"/>
              <w:spacing w:before="0" w:after="0" w:line="276" w:lineRule="auto"/>
              <w:ind w:firstLine="0"/>
            </w:pPr>
            <w:r w:rsidRPr="009D61C9">
              <w:t>a) Rezervarea camerelor pentru persoanele cazate.</w:t>
            </w:r>
          </w:p>
          <w:p w:rsidR="009D61C9" w:rsidRPr="009D61C9" w:rsidRDefault="009D61C9" w:rsidP="009D61C9">
            <w:pPr>
              <w:pStyle w:val="Bodytext21"/>
              <w:shd w:val="clear" w:color="auto" w:fill="auto"/>
              <w:spacing w:before="0" w:after="0" w:line="276" w:lineRule="auto"/>
              <w:ind w:firstLine="0"/>
            </w:pPr>
            <w:r w:rsidRPr="009D61C9">
              <w:t>b) Elaborarea diagramelor de cazare, semnarea şi ştampilarea lor de către unitatea de cazare.</w:t>
            </w:r>
          </w:p>
          <w:p w:rsidR="009D61C9" w:rsidRPr="009D61C9" w:rsidRDefault="009D61C9" w:rsidP="009D61C9">
            <w:pPr>
              <w:pStyle w:val="Bodytext21"/>
              <w:shd w:val="clear" w:color="auto" w:fill="auto"/>
              <w:spacing w:before="0" w:after="0" w:line="276" w:lineRule="auto"/>
              <w:ind w:firstLine="0"/>
            </w:pPr>
            <w:r w:rsidRPr="009D61C9">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9D61C9" w:rsidRPr="009D61C9" w:rsidRDefault="009D61C9" w:rsidP="009D61C9">
            <w:pPr>
              <w:pStyle w:val="Bodytext21"/>
              <w:shd w:val="clear" w:color="auto" w:fill="auto"/>
              <w:spacing w:before="0" w:after="0" w:line="276" w:lineRule="auto"/>
              <w:ind w:right="198" w:firstLine="0"/>
            </w:pPr>
            <w:r w:rsidRPr="009D61C9">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9D61C9" w:rsidRPr="009D61C9" w:rsidRDefault="009D61C9" w:rsidP="009D61C9">
            <w:pPr>
              <w:pStyle w:val="Bodytext21"/>
              <w:shd w:val="clear" w:color="auto" w:fill="auto"/>
              <w:spacing w:before="0" w:after="0" w:line="276" w:lineRule="auto"/>
              <w:ind w:right="198" w:firstLine="0"/>
            </w:pPr>
            <w:r w:rsidRPr="009D61C9">
              <w:t xml:space="preserve">Serviciile de mic-dejun vor fi asigurate în concordanţă cu perioada aferentă cazării, în cadrul structurii de primire turistică cu funcțiuni de </w:t>
            </w:r>
            <w:r w:rsidRPr="009D61C9">
              <w:lastRenderedPageBreak/>
              <w:t xml:space="preserve">cazare. </w:t>
            </w:r>
          </w:p>
          <w:p w:rsidR="009D61C9" w:rsidRPr="009D61C9" w:rsidRDefault="009D61C9" w:rsidP="009D61C9">
            <w:pPr>
              <w:pStyle w:val="Bodytext21"/>
              <w:shd w:val="clear" w:color="auto" w:fill="auto"/>
              <w:spacing w:before="0" w:after="0" w:line="276" w:lineRule="auto"/>
              <w:ind w:right="198" w:firstLine="0"/>
              <w:rPr>
                <w:color w:val="000000"/>
              </w:rPr>
            </w:pPr>
            <w:r w:rsidRPr="009D61C9">
              <w:t xml:space="preserve">Achizitorul îşi rezervă dreptul de a nu accepta o propunere care oferă cazare la o structura de primire turistică cu funcțiuni de cazare care nu respectă specificaţiile prezentului caiet de sarcini şi unde consideră că accesul persoanelor cazate nu se poate face cu uşurinţă sau în condiţii de </w:t>
            </w:r>
            <w:r w:rsidRPr="009D61C9">
              <w:rPr>
                <w:color w:val="000000"/>
              </w:rPr>
              <w:t>siguranţă către restaurantul în care se servește masa sau către sala în care se organizează sesiunile de informare.</w:t>
            </w:r>
          </w:p>
          <w:p w:rsidR="009D61C9" w:rsidRDefault="009D61C9" w:rsidP="009D61C9">
            <w:pPr>
              <w:jc w:val="both"/>
              <w:rPr>
                <w:rFonts w:ascii="Times New Roman" w:hAnsi="Times New Roman"/>
                <w:b/>
                <w:color w:val="000000"/>
                <w:sz w:val="22"/>
                <w:szCs w:val="22"/>
              </w:rPr>
            </w:pPr>
          </w:p>
          <w:p w:rsidR="00700347" w:rsidRPr="00700347" w:rsidRDefault="00700347" w:rsidP="009D61C9">
            <w:pPr>
              <w:jc w:val="both"/>
              <w:rPr>
                <w:rFonts w:ascii="Times New Roman" w:hAnsi="Times New Roman"/>
                <w:b/>
                <w:color w:val="000000"/>
                <w:sz w:val="22"/>
                <w:szCs w:val="22"/>
              </w:rPr>
            </w:pPr>
            <w:r w:rsidRPr="00700347">
              <w:rPr>
                <w:rFonts w:ascii="Times New Roman" w:hAnsi="Times New Roman"/>
                <w:b/>
                <w:sz w:val="22"/>
                <w:szCs w:val="22"/>
                <w:lang w:eastAsia="ro-RO"/>
              </w:rPr>
              <w:t>În situația oricărei modificări, achizitorul se obligă să anunțe cu cel puțin 48 de ore înainte.</w:t>
            </w:r>
          </w:p>
        </w:tc>
        <w:tc>
          <w:tcPr>
            <w:tcW w:w="2437" w:type="dxa"/>
            <w:tcMar>
              <w:left w:w="57" w:type="dxa"/>
              <w:right w:w="57" w:type="dxa"/>
            </w:tcMar>
          </w:tcPr>
          <w:p w:rsidR="00901D13" w:rsidRPr="009D61C9" w:rsidRDefault="00901D13" w:rsidP="00901D13">
            <w:pPr>
              <w:rPr>
                <w:rFonts w:ascii="Times New Roman" w:hAnsi="Times New Roman"/>
                <w:color w:val="FF0000"/>
                <w:sz w:val="22"/>
                <w:szCs w:val="22"/>
              </w:rPr>
            </w:pPr>
            <w:r w:rsidRPr="009D61C9">
              <w:rPr>
                <w:rFonts w:ascii="Times New Roman" w:eastAsia="Calibri" w:hAnsi="Times New Roman"/>
                <w:i/>
                <w:color w:val="FF0000"/>
                <w:sz w:val="22"/>
                <w:szCs w:val="22"/>
                <w:lang w:val="ro-RO"/>
              </w:rPr>
              <w:lastRenderedPageBreak/>
              <w:t>se completează de către ofertant</w:t>
            </w:r>
          </w:p>
        </w:tc>
      </w:tr>
      <w:tr w:rsidR="004E55D6" w:rsidRPr="009D61C9" w:rsidTr="00045EF4">
        <w:trPr>
          <w:trHeight w:val="566"/>
          <w:jc w:val="center"/>
        </w:trPr>
        <w:tc>
          <w:tcPr>
            <w:tcW w:w="792" w:type="dxa"/>
            <w:tcMar>
              <w:left w:w="57" w:type="dxa"/>
              <w:right w:w="57" w:type="dxa"/>
            </w:tcMar>
          </w:tcPr>
          <w:p w:rsidR="004E55D6" w:rsidRPr="009D61C9" w:rsidRDefault="004E55D6" w:rsidP="004E55D6">
            <w:pPr>
              <w:spacing w:line="276" w:lineRule="auto"/>
              <w:jc w:val="center"/>
              <w:rPr>
                <w:rFonts w:ascii="Times New Roman" w:hAnsi="Times New Roman"/>
                <w:b/>
                <w:sz w:val="22"/>
                <w:szCs w:val="22"/>
              </w:rPr>
            </w:pPr>
            <w:r w:rsidRPr="009D61C9">
              <w:rPr>
                <w:rFonts w:ascii="Times New Roman" w:hAnsi="Times New Roman"/>
                <w:b/>
                <w:sz w:val="22"/>
                <w:szCs w:val="22"/>
              </w:rPr>
              <w:t>2</w:t>
            </w:r>
            <w:r>
              <w:rPr>
                <w:rFonts w:ascii="Times New Roman" w:hAnsi="Times New Roman"/>
                <w:b/>
                <w:sz w:val="22"/>
                <w:szCs w:val="22"/>
              </w:rPr>
              <w:t>.</w:t>
            </w:r>
          </w:p>
        </w:tc>
        <w:tc>
          <w:tcPr>
            <w:tcW w:w="6763" w:type="dxa"/>
            <w:tcMar>
              <w:left w:w="57" w:type="dxa"/>
              <w:right w:w="57" w:type="dxa"/>
            </w:tcMar>
          </w:tcPr>
          <w:p w:rsidR="004E55D6" w:rsidRPr="004E55D6" w:rsidRDefault="004E55D6" w:rsidP="004E55D6">
            <w:pPr>
              <w:jc w:val="both"/>
              <w:rPr>
                <w:rFonts w:ascii="Times New Roman" w:hAnsi="Times New Roman"/>
                <w:sz w:val="22"/>
                <w:szCs w:val="22"/>
                <w:lang w:val="ro-RO"/>
              </w:rPr>
            </w:pPr>
            <w:r w:rsidRPr="004E55D6">
              <w:rPr>
                <w:rFonts w:ascii="Times New Roman" w:hAnsi="Times New Roman"/>
                <w:b/>
                <w:sz w:val="22"/>
                <w:szCs w:val="22"/>
                <w:lang w:val="ro-RO"/>
              </w:rPr>
              <w:t xml:space="preserve">Servicii de servire masă și coffee break </w:t>
            </w:r>
            <w:r w:rsidRPr="004E55D6">
              <w:rPr>
                <w:rFonts w:ascii="Times New Roman" w:hAnsi="Times New Roman"/>
                <w:sz w:val="22"/>
                <w:szCs w:val="22"/>
                <w:lang w:val="ro-RO"/>
              </w:rPr>
              <w:t>în localitatea Bușteni, Jud. Prahova.</w:t>
            </w:r>
          </w:p>
          <w:p w:rsidR="004E55D6" w:rsidRDefault="004E55D6" w:rsidP="004E55D6">
            <w:pPr>
              <w:contextualSpacing/>
              <w:jc w:val="both"/>
              <w:rPr>
                <w:rFonts w:ascii="Times New Roman" w:eastAsia="Calibri" w:hAnsi="Times New Roman"/>
                <w:sz w:val="22"/>
                <w:szCs w:val="22"/>
                <w:lang w:val="ro-RO"/>
              </w:rPr>
            </w:pPr>
            <w:r w:rsidRPr="00EA50F7">
              <w:rPr>
                <w:rFonts w:ascii="Times New Roman" w:hAnsi="Times New Roman"/>
                <w:sz w:val="22"/>
                <w:szCs w:val="22"/>
                <w:lang w:val="fr-FR"/>
              </w:rPr>
              <w:t>Evenimentul se desfășoară în două etape, astfel</w:t>
            </w:r>
            <w:r w:rsidRPr="00EA50F7">
              <w:rPr>
                <w:rFonts w:ascii="Times New Roman" w:eastAsia="Calibri" w:hAnsi="Times New Roman"/>
                <w:sz w:val="22"/>
                <w:szCs w:val="22"/>
                <w:lang w:val="ro-RO"/>
              </w:rPr>
              <w:t>: Etapa 1 (</w:t>
            </w:r>
            <w:r w:rsidRPr="009D61C9">
              <w:rPr>
                <w:rFonts w:ascii="Times New Roman" w:eastAsia="Calibri" w:hAnsi="Times New Roman"/>
                <w:sz w:val="22"/>
                <w:szCs w:val="22"/>
                <w:lang w:val="ro-RO"/>
              </w:rPr>
              <w:t>09-13</w:t>
            </w:r>
            <w:r w:rsidRPr="00EA50F7">
              <w:rPr>
                <w:rFonts w:ascii="Times New Roman" w:eastAsia="Calibri" w:hAnsi="Times New Roman"/>
                <w:sz w:val="22"/>
                <w:szCs w:val="22"/>
                <w:lang w:val="ro-RO"/>
              </w:rPr>
              <w:t xml:space="preserve"> iunie 2022) și Etapa 2 (</w:t>
            </w:r>
            <w:r w:rsidRPr="009D61C9">
              <w:rPr>
                <w:rFonts w:ascii="Times New Roman" w:eastAsia="Calibri" w:hAnsi="Times New Roman"/>
                <w:sz w:val="22"/>
                <w:szCs w:val="22"/>
                <w:lang w:val="ro-RO"/>
              </w:rPr>
              <w:t>02-06</w:t>
            </w:r>
            <w:r w:rsidRPr="00EA50F7">
              <w:rPr>
                <w:rFonts w:ascii="Times New Roman" w:eastAsia="Calibri" w:hAnsi="Times New Roman"/>
                <w:sz w:val="22"/>
                <w:szCs w:val="22"/>
                <w:lang w:val="ro-RO"/>
              </w:rPr>
              <w:t xml:space="preserve"> noiembrie 2022).</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Nr. participan</w:t>
            </w:r>
            <w:r w:rsidRPr="004E55D6">
              <w:rPr>
                <w:rFonts w:ascii="Times New Roman" w:hAnsi="Times New Roman" w:hint="cs"/>
                <w:sz w:val="22"/>
                <w:szCs w:val="22"/>
                <w:lang w:val="fr-FR"/>
              </w:rPr>
              <w:t>ţ</w:t>
            </w:r>
            <w:r w:rsidRPr="004E55D6">
              <w:rPr>
                <w:rFonts w:ascii="Times New Roman" w:hAnsi="Times New Roman"/>
                <w:sz w:val="22"/>
                <w:szCs w:val="22"/>
                <w:lang w:val="fr-FR"/>
              </w:rPr>
              <w:t>i.: 35 persoane</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Tip servire: bufet suedez, prânz + cin</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x 5 zile</w:t>
            </w:r>
          </w:p>
          <w:p w:rsidR="004E55D6" w:rsidRPr="004E55D6" w:rsidRDefault="004E55D6" w:rsidP="004E55D6">
            <w:pPr>
              <w:contextualSpacing/>
              <w:jc w:val="both"/>
              <w:rPr>
                <w:rFonts w:ascii="Times New Roman" w:hAnsi="Times New Roman"/>
                <w:sz w:val="22"/>
                <w:szCs w:val="22"/>
                <w:lang w:val="fr-FR"/>
              </w:rPr>
            </w:pP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Logistica asigurat</w:t>
            </w:r>
            <w:r w:rsidRPr="004E55D6">
              <w:rPr>
                <w:rFonts w:ascii="Times New Roman" w:hAnsi="Times New Roman" w:hint="cs"/>
                <w:sz w:val="22"/>
                <w:szCs w:val="22"/>
                <w:lang w:val="fr-FR"/>
              </w:rPr>
              <w:t>ă</w:t>
            </w:r>
            <w:r w:rsidRPr="004E55D6">
              <w:rPr>
                <w:rFonts w:ascii="Times New Roman" w:hAnsi="Times New Roman"/>
                <w:sz w:val="22"/>
                <w:szCs w:val="22"/>
                <w:lang w:val="fr-FR"/>
              </w:rPr>
              <w:t>, cu respectarea normelor de servire a mesei în spații publice aplicabile la momentul respectiv:</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xml:space="preserve">- amenajare bufet cu mese </w:t>
            </w:r>
            <w:r w:rsidRPr="004E55D6">
              <w:rPr>
                <w:rFonts w:ascii="Times New Roman" w:hAnsi="Times New Roman" w:hint="cs"/>
                <w:sz w:val="22"/>
                <w:szCs w:val="22"/>
                <w:lang w:val="fr-FR"/>
              </w:rPr>
              <w:t>ş</w:t>
            </w:r>
            <w:r w:rsidRPr="004E55D6">
              <w:rPr>
                <w:rFonts w:ascii="Times New Roman" w:hAnsi="Times New Roman"/>
                <w:sz w:val="22"/>
                <w:szCs w:val="22"/>
                <w:lang w:val="fr-FR"/>
              </w:rPr>
              <w:t>i fe</w:t>
            </w:r>
            <w:r w:rsidRPr="004E55D6">
              <w:rPr>
                <w:rFonts w:ascii="Times New Roman" w:hAnsi="Times New Roman" w:hint="cs"/>
                <w:sz w:val="22"/>
                <w:szCs w:val="22"/>
                <w:lang w:val="fr-FR"/>
              </w:rPr>
              <w:t>ţ</w:t>
            </w:r>
            <w:r w:rsidRPr="004E55D6">
              <w:rPr>
                <w:rFonts w:ascii="Times New Roman" w:hAnsi="Times New Roman"/>
                <w:sz w:val="22"/>
                <w:szCs w:val="22"/>
                <w:lang w:val="fr-FR"/>
              </w:rPr>
              <w:t>e de mas</w:t>
            </w:r>
            <w:r w:rsidRPr="004E55D6">
              <w:rPr>
                <w:rFonts w:ascii="Times New Roman" w:hAnsi="Times New Roman" w:hint="cs"/>
                <w:sz w:val="22"/>
                <w:szCs w:val="22"/>
                <w:lang w:val="fr-FR"/>
              </w:rPr>
              <w:t>ă</w:t>
            </w:r>
            <w:r w:rsidRPr="004E55D6">
              <w:rPr>
                <w:rFonts w:ascii="Times New Roman" w:hAnsi="Times New Roman"/>
                <w:sz w:val="22"/>
                <w:szCs w:val="22"/>
                <w:lang w:val="fr-FR"/>
              </w:rPr>
              <w:t>;</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xml:space="preserve">- mese </w:t>
            </w:r>
            <w:r w:rsidRPr="004E55D6">
              <w:rPr>
                <w:rFonts w:ascii="Times New Roman" w:hAnsi="Times New Roman" w:hint="cs"/>
                <w:sz w:val="22"/>
                <w:szCs w:val="22"/>
                <w:lang w:val="fr-FR"/>
              </w:rPr>
              <w:t>ş</w:t>
            </w:r>
            <w:r w:rsidRPr="004E55D6">
              <w:rPr>
                <w:rFonts w:ascii="Times New Roman" w:hAnsi="Times New Roman"/>
                <w:sz w:val="22"/>
                <w:szCs w:val="22"/>
                <w:lang w:val="fr-FR"/>
              </w:rPr>
              <w:t>i scaune;</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platouri inox / sticl</w:t>
            </w:r>
            <w:r w:rsidRPr="004E55D6">
              <w:rPr>
                <w:rFonts w:ascii="Times New Roman" w:hAnsi="Times New Roman" w:hint="cs"/>
                <w:sz w:val="22"/>
                <w:szCs w:val="22"/>
                <w:lang w:val="fr-FR"/>
              </w:rPr>
              <w:t>ă</w:t>
            </w:r>
            <w:r w:rsidRPr="004E55D6">
              <w:rPr>
                <w:rFonts w:ascii="Times New Roman" w:hAnsi="Times New Roman"/>
                <w:sz w:val="22"/>
                <w:szCs w:val="22"/>
                <w:lang w:val="fr-FR"/>
              </w:rPr>
              <w:t>/ por</w:t>
            </w:r>
            <w:r w:rsidRPr="004E55D6">
              <w:rPr>
                <w:rFonts w:ascii="Times New Roman" w:hAnsi="Times New Roman" w:hint="cs"/>
                <w:sz w:val="22"/>
                <w:szCs w:val="22"/>
                <w:lang w:val="fr-FR"/>
              </w:rPr>
              <w:t>ţ</w:t>
            </w:r>
            <w:r w:rsidRPr="004E55D6">
              <w:rPr>
                <w:rFonts w:ascii="Times New Roman" w:hAnsi="Times New Roman"/>
                <w:sz w:val="22"/>
                <w:szCs w:val="22"/>
                <w:lang w:val="fr-FR"/>
              </w:rPr>
              <w:t xml:space="preserve">elan </w:t>
            </w:r>
            <w:r w:rsidRPr="004E55D6">
              <w:rPr>
                <w:rFonts w:ascii="Times New Roman" w:hAnsi="Times New Roman" w:hint="cs"/>
                <w:sz w:val="22"/>
                <w:szCs w:val="22"/>
                <w:lang w:val="fr-FR"/>
              </w:rPr>
              <w:t>ş</w:t>
            </w:r>
            <w:r w:rsidRPr="004E55D6">
              <w:rPr>
                <w:rFonts w:ascii="Times New Roman" w:hAnsi="Times New Roman"/>
                <w:sz w:val="22"/>
                <w:szCs w:val="22"/>
                <w:lang w:val="fr-FR"/>
              </w:rPr>
              <w:t>i clesti inox;</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chafing dish-uri pentru expunerea și menținerea preparatelor calde;</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xml:space="preserve">- farfurii gustare, fel de baza </w:t>
            </w:r>
            <w:r w:rsidRPr="004E55D6">
              <w:rPr>
                <w:rFonts w:ascii="Times New Roman" w:hAnsi="Times New Roman" w:hint="cs"/>
                <w:sz w:val="22"/>
                <w:szCs w:val="22"/>
                <w:lang w:val="fr-FR"/>
              </w:rPr>
              <w:t>ş</w:t>
            </w:r>
            <w:r w:rsidRPr="004E55D6">
              <w:rPr>
                <w:rFonts w:ascii="Times New Roman" w:hAnsi="Times New Roman"/>
                <w:sz w:val="22"/>
                <w:szCs w:val="22"/>
                <w:lang w:val="fr-FR"/>
              </w:rPr>
              <w:t>i desert din portelan;</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tacamuri din inox;</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pahare din sticl</w:t>
            </w:r>
            <w:r w:rsidRPr="004E55D6">
              <w:rPr>
                <w:rFonts w:ascii="Times New Roman" w:hAnsi="Times New Roman" w:hint="cs"/>
                <w:sz w:val="22"/>
                <w:szCs w:val="22"/>
                <w:lang w:val="fr-FR"/>
              </w:rPr>
              <w:t>ă</w:t>
            </w:r>
            <w:r w:rsidRPr="004E55D6">
              <w:rPr>
                <w:rFonts w:ascii="Times New Roman" w:hAnsi="Times New Roman"/>
                <w:sz w:val="22"/>
                <w:szCs w:val="22"/>
                <w:lang w:val="fr-FR"/>
              </w:rPr>
              <w:t>;</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personal calificat.</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servirea de c</w:t>
            </w:r>
            <w:r w:rsidRPr="004E55D6">
              <w:rPr>
                <w:rFonts w:ascii="Times New Roman" w:hAnsi="Times New Roman" w:hint="cs"/>
                <w:sz w:val="22"/>
                <w:szCs w:val="22"/>
                <w:lang w:val="fr-FR"/>
              </w:rPr>
              <w:t>ă</w:t>
            </w:r>
            <w:r w:rsidRPr="004E55D6">
              <w:rPr>
                <w:rFonts w:ascii="Times New Roman" w:hAnsi="Times New Roman"/>
                <w:sz w:val="22"/>
                <w:szCs w:val="22"/>
                <w:lang w:val="fr-FR"/>
              </w:rPr>
              <w:t>tre personal calificat.</w:t>
            </w:r>
          </w:p>
          <w:p w:rsidR="004E55D6" w:rsidRPr="004E55D6" w:rsidRDefault="004E55D6" w:rsidP="004E55D6">
            <w:pPr>
              <w:contextualSpacing/>
              <w:jc w:val="both"/>
              <w:rPr>
                <w:rFonts w:ascii="Times New Roman" w:hAnsi="Times New Roman"/>
                <w:sz w:val="22"/>
                <w:szCs w:val="22"/>
                <w:lang w:val="fr-FR"/>
              </w:rPr>
            </w:pP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Structur</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meniu: aperitive (200 g/persoan</w:t>
            </w:r>
            <w:r w:rsidRPr="004E55D6">
              <w:rPr>
                <w:rFonts w:ascii="Times New Roman" w:hAnsi="Times New Roman" w:hint="cs"/>
                <w:sz w:val="22"/>
                <w:szCs w:val="22"/>
                <w:lang w:val="fr-FR"/>
              </w:rPr>
              <w:t>ă</w:t>
            </w:r>
            <w:r w:rsidRPr="004E55D6">
              <w:rPr>
                <w:rFonts w:ascii="Times New Roman" w:hAnsi="Times New Roman"/>
                <w:sz w:val="22"/>
                <w:szCs w:val="22"/>
                <w:lang w:val="fr-FR"/>
              </w:rPr>
              <w:t>), preparate vegetariene (100 g/persoan</w:t>
            </w:r>
            <w:r w:rsidRPr="004E55D6">
              <w:rPr>
                <w:rFonts w:ascii="Times New Roman" w:hAnsi="Times New Roman" w:hint="cs"/>
                <w:sz w:val="22"/>
                <w:szCs w:val="22"/>
                <w:lang w:val="fr-FR"/>
              </w:rPr>
              <w:t>ă</w:t>
            </w:r>
            <w:r w:rsidRPr="004E55D6">
              <w:rPr>
                <w:rFonts w:ascii="Times New Roman" w:hAnsi="Times New Roman"/>
                <w:sz w:val="22"/>
                <w:szCs w:val="22"/>
                <w:lang w:val="fr-FR"/>
              </w:rPr>
              <w:t>), preparate de baz</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calde, din carne și pe</w:t>
            </w:r>
            <w:r w:rsidRPr="004E55D6">
              <w:rPr>
                <w:rFonts w:ascii="Times New Roman" w:hAnsi="Times New Roman" w:hint="cs"/>
                <w:sz w:val="22"/>
                <w:szCs w:val="22"/>
                <w:lang w:val="fr-FR"/>
              </w:rPr>
              <w:t>ş</w:t>
            </w:r>
            <w:r w:rsidRPr="004E55D6">
              <w:rPr>
                <w:rFonts w:ascii="Times New Roman" w:hAnsi="Times New Roman"/>
                <w:sz w:val="22"/>
                <w:szCs w:val="22"/>
                <w:lang w:val="fr-FR"/>
              </w:rPr>
              <w:t>te (200 g/persoan</w:t>
            </w:r>
            <w:r w:rsidRPr="004E55D6">
              <w:rPr>
                <w:rFonts w:ascii="Times New Roman" w:hAnsi="Times New Roman" w:hint="cs"/>
                <w:sz w:val="22"/>
                <w:szCs w:val="22"/>
                <w:lang w:val="fr-FR"/>
              </w:rPr>
              <w:t>ă</w:t>
            </w:r>
            <w:r w:rsidRPr="004E55D6">
              <w:rPr>
                <w:rFonts w:ascii="Times New Roman" w:hAnsi="Times New Roman"/>
                <w:sz w:val="22"/>
                <w:szCs w:val="22"/>
                <w:lang w:val="fr-FR"/>
              </w:rPr>
              <w:t>), salate (150 g/persoan</w:t>
            </w:r>
            <w:r w:rsidRPr="004E55D6">
              <w:rPr>
                <w:rFonts w:ascii="Times New Roman" w:hAnsi="Times New Roman" w:hint="cs"/>
                <w:sz w:val="22"/>
                <w:szCs w:val="22"/>
                <w:lang w:val="fr-FR"/>
              </w:rPr>
              <w:t>ă</w:t>
            </w:r>
            <w:r w:rsidRPr="004E55D6">
              <w:rPr>
                <w:rFonts w:ascii="Times New Roman" w:hAnsi="Times New Roman"/>
                <w:sz w:val="22"/>
                <w:szCs w:val="22"/>
                <w:lang w:val="fr-FR"/>
              </w:rPr>
              <w:t>), garnituri (200 g/persoan</w:t>
            </w:r>
            <w:r w:rsidRPr="004E55D6">
              <w:rPr>
                <w:rFonts w:ascii="Times New Roman" w:hAnsi="Times New Roman" w:hint="cs"/>
                <w:sz w:val="22"/>
                <w:szCs w:val="22"/>
                <w:lang w:val="fr-FR"/>
              </w:rPr>
              <w:t>ă</w:t>
            </w:r>
            <w:r w:rsidRPr="004E55D6">
              <w:rPr>
                <w:rFonts w:ascii="Times New Roman" w:hAnsi="Times New Roman"/>
                <w:sz w:val="22"/>
                <w:szCs w:val="22"/>
                <w:lang w:val="fr-FR"/>
              </w:rPr>
              <w:t>), desert (100 g/persoan</w:t>
            </w:r>
            <w:r w:rsidRPr="004E55D6">
              <w:rPr>
                <w:rFonts w:ascii="Times New Roman" w:hAnsi="Times New Roman" w:hint="cs"/>
                <w:sz w:val="22"/>
                <w:szCs w:val="22"/>
                <w:lang w:val="fr-FR"/>
              </w:rPr>
              <w:t>ă</w:t>
            </w:r>
            <w:r w:rsidRPr="004E55D6">
              <w:rPr>
                <w:rFonts w:ascii="Times New Roman" w:hAnsi="Times New Roman"/>
                <w:sz w:val="22"/>
                <w:szCs w:val="22"/>
                <w:lang w:val="fr-FR"/>
              </w:rPr>
              <w:t>), fructe (150 g/persoan</w:t>
            </w:r>
            <w:r w:rsidRPr="004E55D6">
              <w:rPr>
                <w:rFonts w:ascii="Times New Roman" w:hAnsi="Times New Roman" w:hint="cs"/>
                <w:sz w:val="22"/>
                <w:szCs w:val="22"/>
                <w:lang w:val="fr-FR"/>
              </w:rPr>
              <w:t>ă</w:t>
            </w:r>
            <w:r w:rsidRPr="004E55D6">
              <w:rPr>
                <w:rFonts w:ascii="Times New Roman" w:hAnsi="Times New Roman"/>
                <w:sz w:val="22"/>
                <w:szCs w:val="22"/>
                <w:lang w:val="fr-FR"/>
              </w:rPr>
              <w:t>), pâine (50 g/persoan</w:t>
            </w:r>
            <w:r w:rsidRPr="004E55D6">
              <w:rPr>
                <w:rFonts w:ascii="Times New Roman" w:hAnsi="Times New Roman" w:hint="cs"/>
                <w:sz w:val="22"/>
                <w:szCs w:val="22"/>
                <w:lang w:val="fr-FR"/>
              </w:rPr>
              <w:t>ă</w:t>
            </w:r>
            <w:r w:rsidRPr="004E55D6">
              <w:rPr>
                <w:rFonts w:ascii="Times New Roman" w:hAnsi="Times New Roman"/>
                <w:sz w:val="22"/>
                <w:szCs w:val="22"/>
                <w:lang w:val="fr-FR"/>
              </w:rPr>
              <w:t>), ap</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mineral</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plat</w:t>
            </w:r>
            <w:r w:rsidRPr="004E55D6">
              <w:rPr>
                <w:rFonts w:ascii="Times New Roman" w:hAnsi="Times New Roman" w:hint="cs"/>
                <w:sz w:val="22"/>
                <w:szCs w:val="22"/>
                <w:lang w:val="fr-FR"/>
              </w:rPr>
              <w:t>ă</w:t>
            </w:r>
            <w:r w:rsidRPr="004E55D6">
              <w:rPr>
                <w:rFonts w:ascii="Times New Roman" w:hAnsi="Times New Roman"/>
                <w:sz w:val="22"/>
                <w:szCs w:val="22"/>
                <w:lang w:val="fr-FR"/>
              </w:rPr>
              <w:t>/carbogazoas</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(500 ml/persoan</w:t>
            </w:r>
            <w:r w:rsidRPr="004E55D6">
              <w:rPr>
                <w:rFonts w:ascii="Times New Roman" w:hAnsi="Times New Roman" w:hint="cs"/>
                <w:sz w:val="22"/>
                <w:szCs w:val="22"/>
                <w:lang w:val="fr-FR"/>
              </w:rPr>
              <w:t>ă</w:t>
            </w:r>
            <w:r w:rsidRPr="004E55D6">
              <w:rPr>
                <w:rFonts w:ascii="Times New Roman" w:hAnsi="Times New Roman"/>
                <w:sz w:val="22"/>
                <w:szCs w:val="22"/>
                <w:lang w:val="fr-FR"/>
              </w:rPr>
              <w:t>), b</w:t>
            </w:r>
            <w:r w:rsidRPr="004E55D6">
              <w:rPr>
                <w:rFonts w:ascii="Times New Roman" w:hAnsi="Times New Roman" w:hint="cs"/>
                <w:sz w:val="22"/>
                <w:szCs w:val="22"/>
                <w:lang w:val="fr-FR"/>
              </w:rPr>
              <w:t>ă</w:t>
            </w:r>
            <w:r w:rsidRPr="004E55D6">
              <w:rPr>
                <w:rFonts w:ascii="Times New Roman" w:hAnsi="Times New Roman"/>
                <w:sz w:val="22"/>
                <w:szCs w:val="22"/>
                <w:lang w:val="fr-FR"/>
              </w:rPr>
              <w:t>uturi r</w:t>
            </w:r>
            <w:r w:rsidRPr="004E55D6">
              <w:rPr>
                <w:rFonts w:ascii="Times New Roman" w:hAnsi="Times New Roman" w:hint="cs"/>
                <w:sz w:val="22"/>
                <w:szCs w:val="22"/>
                <w:lang w:val="fr-FR"/>
              </w:rPr>
              <w:t>ă</w:t>
            </w:r>
            <w:r w:rsidRPr="004E55D6">
              <w:rPr>
                <w:rFonts w:ascii="Times New Roman" w:hAnsi="Times New Roman"/>
                <w:sz w:val="22"/>
                <w:szCs w:val="22"/>
                <w:lang w:val="fr-FR"/>
              </w:rPr>
              <w:t>coritoare (300 ml/persoan</w:t>
            </w:r>
            <w:r w:rsidRPr="004E55D6">
              <w:rPr>
                <w:rFonts w:ascii="Times New Roman" w:hAnsi="Times New Roman" w:hint="cs"/>
                <w:sz w:val="22"/>
                <w:szCs w:val="22"/>
                <w:lang w:val="fr-FR"/>
              </w:rPr>
              <w:t>ă</w:t>
            </w:r>
            <w:r w:rsidRPr="004E55D6">
              <w:rPr>
                <w:rFonts w:ascii="Times New Roman" w:hAnsi="Times New Roman"/>
                <w:sz w:val="22"/>
                <w:szCs w:val="22"/>
                <w:lang w:val="fr-FR"/>
              </w:rPr>
              <w:t>), cafea (100 ml/persoan</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și lapte condensat. </w:t>
            </w:r>
          </w:p>
          <w:p w:rsidR="004E55D6" w:rsidRPr="004E55D6" w:rsidRDefault="004E55D6" w:rsidP="004E55D6">
            <w:pPr>
              <w:contextualSpacing/>
              <w:jc w:val="both"/>
              <w:rPr>
                <w:rFonts w:ascii="Times New Roman" w:hAnsi="Times New Roman"/>
                <w:sz w:val="22"/>
                <w:szCs w:val="22"/>
                <w:lang w:val="fr-FR"/>
              </w:rPr>
            </w:pP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Prestatorul va asigura toate serviciile, respectiv cazare și servire mas</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la sediul propriu, ȋn cadrul aceluiași complex hotelier, cu respectarea normelor sanitare și prevederilor legale în vigoare la momentul desf</w:t>
            </w:r>
            <w:r w:rsidRPr="004E55D6">
              <w:rPr>
                <w:rFonts w:ascii="Times New Roman" w:hAnsi="Times New Roman" w:hint="cs"/>
                <w:sz w:val="22"/>
                <w:szCs w:val="22"/>
                <w:lang w:val="fr-FR"/>
              </w:rPr>
              <w:t>ă</w:t>
            </w:r>
            <w:r w:rsidRPr="004E55D6">
              <w:rPr>
                <w:rFonts w:ascii="Times New Roman" w:hAnsi="Times New Roman"/>
                <w:sz w:val="22"/>
                <w:szCs w:val="22"/>
                <w:lang w:val="fr-FR"/>
              </w:rPr>
              <w:t>șur</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rii evenimentului, </w:t>
            </w:r>
            <w:r w:rsidRPr="004E55D6">
              <w:rPr>
                <w:rFonts w:ascii="Times New Roman" w:hAnsi="Times New Roman" w:hint="cs"/>
                <w:sz w:val="22"/>
                <w:szCs w:val="22"/>
                <w:lang w:val="fr-FR"/>
              </w:rPr>
              <w:t>ş</w:t>
            </w:r>
            <w:r w:rsidRPr="004E55D6">
              <w:rPr>
                <w:rFonts w:ascii="Times New Roman" w:hAnsi="Times New Roman"/>
                <w:sz w:val="22"/>
                <w:szCs w:val="22"/>
                <w:lang w:val="fr-FR"/>
              </w:rPr>
              <w:t>i va pune la dispoziție, cu titlul gratuit, facilit</w:t>
            </w:r>
            <w:r w:rsidRPr="004E55D6">
              <w:rPr>
                <w:rFonts w:ascii="Times New Roman" w:hAnsi="Times New Roman" w:hint="cs"/>
                <w:sz w:val="22"/>
                <w:szCs w:val="22"/>
                <w:lang w:val="fr-FR"/>
              </w:rPr>
              <w:t>ă</w:t>
            </w:r>
            <w:r w:rsidRPr="004E55D6">
              <w:rPr>
                <w:rFonts w:ascii="Times New Roman" w:hAnsi="Times New Roman"/>
                <w:sz w:val="22"/>
                <w:szCs w:val="22"/>
                <w:lang w:val="fr-FR"/>
              </w:rPr>
              <w:t>țile hotelului (saun</w:t>
            </w:r>
            <w:r w:rsidRPr="004E55D6">
              <w:rPr>
                <w:rFonts w:ascii="Times New Roman" w:hAnsi="Times New Roman" w:hint="cs"/>
                <w:sz w:val="22"/>
                <w:szCs w:val="22"/>
                <w:lang w:val="fr-FR"/>
              </w:rPr>
              <w:t>ă</w:t>
            </w:r>
            <w:r w:rsidRPr="004E55D6">
              <w:rPr>
                <w:rFonts w:ascii="Times New Roman" w:hAnsi="Times New Roman"/>
                <w:sz w:val="22"/>
                <w:szCs w:val="22"/>
                <w:lang w:val="fr-FR"/>
              </w:rPr>
              <w:t>, piscin</w:t>
            </w:r>
            <w:r w:rsidRPr="004E55D6">
              <w:rPr>
                <w:rFonts w:ascii="Times New Roman" w:hAnsi="Times New Roman" w:hint="cs"/>
                <w:sz w:val="22"/>
                <w:szCs w:val="22"/>
                <w:lang w:val="fr-FR"/>
              </w:rPr>
              <w:t>ă</w:t>
            </w:r>
            <w:r w:rsidRPr="004E55D6">
              <w:rPr>
                <w:rFonts w:ascii="Times New Roman" w:hAnsi="Times New Roman"/>
                <w:sz w:val="22"/>
                <w:szCs w:val="22"/>
                <w:lang w:val="fr-FR"/>
              </w:rPr>
              <w:t>, sal</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de activit</w:t>
            </w:r>
            <w:r w:rsidRPr="004E55D6">
              <w:rPr>
                <w:rFonts w:ascii="Times New Roman" w:hAnsi="Times New Roman" w:hint="cs"/>
                <w:sz w:val="22"/>
                <w:szCs w:val="22"/>
                <w:lang w:val="fr-FR"/>
              </w:rPr>
              <w:t>ă</w:t>
            </w:r>
            <w:r w:rsidRPr="004E55D6">
              <w:rPr>
                <w:rFonts w:ascii="Times New Roman" w:hAnsi="Times New Roman"/>
                <w:sz w:val="22"/>
                <w:szCs w:val="22"/>
                <w:lang w:val="fr-FR"/>
              </w:rPr>
              <w:t>ți sportive). Precum și o sal</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(dotat</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cu videoproiector și ecran de proiecție), pretabil</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desf</w:t>
            </w:r>
            <w:r w:rsidRPr="004E55D6">
              <w:rPr>
                <w:rFonts w:ascii="Times New Roman" w:hAnsi="Times New Roman" w:hint="cs"/>
                <w:sz w:val="22"/>
                <w:szCs w:val="22"/>
                <w:lang w:val="fr-FR"/>
              </w:rPr>
              <w:t>ă</w:t>
            </w:r>
            <w:r w:rsidRPr="004E55D6">
              <w:rPr>
                <w:rFonts w:ascii="Times New Roman" w:hAnsi="Times New Roman"/>
                <w:sz w:val="22"/>
                <w:szCs w:val="22"/>
                <w:lang w:val="fr-FR"/>
              </w:rPr>
              <w:t>șur</w:t>
            </w:r>
            <w:r w:rsidRPr="004E55D6">
              <w:rPr>
                <w:rFonts w:ascii="Times New Roman" w:hAnsi="Times New Roman" w:hint="cs"/>
                <w:sz w:val="22"/>
                <w:szCs w:val="22"/>
                <w:lang w:val="fr-FR"/>
              </w:rPr>
              <w:t>ă</w:t>
            </w:r>
            <w:r w:rsidRPr="004E55D6">
              <w:rPr>
                <w:rFonts w:ascii="Times New Roman" w:hAnsi="Times New Roman"/>
                <w:sz w:val="22"/>
                <w:szCs w:val="22"/>
                <w:lang w:val="fr-FR"/>
              </w:rPr>
              <w:t>rii sesiunilor de informare din cadrul proiectului.</w:t>
            </w:r>
          </w:p>
        </w:tc>
        <w:tc>
          <w:tcPr>
            <w:tcW w:w="2437" w:type="dxa"/>
            <w:tcMar>
              <w:left w:w="57" w:type="dxa"/>
              <w:right w:w="57" w:type="dxa"/>
            </w:tcMar>
          </w:tcPr>
          <w:p w:rsidR="004E55D6" w:rsidRPr="009D61C9" w:rsidRDefault="004E55D6" w:rsidP="004E55D6">
            <w:pPr>
              <w:rPr>
                <w:rFonts w:ascii="Times New Roman" w:eastAsia="Calibri" w:hAnsi="Times New Roman"/>
                <w:i/>
                <w:color w:val="FF0000"/>
                <w:sz w:val="22"/>
                <w:szCs w:val="22"/>
                <w:lang w:val="ro-RO"/>
              </w:rPr>
            </w:pPr>
            <w:r w:rsidRPr="009D61C9">
              <w:rPr>
                <w:rFonts w:ascii="Times New Roman" w:eastAsia="Calibri" w:hAnsi="Times New Roman"/>
                <w:i/>
                <w:color w:val="FF0000"/>
                <w:sz w:val="22"/>
                <w:szCs w:val="22"/>
                <w:lang w:val="ro-RO"/>
              </w:rPr>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3</w:t>
            </w:r>
            <w:r>
              <w:rPr>
                <w:rFonts w:ascii="Times New Roman" w:hAnsi="Times New Roman"/>
                <w:b/>
                <w:sz w:val="22"/>
                <w:szCs w:val="22"/>
              </w:rPr>
              <w:t>.</w:t>
            </w:r>
          </w:p>
        </w:tc>
        <w:tc>
          <w:tcPr>
            <w:tcW w:w="6763" w:type="dxa"/>
            <w:tcMar>
              <w:left w:w="57" w:type="dxa"/>
              <w:right w:w="57" w:type="dxa"/>
            </w:tcMar>
          </w:tcPr>
          <w:p w:rsidR="004E55D6" w:rsidRPr="009D61C9" w:rsidRDefault="004E55D6" w:rsidP="004E55D6">
            <w:pPr>
              <w:overflowPunct/>
              <w:autoSpaceDE/>
              <w:autoSpaceDN/>
              <w:adjustRightInd/>
              <w:spacing w:line="276" w:lineRule="auto"/>
              <w:jc w:val="both"/>
              <w:textAlignment w:val="auto"/>
              <w:rPr>
                <w:rFonts w:ascii="Times New Roman" w:eastAsia="Calibri" w:hAnsi="Times New Roman"/>
                <w:sz w:val="22"/>
                <w:szCs w:val="22"/>
              </w:rPr>
            </w:pPr>
            <w:r w:rsidRPr="009D61C9">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437" w:type="dxa"/>
            <w:tcMar>
              <w:left w:w="57" w:type="dxa"/>
              <w:right w:w="57" w:type="dxa"/>
            </w:tcMar>
          </w:tcPr>
          <w:p w:rsidR="004E55D6" w:rsidRPr="009D61C9" w:rsidRDefault="004E55D6" w:rsidP="004E55D6">
            <w:pPr>
              <w:rPr>
                <w:rFonts w:ascii="Times New Roman" w:hAnsi="Times New Roman"/>
                <w:color w:val="FF0000"/>
                <w:sz w:val="22"/>
                <w:szCs w:val="22"/>
              </w:rPr>
            </w:pPr>
            <w:r w:rsidRPr="009D61C9">
              <w:rPr>
                <w:rFonts w:ascii="Times New Roman" w:eastAsia="Calibri" w:hAnsi="Times New Roman"/>
                <w:i/>
                <w:color w:val="FF0000"/>
                <w:sz w:val="22"/>
                <w:szCs w:val="22"/>
                <w:lang w:val="ro-RO"/>
              </w:rPr>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4</w:t>
            </w:r>
            <w:r>
              <w:rPr>
                <w:rFonts w:ascii="Times New Roman" w:hAnsi="Times New Roman"/>
                <w:b/>
                <w:sz w:val="22"/>
                <w:szCs w:val="22"/>
              </w:rPr>
              <w:t>.</w:t>
            </w:r>
          </w:p>
        </w:tc>
        <w:tc>
          <w:tcPr>
            <w:tcW w:w="6763" w:type="dxa"/>
            <w:tcMar>
              <w:left w:w="57" w:type="dxa"/>
              <w:right w:w="57" w:type="dxa"/>
            </w:tcMar>
          </w:tcPr>
          <w:p w:rsidR="004E55D6" w:rsidRPr="00A17B7B" w:rsidRDefault="004E55D6" w:rsidP="004E55D6">
            <w:pPr>
              <w:overflowPunct/>
              <w:autoSpaceDE/>
              <w:autoSpaceDN/>
              <w:adjustRightInd/>
              <w:spacing w:line="276" w:lineRule="auto"/>
              <w:jc w:val="both"/>
              <w:textAlignment w:val="auto"/>
              <w:rPr>
                <w:rFonts w:ascii="Times New Roman" w:eastAsia="Times New Roman" w:hAnsi="Times New Roman"/>
                <w:b/>
                <w:sz w:val="22"/>
                <w:szCs w:val="22"/>
              </w:rPr>
            </w:pPr>
            <w:r w:rsidRPr="00163B7D">
              <w:rPr>
                <w:rFonts w:ascii="Times New Roman" w:eastAsia="Times New Roman" w:hAnsi="Times New Roman"/>
                <w:b/>
                <w:sz w:val="22"/>
                <w:szCs w:val="22"/>
                <w:u w:val="single"/>
              </w:rPr>
              <w:t>TERMEN DE PRESTARE</w:t>
            </w:r>
            <w:r w:rsidRPr="00163B7D">
              <w:rPr>
                <w:rFonts w:ascii="Times New Roman" w:eastAsia="Times New Roman" w:hAnsi="Times New Roman"/>
                <w:b/>
                <w:sz w:val="22"/>
                <w:szCs w:val="22"/>
              </w:rPr>
              <w:t xml:space="preserve"> </w:t>
            </w:r>
            <w:r w:rsidRPr="00163B7D">
              <w:rPr>
                <w:rFonts w:ascii="Times New Roman" w:eastAsia="Times New Roman" w:hAnsi="Times New Roman"/>
                <w:sz w:val="22"/>
                <w:szCs w:val="22"/>
              </w:rPr>
              <w:t>– în datele stabilite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achizitor, conform preciz</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rilor din prezentul caiet de sarcini și din calendarul atașat. Orele de servire a mesei vor fi stabilite de comun acord cu operatorul economic care va fi declarat caștig</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tor.</w:t>
            </w:r>
          </w:p>
        </w:tc>
        <w:tc>
          <w:tcPr>
            <w:tcW w:w="2437" w:type="dxa"/>
            <w:tcMar>
              <w:left w:w="57" w:type="dxa"/>
              <w:right w:w="57" w:type="dxa"/>
            </w:tcMar>
          </w:tcPr>
          <w:p w:rsidR="004E55D6" w:rsidRPr="003D468E" w:rsidRDefault="004E55D6" w:rsidP="004E55D6">
            <w:pPr>
              <w:rPr>
                <w:rFonts w:ascii="Times New Roman" w:eastAsia="Calibri" w:hAnsi="Times New Roman"/>
                <w:b/>
                <w:i/>
                <w:sz w:val="22"/>
                <w:szCs w:val="22"/>
                <w:lang w:val="ro-RO"/>
              </w:rPr>
            </w:pP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5</w:t>
            </w:r>
            <w:r>
              <w:rPr>
                <w:rFonts w:ascii="Times New Roman" w:hAnsi="Times New Roman"/>
                <w:b/>
                <w:sz w:val="22"/>
                <w:szCs w:val="22"/>
              </w:rPr>
              <w:t>.</w:t>
            </w:r>
          </w:p>
        </w:tc>
        <w:tc>
          <w:tcPr>
            <w:tcW w:w="6763" w:type="dxa"/>
            <w:tcMar>
              <w:left w:w="57" w:type="dxa"/>
              <w:right w:w="57" w:type="dxa"/>
            </w:tcMar>
          </w:tcPr>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b/>
                <w:sz w:val="22"/>
                <w:szCs w:val="22"/>
                <w:u w:val="single"/>
              </w:rPr>
            </w:pPr>
            <w:r w:rsidRPr="00163B7D">
              <w:rPr>
                <w:rFonts w:ascii="Times New Roman" w:eastAsia="Times New Roman" w:hAnsi="Times New Roman"/>
                <w:b/>
                <w:sz w:val="22"/>
                <w:szCs w:val="22"/>
                <w:u w:val="single"/>
              </w:rPr>
              <w:t>MODALITATEA DE PLAT</w:t>
            </w:r>
            <w:r w:rsidRPr="00163B7D">
              <w:rPr>
                <w:rFonts w:ascii="Times New Roman" w:eastAsia="Times New Roman" w:hAnsi="Times New Roman" w:hint="cs"/>
                <w:b/>
                <w:sz w:val="22"/>
                <w:szCs w:val="22"/>
                <w:u w:val="single"/>
              </w:rPr>
              <w:t>Ă</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Achizitorul va face plata serviciilor realizate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ionarea facturii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a documentele justificative pentru serviciile efectiv prestate și confirmate. Men</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ion</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m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documentele justificative aferente unei facturi se vor depune la sediul Achizitorului în format hârtie.</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lastRenderedPageBreak/>
              <w:t>Prestarea serviciilor se consider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finalizat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semnarea procesului verbal de ambele 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rți, f</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obiecțiuni, și prezentarea documentelor justificative de contractant, achizitorului. </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Plata se va face în termen de maxim 30 de zile de la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ia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înregistrarea facturii în original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la sediul achizitorului,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de dovada prest</w:t>
            </w:r>
            <w:r w:rsidRPr="00163B7D">
              <w:rPr>
                <w:rFonts w:ascii="Times New Roman" w:eastAsia="Times New Roman" w:hAnsi="Times New Roman" w:hint="cs"/>
                <w:sz w:val="22"/>
                <w:szCs w:val="22"/>
              </w:rPr>
              <w:t>ă</w:t>
            </w:r>
            <w:r w:rsidR="004677A7">
              <w:rPr>
                <w:rFonts w:ascii="Times New Roman" w:eastAsia="Times New Roman" w:hAnsi="Times New Roman"/>
                <w:sz w:val="22"/>
                <w:szCs w:val="22"/>
              </w:rPr>
              <w:t>rii serviciilor.</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Documentele justificative care trebuie s</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easc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factura:</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w:t>
            </w:r>
            <w:r w:rsidRPr="00163B7D">
              <w:rPr>
                <w:rFonts w:ascii="Times New Roman" w:eastAsia="Times New Roman" w:hAnsi="Times New Roman"/>
                <w:sz w:val="22"/>
                <w:szCs w:val="22"/>
              </w:rPr>
              <w:tab/>
            </w:r>
            <w:r w:rsidR="004677A7">
              <w:rPr>
                <w:rFonts w:ascii="Times New Roman" w:eastAsia="Times New Roman" w:hAnsi="Times New Roman"/>
                <w:sz w:val="22"/>
                <w:szCs w:val="22"/>
              </w:rPr>
              <w:t>p</w:t>
            </w:r>
            <w:r w:rsidR="004677A7" w:rsidRPr="004677A7">
              <w:rPr>
                <w:rFonts w:ascii="Times New Roman" w:eastAsia="Times New Roman" w:hAnsi="Times New Roman"/>
                <w:sz w:val="22"/>
                <w:szCs w:val="22"/>
              </w:rPr>
              <w:t>roces-verbal de prestare a serviciilor</w:t>
            </w:r>
            <w:r w:rsidRPr="00163B7D">
              <w:rPr>
                <w:rFonts w:ascii="Times New Roman" w:eastAsia="Times New Roman" w:hAnsi="Times New Roman"/>
                <w:sz w:val="22"/>
                <w:szCs w:val="22"/>
              </w:rPr>
              <w:t>;</w:t>
            </w:r>
          </w:p>
          <w:p w:rsidR="004677A7" w:rsidRPr="003D468E" w:rsidRDefault="004677A7"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w:t>
            </w:r>
            <w:r>
              <w:rPr>
                <w:rFonts w:ascii="Times New Roman" w:eastAsia="Times New Roman" w:hAnsi="Times New Roman"/>
                <w:sz w:val="22"/>
                <w:szCs w:val="22"/>
              </w:rPr>
              <w:tab/>
              <w:t>lista</w:t>
            </w:r>
            <w:r w:rsidR="004E55D6" w:rsidRPr="00163B7D">
              <w:rPr>
                <w:rFonts w:ascii="Times New Roman" w:eastAsia="Times New Roman" w:hAnsi="Times New Roman"/>
                <w:sz w:val="22"/>
                <w:szCs w:val="22"/>
              </w:rPr>
              <w:t xml:space="preserve"> </w:t>
            </w:r>
            <w:r>
              <w:rPr>
                <w:rFonts w:ascii="Times New Roman" w:eastAsia="Times New Roman" w:hAnsi="Times New Roman"/>
                <w:sz w:val="22"/>
                <w:szCs w:val="22"/>
              </w:rPr>
              <w:t xml:space="preserve">de </w:t>
            </w:r>
            <w:r w:rsidR="004E55D6" w:rsidRPr="00163B7D">
              <w:rPr>
                <w:rFonts w:ascii="Times New Roman" w:eastAsia="Times New Roman" w:hAnsi="Times New Roman"/>
                <w:sz w:val="22"/>
                <w:szCs w:val="22"/>
              </w:rPr>
              <w:t>prezenț</w:t>
            </w:r>
            <w:r w:rsidR="004E55D6" w:rsidRPr="00163B7D">
              <w:rPr>
                <w:rFonts w:ascii="Times New Roman" w:eastAsia="Times New Roman" w:hAnsi="Times New Roman" w:hint="cs"/>
                <w:sz w:val="22"/>
                <w:szCs w:val="22"/>
              </w:rPr>
              <w:t>ă</w:t>
            </w:r>
            <w:r>
              <w:rPr>
                <w:rFonts w:ascii="Times New Roman" w:eastAsia="Times New Roman" w:hAnsi="Times New Roman"/>
                <w:sz w:val="22"/>
                <w:szCs w:val="22"/>
              </w:rPr>
              <w:t xml:space="preserve"> semnată</w:t>
            </w:r>
            <w:r w:rsidR="004E55D6" w:rsidRPr="00163B7D">
              <w:rPr>
                <w:rFonts w:ascii="Times New Roman" w:eastAsia="Times New Roman" w:hAnsi="Times New Roman"/>
                <w:sz w:val="22"/>
                <w:szCs w:val="22"/>
              </w:rPr>
              <w:t xml:space="preserve"> de fiecare participant</w:t>
            </w:r>
            <w:r>
              <w:rPr>
                <w:rFonts w:ascii="Times New Roman" w:eastAsia="Times New Roman" w:hAnsi="Times New Roman"/>
                <w:sz w:val="22"/>
                <w:szCs w:val="22"/>
              </w:rPr>
              <w:t>.</w:t>
            </w:r>
          </w:p>
        </w:tc>
        <w:tc>
          <w:tcPr>
            <w:tcW w:w="2437" w:type="dxa"/>
            <w:tcMar>
              <w:left w:w="57" w:type="dxa"/>
              <w:right w:w="57" w:type="dxa"/>
            </w:tcMar>
          </w:tcPr>
          <w:p w:rsidR="004E55D6" w:rsidRPr="00700347" w:rsidRDefault="004E55D6" w:rsidP="004E55D6">
            <w:pPr>
              <w:rPr>
                <w:rFonts w:ascii="Times New Roman" w:hAnsi="Times New Roman"/>
                <w:color w:val="FF0000"/>
                <w:sz w:val="22"/>
                <w:szCs w:val="22"/>
              </w:rPr>
            </w:pPr>
            <w:r w:rsidRPr="00700347">
              <w:rPr>
                <w:rFonts w:ascii="Times New Roman" w:eastAsia="Calibri" w:hAnsi="Times New Roman"/>
                <w:i/>
                <w:color w:val="FF0000"/>
                <w:sz w:val="22"/>
                <w:szCs w:val="22"/>
                <w:lang w:val="ro-RO"/>
              </w:rPr>
              <w:lastRenderedPageBreak/>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6</w:t>
            </w:r>
            <w:r>
              <w:rPr>
                <w:rFonts w:ascii="Times New Roman" w:hAnsi="Times New Roman"/>
                <w:b/>
                <w:sz w:val="22"/>
                <w:szCs w:val="22"/>
              </w:rPr>
              <w:t>.</w:t>
            </w:r>
          </w:p>
        </w:tc>
        <w:tc>
          <w:tcPr>
            <w:tcW w:w="6763" w:type="dxa"/>
            <w:tcMar>
              <w:left w:w="57" w:type="dxa"/>
              <w:right w:w="57" w:type="dxa"/>
            </w:tcMar>
          </w:tcPr>
          <w:p w:rsidR="004E55D6" w:rsidRPr="00163B7D" w:rsidRDefault="004E55D6" w:rsidP="004E55D6">
            <w:pPr>
              <w:suppressAutoHyphens/>
              <w:overflowPunct/>
              <w:autoSpaceDE/>
              <w:adjustRightInd/>
              <w:rPr>
                <w:rFonts w:ascii="Times New Roman" w:eastAsia="Times New Roman" w:hAnsi="Times New Roman"/>
                <w:b/>
                <w:kern w:val="3"/>
                <w:sz w:val="22"/>
                <w:szCs w:val="22"/>
                <w:u w:val="single"/>
                <w:lang w:val="ro-RO" w:eastAsia="zh-CN"/>
              </w:rPr>
            </w:pPr>
            <w:r w:rsidRPr="00163B7D">
              <w:rPr>
                <w:rFonts w:ascii="Times New Roman" w:eastAsia="Times New Roman" w:hAnsi="Times New Roman"/>
                <w:b/>
                <w:kern w:val="3"/>
                <w:sz w:val="22"/>
                <w:szCs w:val="22"/>
                <w:u w:val="single"/>
                <w:lang w:val="ro-RO" w:eastAsia="zh-CN"/>
              </w:rPr>
              <w:t>CONDIȚII IMPUSE PENTRU SECURITATEA ȘI S</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N</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TATEA ÎN MUNC</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 xml:space="preserve"> ȘI PROTECȚIA MUNCII </w:t>
            </w:r>
          </w:p>
          <w:p w:rsidR="004E55D6" w:rsidRPr="00163B7D" w:rsidRDefault="004E55D6" w:rsidP="004E55D6">
            <w:pPr>
              <w:suppressAutoHyphens/>
              <w:overflowPunct/>
              <w:autoSpaceDE/>
              <w:adjustRightInd/>
              <w:rPr>
                <w:rFonts w:ascii="Times New Roman" w:eastAsia="Times New Roman" w:hAnsi="Times New Roman"/>
                <w:kern w:val="3"/>
                <w:sz w:val="22"/>
                <w:szCs w:val="22"/>
                <w:lang w:val="ro-RO" w:eastAsia="zh-CN"/>
              </w:rPr>
            </w:pPr>
            <w:r w:rsidRPr="00163B7D">
              <w:rPr>
                <w:rFonts w:ascii="Times New Roman" w:eastAsia="Times New Roman" w:hAnsi="Times New Roman"/>
                <w:kern w:val="3"/>
                <w:sz w:val="22"/>
                <w:szCs w:val="22"/>
                <w:lang w:val="ro-RO" w:eastAsia="zh-CN"/>
              </w:rPr>
              <w:t>Prestatorul trebuie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respecte cerin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 xml:space="preserve">ele legale de securitate </w:t>
            </w:r>
            <w:r w:rsidRPr="00163B7D">
              <w:rPr>
                <w:rFonts w:ascii="Times New Roman" w:eastAsia="Times New Roman" w:hAnsi="Times New Roman" w:hint="cs"/>
                <w:kern w:val="3"/>
                <w:sz w:val="22"/>
                <w:szCs w:val="22"/>
                <w:lang w:val="ro-RO" w:eastAsia="zh-CN"/>
              </w:rPr>
              <w:t>ş</w:t>
            </w:r>
            <w:r w:rsidRPr="00163B7D">
              <w:rPr>
                <w:rFonts w:ascii="Times New Roman" w:eastAsia="Times New Roman" w:hAnsi="Times New Roman"/>
                <w:kern w:val="3"/>
                <w:sz w:val="22"/>
                <w:szCs w:val="22"/>
                <w:lang w:val="ro-RO" w:eastAsia="zh-CN"/>
              </w:rPr>
              <w:t>i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n</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tate în munc</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respectiv de protec</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ie a mediului prev</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zute de legisla</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ia în vigoare aplicabil</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fiind direct responsabil de consecin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ele nerespect</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rii acestei legisla</w:t>
            </w:r>
            <w:r w:rsidRPr="00163B7D">
              <w:rPr>
                <w:rFonts w:ascii="Times New Roman" w:eastAsia="Times New Roman" w:hAnsi="Times New Roman" w:hint="cs"/>
                <w:kern w:val="3"/>
                <w:sz w:val="22"/>
                <w:szCs w:val="22"/>
                <w:lang w:val="ro-RO" w:eastAsia="zh-CN"/>
              </w:rPr>
              <w:t>ţ</w:t>
            </w:r>
            <w:r>
              <w:rPr>
                <w:rFonts w:ascii="Times New Roman" w:eastAsia="Times New Roman" w:hAnsi="Times New Roman"/>
                <w:kern w:val="3"/>
                <w:sz w:val="22"/>
                <w:szCs w:val="22"/>
                <w:lang w:val="ro-RO" w:eastAsia="zh-CN"/>
              </w:rPr>
              <w:t>ii.</w:t>
            </w:r>
          </w:p>
        </w:tc>
        <w:tc>
          <w:tcPr>
            <w:tcW w:w="2437" w:type="dxa"/>
            <w:tcMar>
              <w:left w:w="57" w:type="dxa"/>
              <w:right w:w="57" w:type="dxa"/>
            </w:tcMar>
          </w:tcPr>
          <w:p w:rsidR="004E55D6" w:rsidRPr="00700347" w:rsidRDefault="004E55D6" w:rsidP="004E55D6">
            <w:pPr>
              <w:rPr>
                <w:rFonts w:ascii="Times New Roman" w:eastAsia="Calibri" w:hAnsi="Times New Roman"/>
                <w:i/>
                <w:color w:val="FF0000"/>
                <w:sz w:val="22"/>
                <w:szCs w:val="22"/>
                <w:lang w:val="ro-RO"/>
              </w:rPr>
            </w:pPr>
            <w:r w:rsidRPr="00700347">
              <w:rPr>
                <w:rFonts w:ascii="Times New Roman" w:eastAsia="Calibri" w:hAnsi="Times New Roman"/>
                <w:i/>
                <w:color w:val="FF0000"/>
                <w:sz w:val="22"/>
                <w:szCs w:val="22"/>
                <w:lang w:val="ro-RO"/>
              </w:rPr>
              <w:t>se va completea Formularul DECLARATIE PRIVIND S</w:t>
            </w:r>
            <w:r w:rsidRPr="00700347">
              <w:rPr>
                <w:rFonts w:ascii="Times New Roman" w:eastAsia="Calibri" w:hAnsi="Times New Roman" w:hint="cs"/>
                <w:i/>
                <w:color w:val="FF0000"/>
                <w:sz w:val="22"/>
                <w:szCs w:val="22"/>
                <w:lang w:val="ro-RO"/>
              </w:rPr>
              <w:t>Ă</w:t>
            </w:r>
            <w:r w:rsidRPr="00700347">
              <w:rPr>
                <w:rFonts w:ascii="Times New Roman" w:eastAsia="Calibri" w:hAnsi="Times New Roman"/>
                <w:i/>
                <w:color w:val="FF0000"/>
                <w:sz w:val="22"/>
                <w:szCs w:val="22"/>
                <w:lang w:val="ro-RO"/>
              </w:rPr>
              <w:t>NATATEA ȘI SECURITATEA ÎN MUNC</w:t>
            </w:r>
            <w:r w:rsidRPr="00700347">
              <w:rPr>
                <w:rFonts w:ascii="Times New Roman" w:eastAsia="Calibri" w:hAnsi="Times New Roman" w:hint="cs"/>
                <w:i/>
                <w:color w:val="FF0000"/>
                <w:sz w:val="22"/>
                <w:szCs w:val="22"/>
                <w:lang w:val="ro-RO"/>
              </w:rPr>
              <w:t>Ă</w:t>
            </w:r>
          </w:p>
        </w:tc>
      </w:tr>
      <w:tr w:rsidR="00700347" w:rsidRPr="009D61C9" w:rsidTr="00045EF4">
        <w:trPr>
          <w:trHeight w:val="566"/>
          <w:jc w:val="center"/>
        </w:trPr>
        <w:tc>
          <w:tcPr>
            <w:tcW w:w="792" w:type="dxa"/>
            <w:tcMar>
              <w:left w:w="57" w:type="dxa"/>
              <w:right w:w="57" w:type="dxa"/>
            </w:tcMar>
          </w:tcPr>
          <w:p w:rsidR="00700347" w:rsidRPr="00700347" w:rsidRDefault="004E55D6" w:rsidP="00700347">
            <w:pPr>
              <w:spacing w:line="276" w:lineRule="auto"/>
              <w:jc w:val="center"/>
              <w:rPr>
                <w:rFonts w:ascii="Times New Roman" w:hAnsi="Times New Roman"/>
                <w:b/>
                <w:sz w:val="22"/>
                <w:szCs w:val="22"/>
              </w:rPr>
            </w:pPr>
            <w:r>
              <w:rPr>
                <w:rFonts w:ascii="Times New Roman" w:hAnsi="Times New Roman"/>
                <w:b/>
                <w:sz w:val="22"/>
                <w:szCs w:val="22"/>
              </w:rPr>
              <w:t>7</w:t>
            </w:r>
            <w:r w:rsidR="00700347">
              <w:rPr>
                <w:rFonts w:ascii="Times New Roman" w:hAnsi="Times New Roman"/>
                <w:b/>
                <w:sz w:val="22"/>
                <w:szCs w:val="22"/>
              </w:rPr>
              <w:t>.</w:t>
            </w:r>
          </w:p>
        </w:tc>
        <w:tc>
          <w:tcPr>
            <w:tcW w:w="6763" w:type="dxa"/>
            <w:tcMar>
              <w:left w:w="57" w:type="dxa"/>
              <w:right w:w="57" w:type="dxa"/>
            </w:tcMar>
          </w:tcPr>
          <w:p w:rsidR="00700347" w:rsidRPr="001C05EC" w:rsidRDefault="00700347" w:rsidP="00700347">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700347" w:rsidRPr="003D468E" w:rsidRDefault="00700347" w:rsidP="00700347">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437" w:type="dxa"/>
            <w:tcMar>
              <w:left w:w="57" w:type="dxa"/>
              <w:right w:w="57" w:type="dxa"/>
            </w:tcMar>
          </w:tcPr>
          <w:p w:rsidR="00700347" w:rsidRPr="00700347" w:rsidRDefault="00700347" w:rsidP="00700347">
            <w:pPr>
              <w:rPr>
                <w:rFonts w:ascii="Times New Roman" w:hAnsi="Times New Roman"/>
                <w:color w:val="FF0000"/>
                <w:sz w:val="22"/>
                <w:szCs w:val="22"/>
              </w:rPr>
            </w:pPr>
            <w:r w:rsidRPr="00700347">
              <w:rPr>
                <w:rFonts w:ascii="Times New Roman" w:eastAsia="Calibri" w:hAnsi="Times New Roman"/>
                <w:i/>
                <w:color w:val="FF0000"/>
                <w:sz w:val="22"/>
                <w:szCs w:val="22"/>
                <w:lang w:val="ro-RO"/>
              </w:rPr>
              <w:t>se completează de către ofertant</w:t>
            </w:r>
          </w:p>
        </w:tc>
      </w:tr>
    </w:tbl>
    <w:p w:rsidR="00CD3BF8" w:rsidRPr="00295786" w:rsidRDefault="00CD3BF8" w:rsidP="005230A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6C383D" w:rsidRDefault="006C383D"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0B1D95" w:rsidRDefault="000B1D95"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5F7A8F" w:rsidRPr="005F7A8F" w:rsidTr="005F7A8F">
        <w:trPr>
          <w:trHeight w:hRule="exact" w:val="576"/>
        </w:trPr>
        <w:tc>
          <w:tcPr>
            <w:tcW w:w="941" w:type="dxa"/>
            <w:shd w:val="clear" w:color="auto" w:fill="auto"/>
            <w:vAlign w:val="center"/>
          </w:tcPr>
          <w:p w:rsidR="005F7A8F" w:rsidRPr="005F7A8F" w:rsidRDefault="005F7A8F" w:rsidP="005F7A8F">
            <w:pPr>
              <w:overflowPunct/>
              <w:autoSpaceDE/>
              <w:autoSpaceDN/>
              <w:adjustRightInd/>
              <w:spacing w:after="200" w:line="276" w:lineRule="auto"/>
              <w:jc w:val="center"/>
              <w:textAlignment w:val="auto"/>
              <w:rPr>
                <w:rFonts w:ascii="Times New Roman" w:eastAsia="Calibri" w:hAnsi="Times New Roman"/>
                <w:b/>
                <w:sz w:val="22"/>
                <w:szCs w:val="22"/>
                <w:lang w:val="ro-RO"/>
              </w:rPr>
            </w:pPr>
            <w:r w:rsidRPr="005F7A8F">
              <w:rPr>
                <w:rFonts w:ascii="Times New Roman" w:eastAsia="Calibri" w:hAnsi="Times New Roman"/>
                <w:b/>
                <w:sz w:val="22"/>
                <w:szCs w:val="22"/>
                <w:lang w:val="ro-RO"/>
              </w:rPr>
              <w:t>Nr. Crt.</w:t>
            </w:r>
          </w:p>
        </w:tc>
        <w:tc>
          <w:tcPr>
            <w:tcW w:w="3999" w:type="dxa"/>
            <w:shd w:val="clear" w:color="auto" w:fill="auto"/>
            <w:vAlign w:val="center"/>
          </w:tcPr>
          <w:p w:rsidR="005F7A8F" w:rsidRPr="005F7A8F" w:rsidRDefault="005F7A8F" w:rsidP="005F7A8F">
            <w:pPr>
              <w:overflowPunct/>
              <w:autoSpaceDE/>
              <w:autoSpaceDN/>
              <w:adjustRightInd/>
              <w:spacing w:after="200" w:line="276" w:lineRule="auto"/>
              <w:jc w:val="center"/>
              <w:textAlignment w:val="auto"/>
              <w:rPr>
                <w:rFonts w:ascii="Times New Roman" w:eastAsia="Calibri" w:hAnsi="Times New Roman"/>
                <w:b/>
                <w:sz w:val="22"/>
                <w:szCs w:val="22"/>
                <w:lang w:val="ro-RO"/>
              </w:rPr>
            </w:pPr>
            <w:r w:rsidRPr="005F7A8F">
              <w:rPr>
                <w:rFonts w:ascii="Times New Roman" w:eastAsia="Calibri" w:hAnsi="Times New Roman"/>
                <w:b/>
                <w:sz w:val="22"/>
                <w:szCs w:val="22"/>
                <w:lang w:val="ro-RO"/>
              </w:rPr>
              <w:t>Numele şi Prenumele</w:t>
            </w:r>
          </w:p>
        </w:tc>
        <w:tc>
          <w:tcPr>
            <w:tcW w:w="4548" w:type="dxa"/>
            <w:shd w:val="clear" w:color="auto" w:fill="auto"/>
            <w:vAlign w:val="center"/>
          </w:tcPr>
          <w:p w:rsidR="005F7A8F" w:rsidRPr="005F7A8F" w:rsidRDefault="005F7A8F" w:rsidP="005F7A8F">
            <w:pPr>
              <w:overflowPunct/>
              <w:autoSpaceDE/>
              <w:autoSpaceDN/>
              <w:adjustRightInd/>
              <w:spacing w:after="200" w:line="276" w:lineRule="auto"/>
              <w:jc w:val="center"/>
              <w:textAlignment w:val="auto"/>
              <w:rPr>
                <w:rFonts w:ascii="Times New Roman" w:eastAsia="Calibri" w:hAnsi="Times New Roman"/>
                <w:b/>
                <w:sz w:val="22"/>
                <w:szCs w:val="22"/>
                <w:lang w:val="ro-RO"/>
              </w:rPr>
            </w:pPr>
            <w:r w:rsidRPr="005F7A8F">
              <w:rPr>
                <w:rFonts w:ascii="Times New Roman" w:eastAsia="Calibri" w:hAnsi="Times New Roman"/>
                <w:b/>
                <w:sz w:val="22"/>
                <w:szCs w:val="22"/>
                <w:lang w:val="ro-RO"/>
              </w:rPr>
              <w:t>Funcţia în cadrul ofertantului</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Prof. univ. dr. ing. Puiu - Lucian GEORGESCU</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Rector</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2.</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Prof. univ. dr. Nicoleta BĂRBUȚĂ - MIȘU</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bCs/>
                <w:sz w:val="22"/>
                <w:szCs w:val="22"/>
                <w:lang w:val="ro-RO" w:eastAsia="zh-CN"/>
              </w:rPr>
            </w:pPr>
            <w:r w:rsidRPr="005F7A8F">
              <w:rPr>
                <w:rFonts w:ascii="Times New Roman" w:eastAsia="Calibri" w:hAnsi="Times New Roman"/>
                <w:bCs/>
                <w:sz w:val="22"/>
                <w:szCs w:val="22"/>
                <w:lang w:val="ro-RO" w:eastAsia="zh-CN"/>
              </w:rPr>
              <w:t>PRORECTOR responsabil cu managementul financiar și strategiile administrative</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3.</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Prof. dr. ing. Elena MEREUȚĂ</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bCs/>
                <w:sz w:val="22"/>
                <w:szCs w:val="22"/>
                <w:lang w:val="ro-RO" w:eastAsia="zh-CN"/>
              </w:rPr>
              <w:t>PRORECTOR responsabil cu activitatea didactică și asigurarea calității</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4.</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zh-CN"/>
              </w:rPr>
              <w:t>Dragoş Alexandru OPREANU</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PRORECTOR responsabil cu managementul resurselor umane și juridic</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5.</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shd w:val="clear" w:color="auto" w:fill="FFFFFF"/>
                <w:lang w:val="ro-RO"/>
              </w:rPr>
              <w:t xml:space="preserve">Prof. univ. dr. ec. dr. ing. habil. </w:t>
            </w:r>
            <w:r w:rsidRPr="005F7A8F">
              <w:rPr>
                <w:rFonts w:ascii="Times New Roman" w:eastAsia="Calibri" w:hAnsi="Times New Roman"/>
                <w:sz w:val="22"/>
                <w:szCs w:val="22"/>
                <w:lang w:val="ro-RO" w:eastAsia="ro-RO"/>
              </w:rPr>
              <w:t>Silvius STANCIU</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6.</w:t>
            </w:r>
          </w:p>
        </w:tc>
        <w:tc>
          <w:tcPr>
            <w:tcW w:w="3999" w:type="dxa"/>
            <w:shd w:val="clear" w:color="auto" w:fill="auto"/>
            <w:vAlign w:val="center"/>
          </w:tcPr>
          <w:p w:rsidR="005F7A8F" w:rsidRPr="005F7A8F" w:rsidRDefault="005F7A8F" w:rsidP="001656E8">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Conf. dr. ing. Ciprian VLAD</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PRORECTOR responsabil cu strategiile universitare și parteneriatul cu studenții</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5F7A8F" w:rsidRPr="005F7A8F" w:rsidRDefault="005F7A8F" w:rsidP="001656E8">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5F7A8F">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5F7A8F" w:rsidRPr="005F7A8F" w:rsidRDefault="005F7A8F" w:rsidP="001656E8">
            <w:pPr>
              <w:widowControl w:val="0"/>
              <w:overflowPunct/>
              <w:autoSpaceDE/>
              <w:autoSpaceDN/>
              <w:jc w:val="both"/>
              <w:textAlignment w:val="auto"/>
              <w:rPr>
                <w:rFonts w:ascii="Times New Roman" w:eastAsia="Calibri" w:hAnsi="Times New Roman"/>
                <w:sz w:val="22"/>
                <w:szCs w:val="22"/>
                <w:lang w:val="ro-RO"/>
              </w:rPr>
            </w:pPr>
            <w:r w:rsidRPr="005F7A8F">
              <w:rPr>
                <w:rFonts w:ascii="Times New Roman" w:eastAsia="Calibri" w:hAnsi="Times New Roman"/>
                <w:color w:val="000000"/>
                <w:kern w:val="2"/>
                <w:sz w:val="22"/>
                <w:szCs w:val="22"/>
                <w:lang w:val="ro-RO" w:eastAsia="ar-SA"/>
              </w:rPr>
              <w:t>PRORECTOR responsabil cu strategiile și relațiile instituționale</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8</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Prof. dr. ing. Eugen-Victor-Cristian RUSU</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Director C.S.U.D.</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9</w:t>
            </w:r>
          </w:p>
        </w:tc>
        <w:tc>
          <w:tcPr>
            <w:tcW w:w="3999" w:type="dxa"/>
            <w:shd w:val="clear" w:color="auto" w:fill="auto"/>
            <w:vAlign w:val="center"/>
          </w:tcPr>
          <w:p w:rsidR="005F7A8F" w:rsidRPr="005F7A8F" w:rsidRDefault="005F7A8F" w:rsidP="001656E8">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Ing. Romeu HORGHIDAN</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eastAsia="ro-RO"/>
              </w:rPr>
              <w:t>Director Direcția Generală Administrativă</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10</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Neculai SAVA</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Director Interimar Directia Economica</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11</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ar-SA"/>
              </w:rPr>
              <w:t>Prof. dr. habil. Cătălina ITICESCU</w:t>
            </w:r>
          </w:p>
        </w:tc>
        <w:tc>
          <w:tcPr>
            <w:tcW w:w="4548" w:type="dxa"/>
            <w:shd w:val="clear" w:color="auto" w:fill="auto"/>
            <w:vAlign w:val="center"/>
          </w:tcPr>
          <w:p w:rsidR="005F7A8F" w:rsidRPr="005F7A8F" w:rsidRDefault="005F7A8F" w:rsidP="001656E8">
            <w:pPr>
              <w:overflowPunct/>
              <w:autoSpaceDE/>
              <w:autoSpaceDN/>
              <w:adjustRightInd/>
              <w:textAlignment w:val="auto"/>
              <w:rPr>
                <w:rFonts w:ascii="Times New Roman" w:eastAsia="Times New Roman" w:hAnsi="Times New Roman"/>
                <w:sz w:val="22"/>
                <w:szCs w:val="22"/>
                <w:lang w:val="sq-AL"/>
              </w:rPr>
            </w:pPr>
            <w:r w:rsidRPr="005F7A8F">
              <w:rPr>
                <w:rFonts w:ascii="Times New Roman" w:eastAsia="Times New Roman" w:hAnsi="Times New Roman"/>
                <w:sz w:val="22"/>
                <w:szCs w:val="22"/>
                <w:lang w:val="it-IT"/>
              </w:rPr>
              <w:t>Profesor î</w:t>
            </w:r>
            <w:r w:rsidRPr="005F7A8F">
              <w:rPr>
                <w:rFonts w:ascii="Times New Roman" w:eastAsia="Times New Roman" w:hAnsi="Times New Roman"/>
                <w:bCs/>
                <w:sz w:val="22"/>
                <w:szCs w:val="22"/>
                <w:lang w:val="it-IT"/>
              </w:rPr>
              <w:t>n cadrul Facultății de Științe și Mediu</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12</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zh-CN"/>
              </w:rPr>
              <w:t>Ec. Marian DĂNĂILĂ</w:t>
            </w:r>
          </w:p>
        </w:tc>
        <w:tc>
          <w:tcPr>
            <w:tcW w:w="4548" w:type="dxa"/>
            <w:shd w:val="clear" w:color="auto" w:fill="auto"/>
            <w:vAlign w:val="center"/>
          </w:tcPr>
          <w:p w:rsidR="005F7A8F" w:rsidRPr="005F7A8F" w:rsidRDefault="005F7A8F" w:rsidP="001656E8">
            <w:pPr>
              <w:widowControl w:val="0"/>
              <w:overflowPunct/>
              <w:autoSpaceDE/>
              <w:autoSpaceDN/>
              <w:spacing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Director Interimar Direcția Achiziții Publice  și Monitorizare Contracte</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13</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rPr>
              <w:t>Emilia Daniela ȚIPLEA</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Sef Serviciu Interimar Serviciul Contabilitate</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14</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Ec. Maricica FELEA</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 xml:space="preserve">Sef Serviciu - Serviciul Financiar </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15</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Margareta DĂNĂILĂ</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Administrator financiar</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16</w:t>
            </w:r>
          </w:p>
        </w:tc>
        <w:tc>
          <w:tcPr>
            <w:tcW w:w="3999" w:type="dxa"/>
            <w:shd w:val="clear" w:color="auto" w:fill="auto"/>
            <w:vAlign w:val="center"/>
          </w:tcPr>
          <w:p w:rsidR="005F7A8F" w:rsidRPr="005F7A8F" w:rsidRDefault="005F7A8F" w:rsidP="001656E8">
            <w:pPr>
              <w:overflowPunct/>
              <w:autoSpaceDE/>
              <w:autoSpaceDN/>
              <w:adjustRightInd/>
              <w:spacing w:before="100" w:beforeAutospacing="1"/>
              <w:textAlignment w:val="auto"/>
              <w:rPr>
                <w:rFonts w:ascii="Times New Roman" w:eastAsia="Times New Roman" w:hAnsi="Times New Roman"/>
                <w:sz w:val="22"/>
                <w:szCs w:val="22"/>
              </w:rPr>
            </w:pPr>
            <w:r w:rsidRPr="005F7A8F">
              <w:rPr>
                <w:rFonts w:ascii="Times New Roman" w:eastAsia="Times New Roman" w:hAnsi="Times New Roman"/>
                <w:sz w:val="22"/>
                <w:szCs w:val="22"/>
              </w:rPr>
              <w:t>Aurelia-Daniela MODIGA</w:t>
            </w:r>
          </w:p>
        </w:tc>
        <w:tc>
          <w:tcPr>
            <w:tcW w:w="4548" w:type="dxa"/>
            <w:shd w:val="clear" w:color="auto" w:fill="auto"/>
            <w:vAlign w:val="center"/>
          </w:tcPr>
          <w:p w:rsidR="005F7A8F" w:rsidRPr="005F7A8F" w:rsidRDefault="005F7A8F" w:rsidP="001656E8">
            <w:pPr>
              <w:overflowPunct/>
              <w:autoSpaceDE/>
              <w:autoSpaceDN/>
              <w:adjustRightInd/>
              <w:spacing w:before="100" w:beforeAutospacing="1"/>
              <w:textAlignment w:val="auto"/>
              <w:rPr>
                <w:rFonts w:ascii="Times New Roman" w:eastAsia="Times New Roman" w:hAnsi="Times New Roman"/>
                <w:sz w:val="22"/>
                <w:szCs w:val="22"/>
              </w:rPr>
            </w:pPr>
            <w:r w:rsidRPr="005F7A8F">
              <w:rPr>
                <w:rFonts w:ascii="Times New Roman" w:eastAsia="Times New Roman" w:hAnsi="Times New Roman"/>
                <w:sz w:val="22"/>
                <w:szCs w:val="22"/>
              </w:rPr>
              <w:t>Administrator financiar</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17</w:t>
            </w:r>
          </w:p>
        </w:tc>
        <w:tc>
          <w:tcPr>
            <w:tcW w:w="3999" w:type="dxa"/>
            <w:shd w:val="clear" w:color="auto" w:fill="auto"/>
            <w:vAlign w:val="center"/>
          </w:tcPr>
          <w:p w:rsidR="005F7A8F" w:rsidRPr="005F7A8F" w:rsidRDefault="005F7A8F" w:rsidP="001656E8">
            <w:pPr>
              <w:overflowPunct/>
              <w:autoSpaceDE/>
              <w:autoSpaceDN/>
              <w:adjustRightInd/>
              <w:spacing w:before="100" w:beforeAutospacing="1"/>
              <w:textAlignment w:val="auto"/>
              <w:rPr>
                <w:rFonts w:ascii="Times New Roman" w:eastAsia="Times New Roman" w:hAnsi="Times New Roman"/>
                <w:sz w:val="22"/>
                <w:szCs w:val="22"/>
              </w:rPr>
            </w:pPr>
            <w:r w:rsidRPr="005F7A8F">
              <w:rPr>
                <w:rFonts w:ascii="Times New Roman" w:eastAsia="Times New Roman" w:hAnsi="Times New Roman"/>
                <w:sz w:val="22"/>
                <w:szCs w:val="22"/>
              </w:rPr>
              <w:t>Doina SABABEI</w:t>
            </w:r>
          </w:p>
        </w:tc>
        <w:tc>
          <w:tcPr>
            <w:tcW w:w="4548" w:type="dxa"/>
            <w:shd w:val="clear" w:color="auto" w:fill="auto"/>
            <w:vAlign w:val="center"/>
          </w:tcPr>
          <w:p w:rsidR="005F7A8F" w:rsidRPr="005F7A8F" w:rsidRDefault="005F7A8F" w:rsidP="001656E8">
            <w:pPr>
              <w:overflowPunct/>
              <w:autoSpaceDE/>
              <w:autoSpaceDN/>
              <w:adjustRightInd/>
              <w:spacing w:before="100" w:beforeAutospacing="1"/>
              <w:textAlignment w:val="auto"/>
              <w:rPr>
                <w:rFonts w:ascii="Times New Roman" w:eastAsia="Times New Roman" w:hAnsi="Times New Roman"/>
                <w:sz w:val="22"/>
                <w:szCs w:val="22"/>
              </w:rPr>
            </w:pPr>
            <w:r w:rsidRPr="005F7A8F">
              <w:rPr>
                <w:rFonts w:ascii="Times New Roman" w:eastAsia="Times New Roman" w:hAnsi="Times New Roman"/>
                <w:sz w:val="22"/>
                <w:szCs w:val="22"/>
              </w:rPr>
              <w:t>Administrator financiar</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18</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Oana CHICOȘ</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Consilier juridic</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19</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Elena-Marinela OPREA</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Consilier juridic</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20</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Andreea ALEX</w:t>
            </w:r>
            <w:bookmarkStart w:id="0" w:name="_GoBack"/>
            <w:bookmarkEnd w:id="0"/>
            <w:r w:rsidRPr="005F7A8F">
              <w:rPr>
                <w:rFonts w:ascii="Times New Roman" w:eastAsia="Calibri" w:hAnsi="Times New Roman"/>
                <w:sz w:val="22"/>
                <w:szCs w:val="22"/>
                <w:lang w:val="ro-RO" w:eastAsia="ro-RO"/>
              </w:rPr>
              <w:t>A</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Consilier juridic</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21</w:t>
            </w:r>
          </w:p>
        </w:tc>
        <w:tc>
          <w:tcPr>
            <w:tcW w:w="3999" w:type="dxa"/>
            <w:shd w:val="clear" w:color="auto" w:fill="auto"/>
            <w:vAlign w:val="center"/>
          </w:tcPr>
          <w:p w:rsidR="005F7A8F" w:rsidRPr="005F7A8F"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Magdalena Manoilescu</w:t>
            </w:r>
          </w:p>
        </w:tc>
        <w:tc>
          <w:tcPr>
            <w:tcW w:w="4548" w:type="dxa"/>
            <w:shd w:val="clear" w:color="auto" w:fill="auto"/>
            <w:vAlign w:val="center"/>
          </w:tcPr>
          <w:p w:rsidR="005F7A8F" w:rsidRPr="005F7A8F"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Administrator patrimoniu</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22</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Conf. Univ. dr. Gina Aurora NECULA</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Decan Departamentul de Științe Socio-Umane</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23</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Conf. Univ. dr. Maricica STOICA</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Prodecan Departamentul de Ştiinţe Aplicate</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24</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Marcela PORTASE</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Administrator patrimoniu</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lastRenderedPageBreak/>
              <w:t>25</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Ec. Georgiana IOJA</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Administrator financiar</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26</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Lector univ. dr. Alexandra Monica TOMA</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Departamentul de Științe Socio-Umane</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27</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Lector univ. dr. Georgiana Ciubotaru</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Departamentul de Științe Socio-Umane</w:t>
            </w:r>
          </w:p>
        </w:tc>
      </w:tr>
    </w:tbl>
    <w:p w:rsidR="003F4A1C" w:rsidRPr="003F4A1C" w:rsidRDefault="003F4A1C" w:rsidP="003F4A1C">
      <w:pPr>
        <w:rPr>
          <w:rFonts w:ascii="Times New Roman" w:hAnsi="Times New Roman"/>
          <w:i/>
          <w:sz w:val="24"/>
          <w:szCs w:val="24"/>
        </w:rPr>
      </w:pP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515" w:rsidRDefault="00032515">
      <w:r>
        <w:separator/>
      </w:r>
    </w:p>
  </w:endnote>
  <w:endnote w:type="continuationSeparator" w:id="0">
    <w:p w:rsidR="00032515" w:rsidRDefault="000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515" w:rsidRDefault="00032515">
      <w:r>
        <w:separator/>
      </w:r>
    </w:p>
  </w:footnote>
  <w:footnote w:type="continuationSeparator" w:id="0">
    <w:p w:rsidR="00032515" w:rsidRDefault="00032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6"/>
  </w:num>
  <w:num w:numId="2">
    <w:abstractNumId w:val="14"/>
  </w:num>
  <w:num w:numId="3">
    <w:abstractNumId w:val="15"/>
  </w:num>
  <w:num w:numId="4">
    <w:abstractNumId w:val="7"/>
  </w:num>
  <w:num w:numId="5">
    <w:abstractNumId w:val="13"/>
  </w:num>
  <w:num w:numId="6">
    <w:abstractNumId w:val="10"/>
  </w:num>
  <w:num w:numId="7">
    <w:abstractNumId w:val="12"/>
  </w:num>
  <w:num w:numId="8">
    <w:abstractNumId w:val="5"/>
  </w:num>
  <w:num w:numId="9">
    <w:abstractNumId w:val="11"/>
  </w:num>
  <w:num w:numId="10">
    <w:abstractNumId w:val="8"/>
  </w:num>
  <w:num w:numId="11">
    <w:abstractNumId w:val="9"/>
  </w:num>
  <w:num w:numId="12">
    <w:abstractNumId w:val="4"/>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92B"/>
    <w:rsid w:val="00031795"/>
    <w:rsid w:val="00031D64"/>
    <w:rsid w:val="00032515"/>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1D95"/>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5FD2"/>
    <w:rsid w:val="001205AD"/>
    <w:rsid w:val="00122DAF"/>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3E3C"/>
    <w:rsid w:val="00454113"/>
    <w:rsid w:val="00465647"/>
    <w:rsid w:val="004659D4"/>
    <w:rsid w:val="004677A7"/>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E55D6"/>
    <w:rsid w:val="004F1E42"/>
    <w:rsid w:val="004F787B"/>
    <w:rsid w:val="005030A8"/>
    <w:rsid w:val="00505A1F"/>
    <w:rsid w:val="00505A21"/>
    <w:rsid w:val="00506773"/>
    <w:rsid w:val="00510158"/>
    <w:rsid w:val="005169FC"/>
    <w:rsid w:val="005230AD"/>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5F7A8F"/>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C383D"/>
    <w:rsid w:val="006D33B0"/>
    <w:rsid w:val="006D3DFB"/>
    <w:rsid w:val="006D69E9"/>
    <w:rsid w:val="006D7AE4"/>
    <w:rsid w:val="006E17A1"/>
    <w:rsid w:val="006E72D3"/>
    <w:rsid w:val="006F104B"/>
    <w:rsid w:val="006F1E75"/>
    <w:rsid w:val="00700253"/>
    <w:rsid w:val="00700347"/>
    <w:rsid w:val="0070084B"/>
    <w:rsid w:val="00700C6E"/>
    <w:rsid w:val="007012EC"/>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4851"/>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61C9"/>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96EE0"/>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5930"/>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95905"/>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6DC1"/>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7160D-F164-4E8A-A41C-141052D3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10</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214</cp:revision>
  <cp:lastPrinted>2022-05-17T06:58:00Z</cp:lastPrinted>
  <dcterms:created xsi:type="dcterms:W3CDTF">2019-02-28T12:32:00Z</dcterms:created>
  <dcterms:modified xsi:type="dcterms:W3CDTF">2022-05-17T07:04:00Z</dcterms:modified>
</cp:coreProperties>
</file>