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47566B">
      <w:pPr>
        <w:spacing w:before="120" w:line="276" w:lineRule="auto"/>
        <w:jc w:val="center"/>
        <w:outlineLvl w:val="0"/>
        <w:rPr>
          <w:rFonts w:ascii="Arial Narrow" w:hAnsi="Arial Narrow" w:cs="Arial"/>
          <w:b/>
          <w:lang w:val="ro-RO"/>
        </w:rPr>
      </w:pPr>
    </w:p>
    <w:p w:rsidR="005A2F49" w:rsidRPr="00C666F4" w:rsidRDefault="005A2F49" w:rsidP="0047566B">
      <w:pPr>
        <w:spacing w:line="276" w:lineRule="auto"/>
        <w:jc w:val="center"/>
        <w:rPr>
          <w:rFonts w:ascii="Arial Narrow" w:hAnsi="Arial Narrow"/>
          <w:b/>
          <w:bCs/>
          <w:i/>
          <w:noProof/>
          <w:sz w:val="24"/>
          <w:szCs w:val="24"/>
        </w:rPr>
      </w:pPr>
      <w:r w:rsidRPr="00C666F4">
        <w:rPr>
          <w:rFonts w:ascii="Arial Narrow" w:hAnsi="Arial Narrow"/>
          <w:b/>
          <w:bCs/>
          <w:i/>
          <w:noProof/>
          <w:sz w:val="24"/>
          <w:szCs w:val="24"/>
        </w:rPr>
        <w:t>FORMULARE</w:t>
      </w: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rPr>
          <w:rFonts w:ascii="Arial Narrow" w:hAnsi="Arial Narrow"/>
          <w:b/>
          <w:bCs/>
          <w:i/>
          <w:noProof/>
          <w:sz w:val="24"/>
          <w:szCs w:val="24"/>
        </w:rPr>
      </w:pPr>
    </w:p>
    <w:p w:rsidR="005A2F49" w:rsidRPr="00C666F4" w:rsidRDefault="005A2F49" w:rsidP="0047566B">
      <w:pPr>
        <w:spacing w:line="276" w:lineRule="auto"/>
        <w:ind w:left="1416" w:hanging="1416"/>
        <w:rPr>
          <w:rFonts w:ascii="Arial Narrow" w:hAnsi="Arial Narrow"/>
          <w:b/>
          <w:i/>
          <w:noProof/>
          <w:sz w:val="24"/>
          <w:szCs w:val="24"/>
        </w:rPr>
      </w:pPr>
    </w:p>
    <w:p w:rsidR="00CA4F69" w:rsidRPr="00C666F4" w:rsidRDefault="002345DD" w:rsidP="0047566B">
      <w:pPr>
        <w:spacing w:line="276" w:lineRule="auto"/>
        <w:ind w:left="1416" w:hanging="1416"/>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1</w:t>
      </w:r>
      <w:r w:rsidRPr="00C666F4">
        <w:rPr>
          <w:rFonts w:ascii="Arial Narrow" w:hAnsi="Arial Narrow"/>
          <w:b/>
          <w:i/>
          <w:noProof/>
          <w:sz w:val="24"/>
          <w:szCs w:val="24"/>
        </w:rPr>
        <w:tab/>
      </w:r>
      <w:r w:rsidR="00CA4F69" w:rsidRPr="00C666F4">
        <w:rPr>
          <w:rFonts w:ascii="Arial Narrow" w:hAnsi="Arial Narrow"/>
          <w:b/>
          <w:i/>
          <w:noProof/>
          <w:sz w:val="24"/>
          <w:szCs w:val="24"/>
        </w:rPr>
        <w:t>Propunere tehnică</w:t>
      </w:r>
      <w:r w:rsidR="008B518E">
        <w:rPr>
          <w:rFonts w:ascii="Arial Narrow" w:hAnsi="Arial Narrow"/>
          <w:b/>
          <w:i/>
          <w:noProof/>
          <w:sz w:val="24"/>
          <w:szCs w:val="24"/>
        </w:rPr>
        <w:t xml:space="preserve"> pentru atribuirea contractului</w:t>
      </w:r>
    </w:p>
    <w:p w:rsidR="002345DD" w:rsidRPr="00C666F4" w:rsidRDefault="002345DD" w:rsidP="0047566B">
      <w:pPr>
        <w:spacing w:line="276" w:lineRule="auto"/>
        <w:ind w:left="1416" w:hanging="1416"/>
        <w:rPr>
          <w:rFonts w:ascii="Arial Narrow" w:hAnsi="Arial Narrow"/>
          <w:b/>
          <w:i/>
          <w:noProof/>
          <w:sz w:val="24"/>
          <w:szCs w:val="24"/>
        </w:rPr>
      </w:pPr>
    </w:p>
    <w:p w:rsidR="005C6311" w:rsidRPr="00C666F4" w:rsidRDefault="002345DD"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2</w:t>
      </w:r>
      <w:r w:rsidRPr="00C666F4">
        <w:rPr>
          <w:rFonts w:ascii="Arial Narrow" w:hAnsi="Arial Narrow"/>
          <w:b/>
          <w:i/>
          <w:noProof/>
          <w:sz w:val="24"/>
          <w:szCs w:val="24"/>
        </w:rPr>
        <w:tab/>
      </w:r>
      <w:r w:rsidR="00871C68" w:rsidRPr="00C666F4">
        <w:rPr>
          <w:rFonts w:ascii="Arial Narrow" w:hAnsi="Arial Narrow"/>
          <w:b/>
          <w:i/>
          <w:noProof/>
          <w:sz w:val="24"/>
          <w:szCs w:val="24"/>
        </w:rPr>
        <w:t xml:space="preserve"> </w:t>
      </w:r>
      <w:r w:rsidRPr="00C666F4">
        <w:rPr>
          <w:rFonts w:ascii="Arial Narrow" w:hAnsi="Arial Narrow"/>
          <w:b/>
          <w:i/>
          <w:noProof/>
          <w:sz w:val="24"/>
          <w:szCs w:val="24"/>
        </w:rPr>
        <w:t>Formular de ofert</w:t>
      </w:r>
      <w:r w:rsidR="009B67F9" w:rsidRPr="00C666F4">
        <w:rPr>
          <w:rFonts w:ascii="Arial Narrow" w:hAnsi="Arial Narrow"/>
          <w:b/>
          <w:i/>
          <w:noProof/>
          <w:sz w:val="24"/>
          <w:szCs w:val="24"/>
        </w:rPr>
        <w:t>ă</w:t>
      </w:r>
      <w:r w:rsidRPr="00C666F4">
        <w:rPr>
          <w:rFonts w:ascii="Arial Narrow" w:hAnsi="Arial Narrow"/>
          <w:b/>
          <w:i/>
          <w:noProof/>
          <w:sz w:val="24"/>
          <w:szCs w:val="24"/>
        </w:rPr>
        <w:t xml:space="preserve"> (propunere</w:t>
      </w:r>
      <w:r w:rsidR="009B67F9" w:rsidRPr="00C666F4">
        <w:rPr>
          <w:rFonts w:ascii="Arial Narrow" w:hAnsi="Arial Narrow"/>
          <w:b/>
          <w:i/>
          <w:noProof/>
          <w:sz w:val="24"/>
          <w:szCs w:val="24"/>
        </w:rPr>
        <w:t>a</w:t>
      </w:r>
      <w:r w:rsidRPr="00C666F4">
        <w:rPr>
          <w:rFonts w:ascii="Arial Narrow" w:hAnsi="Arial Narrow"/>
          <w:b/>
          <w:i/>
          <w:noProof/>
          <w:sz w:val="24"/>
          <w:szCs w:val="24"/>
        </w:rPr>
        <w:t xml:space="preserve"> financiar</w:t>
      </w:r>
      <w:r w:rsidR="009B67F9" w:rsidRPr="00C666F4">
        <w:rPr>
          <w:rFonts w:ascii="Arial Narrow" w:hAnsi="Arial Narrow"/>
          <w:b/>
          <w:i/>
          <w:noProof/>
          <w:sz w:val="24"/>
          <w:szCs w:val="24"/>
        </w:rPr>
        <w:t>ă</w:t>
      </w:r>
      <w:r w:rsidRPr="00C666F4">
        <w:rPr>
          <w:rFonts w:ascii="Arial Narrow" w:hAnsi="Arial Narrow"/>
          <w:b/>
          <w:i/>
          <w:noProof/>
          <w:sz w:val="24"/>
          <w:szCs w:val="24"/>
        </w:rPr>
        <w:t xml:space="preserve">) pentru atribuirea </w:t>
      </w:r>
      <w:r w:rsidR="008B518E">
        <w:rPr>
          <w:rFonts w:ascii="Arial Narrow" w:hAnsi="Arial Narrow"/>
          <w:b/>
          <w:i/>
          <w:noProof/>
          <w:sz w:val="24"/>
          <w:szCs w:val="24"/>
        </w:rPr>
        <w:t>contractului</w:t>
      </w:r>
    </w:p>
    <w:p w:rsidR="002345DD" w:rsidRPr="00C666F4" w:rsidRDefault="005C6311"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 </w:t>
      </w:r>
    </w:p>
    <w:p w:rsidR="002345DD" w:rsidRPr="00C666F4" w:rsidRDefault="002345DD"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3</w:t>
      </w:r>
      <w:r w:rsidRPr="00C666F4">
        <w:rPr>
          <w:rFonts w:ascii="Arial Narrow" w:hAnsi="Arial Narrow"/>
          <w:b/>
          <w:i/>
          <w:noProof/>
          <w:sz w:val="24"/>
          <w:szCs w:val="24"/>
        </w:rPr>
        <w:tab/>
      </w:r>
      <w:r w:rsidR="00871C68" w:rsidRPr="00C666F4">
        <w:rPr>
          <w:rFonts w:ascii="Arial Narrow" w:hAnsi="Arial Narrow"/>
          <w:b/>
          <w:i/>
          <w:noProof/>
          <w:sz w:val="24"/>
          <w:szCs w:val="24"/>
        </w:rPr>
        <w:t xml:space="preserve"> </w:t>
      </w:r>
      <w:r w:rsidRPr="00C666F4">
        <w:rPr>
          <w:rFonts w:ascii="Arial Narrow" w:hAnsi="Arial Narrow"/>
          <w:b/>
          <w:i/>
          <w:noProof/>
          <w:sz w:val="24"/>
          <w:szCs w:val="24"/>
        </w:rPr>
        <w:t>Centralizator de preţuri</w:t>
      </w:r>
    </w:p>
    <w:p w:rsidR="0065266D" w:rsidRPr="00C666F4" w:rsidRDefault="0065266D" w:rsidP="0047566B">
      <w:pPr>
        <w:spacing w:line="276" w:lineRule="auto"/>
        <w:rPr>
          <w:rFonts w:ascii="Arial Narrow" w:hAnsi="Arial Narrow"/>
          <w:b/>
          <w:i/>
          <w:noProof/>
          <w:sz w:val="24"/>
          <w:szCs w:val="24"/>
        </w:rPr>
      </w:pPr>
    </w:p>
    <w:p w:rsidR="006A287D" w:rsidRPr="00C666F4" w:rsidRDefault="006A287D" w:rsidP="0047566B">
      <w:pPr>
        <w:spacing w:line="276" w:lineRule="auto"/>
        <w:jc w:val="both"/>
        <w:rPr>
          <w:rFonts w:ascii="Arial Narrow" w:hAnsi="Arial Narrow"/>
          <w:b/>
          <w:i/>
          <w:sz w:val="24"/>
          <w:szCs w:val="24"/>
          <w:lang w:val="fr-FR"/>
        </w:rPr>
      </w:pPr>
      <w:r w:rsidRPr="00C666F4">
        <w:rPr>
          <w:rFonts w:ascii="Arial Narrow" w:hAnsi="Arial Narrow"/>
          <w:b/>
          <w:i/>
          <w:noProof/>
          <w:sz w:val="24"/>
          <w:szCs w:val="24"/>
        </w:rPr>
        <w:t xml:space="preserve">Formularul  – 4 </w:t>
      </w:r>
      <w:r w:rsidRPr="00C666F4">
        <w:rPr>
          <w:rFonts w:ascii="Arial Narrow" w:hAnsi="Arial Narrow"/>
          <w:b/>
          <w:i/>
          <w:sz w:val="24"/>
          <w:szCs w:val="24"/>
          <w:lang w:val="fr-FR"/>
        </w:rPr>
        <w:t>Declarație privind</w:t>
      </w:r>
      <w:r w:rsidR="00EA6D15" w:rsidRPr="00C666F4">
        <w:rPr>
          <w:rFonts w:ascii="Arial Narrow" w:hAnsi="Arial Narrow"/>
          <w:b/>
          <w:i/>
          <w:sz w:val="24"/>
          <w:szCs w:val="24"/>
          <w:lang w:val="fr-FR"/>
        </w:rPr>
        <w:t xml:space="preserve"> sănătatea ș</w:t>
      </w:r>
      <w:r w:rsidR="008B518E">
        <w:rPr>
          <w:rFonts w:ascii="Arial Narrow" w:hAnsi="Arial Narrow"/>
          <w:b/>
          <w:i/>
          <w:sz w:val="24"/>
          <w:szCs w:val="24"/>
          <w:lang w:val="fr-FR"/>
        </w:rPr>
        <w:t>i securitatea în muncă</w:t>
      </w:r>
    </w:p>
    <w:p w:rsidR="005A2F49" w:rsidRPr="00C666F4" w:rsidRDefault="005A2F49" w:rsidP="0047566B">
      <w:pPr>
        <w:spacing w:line="276" w:lineRule="auto"/>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496EBE" w:rsidRPr="00C666F4" w:rsidRDefault="00496EBE" w:rsidP="0047566B">
      <w:pPr>
        <w:spacing w:line="276" w:lineRule="auto"/>
        <w:rPr>
          <w:rFonts w:ascii="Arial Narrow" w:hAnsi="Arial Narrow"/>
          <w:b/>
          <w:i/>
          <w:noProof/>
          <w:sz w:val="24"/>
          <w:szCs w:val="24"/>
          <w:highlight w:val="yellow"/>
        </w:rPr>
      </w:pPr>
    </w:p>
    <w:p w:rsidR="008A7335" w:rsidRPr="00C666F4" w:rsidRDefault="008A7335" w:rsidP="0047566B">
      <w:pPr>
        <w:spacing w:line="276" w:lineRule="auto"/>
        <w:jc w:val="right"/>
        <w:rPr>
          <w:rFonts w:ascii="Arial Narrow" w:hAnsi="Arial Narrow"/>
          <w:b/>
          <w:i/>
          <w:noProof/>
          <w:sz w:val="24"/>
          <w:szCs w:val="24"/>
          <w:highlight w:val="yellow"/>
        </w:rPr>
      </w:pPr>
    </w:p>
    <w:p w:rsidR="00E5056B" w:rsidRPr="00E47B10" w:rsidRDefault="00E5056B" w:rsidP="0047566B">
      <w:pPr>
        <w:spacing w:line="276" w:lineRule="auto"/>
        <w:jc w:val="right"/>
        <w:rPr>
          <w:rFonts w:ascii="Times New Roman" w:hAnsi="Times New Roman"/>
          <w:b/>
          <w:i/>
          <w:noProof/>
          <w:sz w:val="24"/>
          <w:szCs w:val="24"/>
        </w:rPr>
      </w:pPr>
      <w:r w:rsidRPr="00E47B10">
        <w:rPr>
          <w:rFonts w:ascii="Times New Roman" w:hAnsi="Times New Roman"/>
          <w:b/>
          <w:i/>
          <w:noProof/>
          <w:sz w:val="24"/>
          <w:szCs w:val="24"/>
        </w:rPr>
        <w:t>FORMULARUL nr.</w:t>
      </w:r>
      <w:r w:rsidR="000F6DF9" w:rsidRPr="00E47B10">
        <w:rPr>
          <w:rFonts w:ascii="Times New Roman" w:hAnsi="Times New Roman"/>
          <w:b/>
          <w:i/>
          <w:noProof/>
          <w:sz w:val="24"/>
          <w:szCs w:val="24"/>
        </w:rPr>
        <w:t xml:space="preserve"> </w:t>
      </w:r>
      <w:r w:rsidR="00496EBE" w:rsidRPr="00E47B10">
        <w:rPr>
          <w:rFonts w:ascii="Times New Roman" w:hAnsi="Times New Roman"/>
          <w:b/>
          <w:i/>
          <w:noProof/>
          <w:sz w:val="24"/>
          <w:szCs w:val="24"/>
        </w:rPr>
        <w:t>1</w:t>
      </w:r>
    </w:p>
    <w:p w:rsidR="00BB09AA" w:rsidRPr="00FE25FB" w:rsidRDefault="00BB09AA" w:rsidP="0047566B">
      <w:pPr>
        <w:spacing w:line="276" w:lineRule="auto"/>
        <w:jc w:val="center"/>
        <w:rPr>
          <w:rFonts w:ascii="Arial Narrow" w:hAnsi="Arial Narrow"/>
          <w:b/>
          <w:sz w:val="24"/>
          <w:szCs w:val="24"/>
        </w:rPr>
      </w:pPr>
    </w:p>
    <w:p w:rsidR="00BB09AA" w:rsidRPr="00FE25FB" w:rsidRDefault="00BB09AA" w:rsidP="0047566B">
      <w:pPr>
        <w:spacing w:line="276" w:lineRule="auto"/>
        <w:ind w:right="1440"/>
        <w:rPr>
          <w:rFonts w:ascii="Arial Narrow" w:hAnsi="Arial Narrow" w:cs="Arial"/>
          <w:color w:val="000000"/>
          <w:sz w:val="24"/>
          <w:szCs w:val="24"/>
        </w:rPr>
      </w:pPr>
    </w:p>
    <w:p w:rsidR="007B2074" w:rsidRPr="00FE25FB" w:rsidRDefault="007B2074" w:rsidP="0047566B">
      <w:pPr>
        <w:spacing w:line="276" w:lineRule="auto"/>
        <w:ind w:firstLine="720"/>
        <w:jc w:val="both"/>
        <w:outlineLvl w:val="0"/>
        <w:rPr>
          <w:rFonts w:ascii="Arial Narrow" w:hAnsi="Arial Narrow" w:cs="Arial"/>
          <w:color w:val="000000"/>
          <w:sz w:val="24"/>
          <w:szCs w:val="24"/>
        </w:rPr>
      </w:pPr>
      <w:r w:rsidRPr="00FE25FB">
        <w:rPr>
          <w:rFonts w:ascii="Arial Narrow" w:hAnsi="Arial Narrow" w:cs="Arial"/>
          <w:color w:val="000000"/>
          <w:sz w:val="24"/>
          <w:szCs w:val="24"/>
        </w:rPr>
        <w:t>OFERTANTUL</w:t>
      </w:r>
    </w:p>
    <w:p w:rsidR="007B2074" w:rsidRPr="00FE25FB" w:rsidRDefault="007B2074" w:rsidP="0047566B">
      <w:pPr>
        <w:spacing w:line="276" w:lineRule="auto"/>
        <w:ind w:firstLine="720"/>
        <w:jc w:val="both"/>
        <w:rPr>
          <w:rFonts w:ascii="Arial Narrow" w:hAnsi="Arial Narrow" w:cs="Arial"/>
          <w:color w:val="000000"/>
          <w:sz w:val="24"/>
          <w:szCs w:val="24"/>
        </w:rPr>
      </w:pPr>
      <w:r w:rsidRPr="00FE25FB">
        <w:rPr>
          <w:rFonts w:ascii="Arial Narrow" w:hAnsi="Arial Narrow" w:cs="Arial"/>
          <w:color w:val="000000"/>
          <w:sz w:val="24"/>
          <w:szCs w:val="24"/>
        </w:rPr>
        <w:t>__________________</w:t>
      </w:r>
    </w:p>
    <w:p w:rsidR="007B2074" w:rsidRPr="00FE25FB" w:rsidRDefault="00832B9A" w:rsidP="0047566B">
      <w:pPr>
        <w:spacing w:line="276" w:lineRule="auto"/>
        <w:ind w:firstLine="720"/>
        <w:jc w:val="both"/>
        <w:rPr>
          <w:rFonts w:ascii="Arial Narrow" w:hAnsi="Arial Narrow" w:cs="Arial"/>
          <w:i/>
          <w:color w:val="000000"/>
          <w:sz w:val="24"/>
          <w:szCs w:val="24"/>
        </w:rPr>
      </w:pPr>
      <w:r>
        <w:rPr>
          <w:rFonts w:ascii="Arial Narrow" w:hAnsi="Arial Narrow" w:cs="Arial"/>
          <w:color w:val="000000"/>
          <w:sz w:val="24"/>
          <w:szCs w:val="24"/>
        </w:rPr>
        <w:t xml:space="preserve"> </w:t>
      </w:r>
      <w:r w:rsidR="007B2074" w:rsidRPr="00FE25FB">
        <w:rPr>
          <w:rFonts w:ascii="Arial Narrow" w:hAnsi="Arial Narrow" w:cs="Arial"/>
          <w:i/>
          <w:color w:val="000000"/>
          <w:sz w:val="24"/>
          <w:szCs w:val="24"/>
        </w:rPr>
        <w:t>(denumirea/numele)</w:t>
      </w:r>
    </w:p>
    <w:p w:rsidR="007B2074" w:rsidRPr="00C666F4" w:rsidRDefault="007B2074" w:rsidP="0047566B">
      <w:pPr>
        <w:tabs>
          <w:tab w:val="right" w:pos="0"/>
        </w:tabs>
        <w:spacing w:line="276" w:lineRule="auto"/>
        <w:rPr>
          <w:rFonts w:ascii="Arial Narrow" w:hAnsi="Arial Narrow" w:cs="Arial"/>
          <w:color w:val="000000"/>
          <w:sz w:val="24"/>
          <w:szCs w:val="24"/>
          <w:highlight w:val="yellow"/>
        </w:rPr>
      </w:pPr>
    </w:p>
    <w:p w:rsidR="007B2074" w:rsidRPr="00FE25FB" w:rsidRDefault="007B2074" w:rsidP="0047566B">
      <w:pPr>
        <w:tabs>
          <w:tab w:val="right" w:pos="0"/>
        </w:tabs>
        <w:spacing w:line="276" w:lineRule="auto"/>
        <w:rPr>
          <w:rFonts w:ascii="Arial Narrow" w:hAnsi="Arial Narrow" w:cs="Arial"/>
          <w:color w:val="000000"/>
          <w:sz w:val="24"/>
          <w:szCs w:val="24"/>
        </w:rPr>
      </w:pPr>
    </w:p>
    <w:p w:rsidR="007B2074" w:rsidRPr="00FE25FB" w:rsidRDefault="004E56C9" w:rsidP="0047566B">
      <w:pPr>
        <w:spacing w:after="120" w:line="276" w:lineRule="auto"/>
        <w:jc w:val="center"/>
        <w:outlineLvl w:val="0"/>
        <w:rPr>
          <w:rFonts w:ascii="Arial Narrow" w:hAnsi="Arial Narrow" w:cs="Arial"/>
          <w:b/>
          <w:sz w:val="24"/>
          <w:szCs w:val="24"/>
        </w:rPr>
      </w:pPr>
      <w:r>
        <w:rPr>
          <w:rFonts w:ascii="Arial Narrow" w:hAnsi="Arial Narrow" w:cs="Arial"/>
          <w:b/>
          <w:sz w:val="24"/>
          <w:szCs w:val="24"/>
        </w:rPr>
        <w:t>PROPUNERE TEHNICĂ</w:t>
      </w:r>
    </w:p>
    <w:p w:rsidR="007B2074" w:rsidRPr="00A66E74" w:rsidRDefault="00A66E74" w:rsidP="00A66E74">
      <w:pPr>
        <w:spacing w:after="120" w:line="276" w:lineRule="auto"/>
        <w:rPr>
          <w:rFonts w:ascii="Arial Narrow" w:hAnsi="Arial Narrow" w:cs="Arial"/>
          <w:b/>
          <w:sz w:val="24"/>
          <w:szCs w:val="24"/>
        </w:rPr>
      </w:pPr>
      <w:r w:rsidRPr="00A66E74">
        <w:rPr>
          <w:rFonts w:ascii="Arial Narrow" w:hAnsi="Arial Narrow" w:cs="Arial"/>
          <w:b/>
          <w:sz w:val="24"/>
          <w:szCs w:val="24"/>
        </w:rPr>
        <w:t>LOT 1</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423"/>
        <w:gridCol w:w="3777"/>
      </w:tblGrid>
      <w:tr w:rsidR="00054DB3" w:rsidRPr="00C666F4" w:rsidTr="007261E7">
        <w:trPr>
          <w:jc w:val="center"/>
        </w:trPr>
        <w:tc>
          <w:tcPr>
            <w:tcW w:w="602" w:type="dxa"/>
            <w:tcMar>
              <w:left w:w="57" w:type="dxa"/>
              <w:right w:w="57" w:type="dxa"/>
            </w:tcMar>
            <w:vAlign w:val="center"/>
          </w:tcPr>
          <w:p w:rsidR="00054DB3" w:rsidRPr="00811E76" w:rsidRDefault="000F6DF9" w:rsidP="0047566B">
            <w:pPr>
              <w:spacing w:line="276" w:lineRule="auto"/>
              <w:jc w:val="center"/>
              <w:rPr>
                <w:rFonts w:ascii="Arial Narrow" w:hAnsi="Arial Narrow" w:cs="Arial"/>
                <w:b/>
                <w:i/>
                <w:sz w:val="24"/>
                <w:szCs w:val="24"/>
              </w:rPr>
            </w:pPr>
            <w:r w:rsidRPr="00811E76">
              <w:rPr>
                <w:rFonts w:ascii="Arial Narrow" w:hAnsi="Arial Narrow" w:cs="Arial"/>
                <w:b/>
                <w:i/>
                <w:sz w:val="24"/>
                <w:szCs w:val="24"/>
              </w:rPr>
              <w:t>Nr.</w:t>
            </w:r>
          </w:p>
          <w:p w:rsidR="00054DB3" w:rsidRPr="00811E76" w:rsidRDefault="00A66E74" w:rsidP="0047566B">
            <w:pPr>
              <w:spacing w:line="276" w:lineRule="auto"/>
              <w:jc w:val="center"/>
              <w:rPr>
                <w:rFonts w:ascii="Arial Narrow" w:hAnsi="Arial Narrow" w:cs="Arial"/>
                <w:sz w:val="24"/>
                <w:szCs w:val="24"/>
              </w:rPr>
            </w:pPr>
            <w:r>
              <w:rPr>
                <w:rFonts w:ascii="Arial Narrow" w:hAnsi="Arial Narrow" w:cs="Arial"/>
                <w:b/>
                <w:i/>
                <w:sz w:val="24"/>
                <w:szCs w:val="24"/>
              </w:rPr>
              <w:t>CRT</w:t>
            </w:r>
            <w:r w:rsidR="000F6DF9" w:rsidRPr="00811E76">
              <w:rPr>
                <w:rFonts w:ascii="Arial Narrow" w:hAnsi="Arial Narrow" w:cs="Arial"/>
                <w:b/>
                <w:i/>
                <w:sz w:val="24"/>
                <w:szCs w:val="24"/>
              </w:rPr>
              <w:t>.</w:t>
            </w:r>
          </w:p>
        </w:tc>
        <w:tc>
          <w:tcPr>
            <w:tcW w:w="5423" w:type="dxa"/>
            <w:tcMar>
              <w:left w:w="57" w:type="dxa"/>
              <w:right w:w="57" w:type="dxa"/>
            </w:tcMar>
            <w:vAlign w:val="center"/>
          </w:tcPr>
          <w:p w:rsidR="00054DB3" w:rsidRPr="00811E76" w:rsidRDefault="00054DB3" w:rsidP="0047566B">
            <w:pPr>
              <w:pStyle w:val="Heading2"/>
              <w:numPr>
                <w:ilvl w:val="0"/>
                <w:numId w:val="0"/>
              </w:numPr>
              <w:spacing w:line="276" w:lineRule="auto"/>
              <w:jc w:val="center"/>
              <w:rPr>
                <w:rFonts w:ascii="Arial Narrow" w:hAnsi="Arial Narrow"/>
                <w:i/>
                <w:iCs/>
                <w:caps/>
                <w:sz w:val="24"/>
                <w:szCs w:val="24"/>
              </w:rPr>
            </w:pPr>
            <w:r w:rsidRPr="00811E76">
              <w:rPr>
                <w:rFonts w:ascii="Arial Narrow" w:hAnsi="Arial Narrow"/>
                <w:i/>
                <w:iCs/>
                <w:caps/>
                <w:sz w:val="24"/>
                <w:szCs w:val="24"/>
              </w:rPr>
              <w:t>Cerinţe autoritate contractantă</w:t>
            </w:r>
          </w:p>
        </w:tc>
        <w:tc>
          <w:tcPr>
            <w:tcW w:w="3777" w:type="dxa"/>
            <w:tcMar>
              <w:left w:w="57" w:type="dxa"/>
              <w:right w:w="57" w:type="dxa"/>
            </w:tcMar>
            <w:vAlign w:val="center"/>
          </w:tcPr>
          <w:p w:rsidR="00054DB3" w:rsidRPr="00811E76" w:rsidRDefault="00054DB3" w:rsidP="0047566B">
            <w:pPr>
              <w:pStyle w:val="Heading2"/>
              <w:numPr>
                <w:ilvl w:val="0"/>
                <w:numId w:val="0"/>
              </w:numPr>
              <w:spacing w:line="276" w:lineRule="auto"/>
              <w:jc w:val="center"/>
              <w:rPr>
                <w:rFonts w:ascii="Arial Narrow" w:hAnsi="Arial Narrow"/>
                <w:i/>
                <w:iCs/>
                <w:caps/>
                <w:sz w:val="24"/>
                <w:szCs w:val="24"/>
              </w:rPr>
            </w:pPr>
            <w:r w:rsidRPr="00811E76">
              <w:rPr>
                <w:rFonts w:ascii="Arial Narrow" w:hAnsi="Arial Narrow"/>
                <w:i/>
                <w:iCs/>
                <w:caps/>
                <w:sz w:val="24"/>
                <w:szCs w:val="24"/>
              </w:rPr>
              <w:t xml:space="preserve">Ofertă </w:t>
            </w:r>
            <w:r w:rsidR="008A7335" w:rsidRPr="00811E76">
              <w:rPr>
                <w:rFonts w:ascii="Arial Narrow" w:hAnsi="Arial Narrow"/>
                <w:i/>
                <w:iCs/>
                <w:caps/>
                <w:sz w:val="24"/>
                <w:szCs w:val="24"/>
              </w:rPr>
              <w:t>CONTRACTANT</w:t>
            </w:r>
          </w:p>
        </w:tc>
      </w:tr>
      <w:tr w:rsidR="00B95772" w:rsidRPr="00C666F4" w:rsidTr="007261E7">
        <w:trPr>
          <w:trHeight w:val="566"/>
          <w:jc w:val="center"/>
        </w:trPr>
        <w:tc>
          <w:tcPr>
            <w:tcW w:w="602" w:type="dxa"/>
            <w:tcMar>
              <w:left w:w="57" w:type="dxa"/>
              <w:right w:w="57" w:type="dxa"/>
            </w:tcMar>
            <w:vAlign w:val="center"/>
          </w:tcPr>
          <w:p w:rsidR="00B95772" w:rsidRPr="00782EF8" w:rsidRDefault="00B95772" w:rsidP="0047566B">
            <w:pPr>
              <w:spacing w:line="276" w:lineRule="auto"/>
              <w:jc w:val="center"/>
              <w:rPr>
                <w:rFonts w:ascii="Arial Narrow" w:hAnsi="Arial Narrow" w:cs="Arial"/>
                <w:sz w:val="24"/>
                <w:szCs w:val="24"/>
              </w:rPr>
            </w:pPr>
            <w:r w:rsidRPr="00782EF8">
              <w:rPr>
                <w:rFonts w:ascii="Arial Narrow" w:hAnsi="Arial Narrow" w:cs="Arial"/>
                <w:sz w:val="24"/>
                <w:szCs w:val="24"/>
              </w:rPr>
              <w:t>1</w:t>
            </w:r>
          </w:p>
        </w:tc>
        <w:tc>
          <w:tcPr>
            <w:tcW w:w="5423" w:type="dxa"/>
            <w:shd w:val="clear" w:color="auto" w:fill="auto"/>
            <w:tcMar>
              <w:left w:w="57" w:type="dxa"/>
              <w:right w:w="57" w:type="dxa"/>
            </w:tcMar>
            <w:vAlign w:val="center"/>
          </w:tcPr>
          <w:p w:rsidR="00D0495B" w:rsidRPr="00D55975" w:rsidRDefault="00D0495B" w:rsidP="00D0495B">
            <w:pPr>
              <w:suppressAutoHyphens/>
              <w:jc w:val="both"/>
              <w:rPr>
                <w:rFonts w:ascii="Times New Roman" w:hAnsi="Times New Roman"/>
                <w:sz w:val="24"/>
                <w:szCs w:val="24"/>
                <w:lang w:val="ro-RO"/>
              </w:rPr>
            </w:pPr>
            <w:r w:rsidRPr="00D55975">
              <w:rPr>
                <w:rFonts w:ascii="Times New Roman" w:hAnsi="Times New Roman"/>
                <w:sz w:val="24"/>
                <w:szCs w:val="24"/>
                <w:lang w:val="ro-RO"/>
              </w:rPr>
              <w:t xml:space="preserve">Rulou gazon de calitate extra pentru trafic intens. </w:t>
            </w:r>
          </w:p>
          <w:p w:rsidR="00D0495B" w:rsidRPr="00D55975" w:rsidRDefault="00D0495B" w:rsidP="00D0495B">
            <w:pPr>
              <w:suppressAutoHyphens/>
              <w:jc w:val="both"/>
              <w:rPr>
                <w:rFonts w:ascii="Times New Roman" w:hAnsi="Times New Roman"/>
                <w:sz w:val="24"/>
                <w:szCs w:val="24"/>
                <w:lang w:val="ro-RO"/>
              </w:rPr>
            </w:pPr>
            <w:r w:rsidRPr="00D55975">
              <w:rPr>
                <w:rFonts w:ascii="Times New Roman" w:hAnsi="Times New Roman"/>
                <w:sz w:val="24"/>
                <w:szCs w:val="24"/>
                <w:lang w:val="ro-RO"/>
              </w:rPr>
              <w:t>După montare, gazonul se va ierbicida cu hormon de inradacinare (ingrasamant cu dizolvare lenta in 2-3 luni), se va sapa mecanic, se va aera, se va curata de resturi vegetale, se va indrepta cu tavalug.</w:t>
            </w:r>
          </w:p>
          <w:p w:rsidR="00B95772" w:rsidRPr="00B95772" w:rsidRDefault="00D0495B" w:rsidP="00D0495B">
            <w:pPr>
              <w:pStyle w:val="Header"/>
              <w:tabs>
                <w:tab w:val="clear" w:pos="4536"/>
                <w:tab w:val="clear" w:pos="9072"/>
                <w:tab w:val="center" w:pos="709"/>
                <w:tab w:val="right" w:pos="9360"/>
              </w:tabs>
              <w:overflowPunct/>
              <w:autoSpaceDE/>
              <w:autoSpaceDN/>
              <w:adjustRightInd/>
              <w:spacing w:line="276" w:lineRule="auto"/>
              <w:jc w:val="both"/>
              <w:textAlignment w:val="auto"/>
              <w:rPr>
                <w:rFonts w:ascii="Times New Roman" w:hAnsi="Times New Roman"/>
                <w:bCs/>
                <w:i/>
                <w:iCs/>
                <w:sz w:val="24"/>
                <w:szCs w:val="24"/>
              </w:rPr>
            </w:pPr>
            <w:r w:rsidRPr="00D55975">
              <w:rPr>
                <w:rFonts w:ascii="Times New Roman" w:hAnsi="Times New Roman"/>
                <w:sz w:val="24"/>
                <w:szCs w:val="24"/>
                <w:lang w:val="ro-RO"/>
              </w:rPr>
              <w:t>Se va asigura o prima tundere si se vor inlocui portiunile unde nu va germina</w:t>
            </w:r>
          </w:p>
        </w:tc>
        <w:tc>
          <w:tcPr>
            <w:tcW w:w="3777" w:type="dxa"/>
            <w:vMerge w:val="restart"/>
            <w:tcMar>
              <w:left w:w="57" w:type="dxa"/>
              <w:right w:w="57" w:type="dxa"/>
            </w:tcMar>
          </w:tcPr>
          <w:p w:rsidR="00D0495B" w:rsidRDefault="00B95772" w:rsidP="0047566B">
            <w:pPr>
              <w:spacing w:before="120" w:after="120" w:line="276" w:lineRule="auto"/>
              <w:jc w:val="both"/>
              <w:rPr>
                <w:rFonts w:ascii="Arial Narrow" w:hAnsi="Arial Narrow" w:cs="Arial"/>
                <w:sz w:val="24"/>
                <w:szCs w:val="24"/>
              </w:rPr>
            </w:pPr>
            <w:r w:rsidRPr="003203F4">
              <w:rPr>
                <w:rFonts w:ascii="Arial Narrow" w:hAnsi="Arial Narrow" w:cs="Arial"/>
                <w:sz w:val="24"/>
                <w:szCs w:val="24"/>
              </w:rPr>
              <w:t xml:space="preserve">Descrierea tehnică detaliată a serviciilor ofertate, precum şi alte informaţii considerate semnificative, în vederea verificării corespondenţei propunerii tehnice cu specificaţiile tehnice prevăzute </w:t>
            </w:r>
          </w:p>
          <w:p w:rsidR="00B95772" w:rsidRPr="003203F4" w:rsidRDefault="00B95772" w:rsidP="0047566B">
            <w:pPr>
              <w:spacing w:before="120" w:after="120" w:line="276" w:lineRule="auto"/>
              <w:jc w:val="both"/>
              <w:rPr>
                <w:rFonts w:ascii="Arial Narrow" w:hAnsi="Arial Narrow" w:cs="Arial"/>
                <w:sz w:val="24"/>
                <w:szCs w:val="24"/>
              </w:rPr>
            </w:pPr>
            <w:r w:rsidRPr="003203F4">
              <w:rPr>
                <w:rFonts w:ascii="Arial Narrow" w:hAnsi="Arial Narrow" w:cs="Arial"/>
                <w:sz w:val="24"/>
                <w:szCs w:val="24"/>
              </w:rPr>
              <w:t xml:space="preserve">în caietul de sarcini. </w:t>
            </w:r>
          </w:p>
          <w:p w:rsidR="00B95772" w:rsidRPr="003203F4" w:rsidRDefault="00B95772" w:rsidP="0047566B">
            <w:pPr>
              <w:spacing w:before="120" w:after="120" w:line="276" w:lineRule="auto"/>
              <w:jc w:val="both"/>
              <w:rPr>
                <w:rFonts w:ascii="Arial Narrow" w:hAnsi="Arial Narrow" w:cs="Arial"/>
                <w:sz w:val="24"/>
                <w:szCs w:val="24"/>
              </w:rPr>
            </w:pPr>
          </w:p>
          <w:p w:rsidR="00B95772" w:rsidRPr="003203F4" w:rsidRDefault="00B95772" w:rsidP="0047566B">
            <w:pPr>
              <w:spacing w:before="120" w:after="120" w:line="276" w:lineRule="auto"/>
              <w:rPr>
                <w:rFonts w:ascii="Arial Narrow" w:hAnsi="Arial Narrow"/>
                <w:b/>
                <w:i/>
                <w:color w:val="000000"/>
                <w:sz w:val="24"/>
                <w:szCs w:val="24"/>
              </w:rPr>
            </w:pPr>
            <w:r w:rsidRPr="003203F4">
              <w:rPr>
                <w:rFonts w:ascii="Arial Narrow" w:hAnsi="Arial Narrow"/>
                <w:b/>
                <w:i/>
                <w:color w:val="000000"/>
                <w:sz w:val="24"/>
                <w:szCs w:val="24"/>
              </w:rPr>
              <w:t>SE COMPLETEAZĂ DE CĂTRE CONTRACTANT CUM RESPECTĂ CERINȚELE TEHNICE MINIMALE SOLICITATE ÎN CAIETUL DE SARCINI PENTRU FIECARE POZIȚIE ÎN PARTE</w:t>
            </w:r>
          </w:p>
        </w:tc>
      </w:tr>
      <w:tr w:rsidR="00B95772" w:rsidRPr="00C666F4" w:rsidTr="007261E7">
        <w:trPr>
          <w:trHeight w:val="566"/>
          <w:jc w:val="center"/>
        </w:trPr>
        <w:tc>
          <w:tcPr>
            <w:tcW w:w="602" w:type="dxa"/>
            <w:tcMar>
              <w:left w:w="57" w:type="dxa"/>
              <w:right w:w="57" w:type="dxa"/>
            </w:tcMar>
            <w:vAlign w:val="center"/>
          </w:tcPr>
          <w:p w:rsidR="00B95772" w:rsidRPr="002B32EF" w:rsidRDefault="00B95772" w:rsidP="0047566B">
            <w:pPr>
              <w:spacing w:line="276" w:lineRule="auto"/>
              <w:jc w:val="center"/>
              <w:rPr>
                <w:rFonts w:ascii="Arial Narrow" w:hAnsi="Arial Narrow" w:cs="Arial"/>
                <w:sz w:val="24"/>
                <w:szCs w:val="24"/>
              </w:rPr>
            </w:pPr>
          </w:p>
        </w:tc>
        <w:tc>
          <w:tcPr>
            <w:tcW w:w="5423" w:type="dxa"/>
            <w:shd w:val="clear" w:color="auto" w:fill="auto"/>
            <w:tcMar>
              <w:left w:w="57" w:type="dxa"/>
              <w:right w:w="57" w:type="dxa"/>
            </w:tcMar>
            <w:vAlign w:val="center"/>
          </w:tcPr>
          <w:p w:rsidR="00B95772" w:rsidRPr="003528FC" w:rsidRDefault="00D0495B" w:rsidP="00B95772">
            <w:pPr>
              <w:ind w:firstLine="284"/>
              <w:jc w:val="both"/>
              <w:rPr>
                <w:rFonts w:ascii="Times New Roman" w:hAnsi="Times New Roman"/>
                <w:b/>
                <w:bCs/>
                <w:kern w:val="28"/>
                <w:sz w:val="24"/>
                <w:szCs w:val="24"/>
                <w:lang w:val="fr-FR"/>
              </w:rPr>
            </w:pPr>
            <w:r>
              <w:rPr>
                <w:rFonts w:ascii="Times New Roman" w:hAnsi="Times New Roman"/>
                <w:b/>
                <w:bCs/>
                <w:kern w:val="28"/>
                <w:sz w:val="24"/>
                <w:szCs w:val="24"/>
                <w:lang w:val="fr-FR"/>
              </w:rPr>
              <w:t>RECEPTIA PRODUSULUI</w:t>
            </w:r>
          </w:p>
          <w:p w:rsidR="00D0495B" w:rsidRPr="00D0495B" w:rsidRDefault="00D0495B" w:rsidP="00D0495B">
            <w:pPr>
              <w:jc w:val="both"/>
              <w:rPr>
                <w:rFonts w:ascii="Times New Roman" w:hAnsi="Times New Roman"/>
                <w:kern w:val="2"/>
                <w:sz w:val="24"/>
                <w:szCs w:val="24"/>
                <w:lang w:val="ro-RO" w:eastAsia="ar-SA"/>
              </w:rPr>
            </w:pPr>
            <w:r w:rsidRPr="00D0495B">
              <w:rPr>
                <w:rFonts w:ascii="Times New Roman" w:eastAsia="Calibri" w:hAnsi="Times New Roman"/>
                <w:bCs/>
                <w:sz w:val="24"/>
                <w:szCs w:val="24"/>
                <w:lang w:val="ro-RO"/>
              </w:rPr>
              <w:t>Produsul va fi livrat şi recepţionat la Campus Stiintei” din str. Domneasca nr. 111.</w:t>
            </w:r>
          </w:p>
          <w:p w:rsidR="00D0495B" w:rsidRPr="00D0495B" w:rsidRDefault="00D0495B" w:rsidP="00D0495B">
            <w:pPr>
              <w:jc w:val="both"/>
              <w:rPr>
                <w:rFonts w:ascii="Times New Roman" w:eastAsia="Calibri" w:hAnsi="Times New Roman"/>
                <w:bCs/>
                <w:sz w:val="24"/>
                <w:szCs w:val="24"/>
                <w:lang w:val="ro-RO"/>
              </w:rPr>
            </w:pPr>
            <w:r w:rsidRPr="00D0495B">
              <w:rPr>
                <w:rFonts w:ascii="Times New Roman" w:eastAsia="Calibri" w:hAnsi="Times New Roman"/>
                <w:bCs/>
                <w:sz w:val="24"/>
                <w:szCs w:val="24"/>
                <w:lang w:val="ro-RO"/>
              </w:rPr>
              <w:t>Recepția produselor se va efectua pe bază de proces verbal semnat de Contractant și Autoritatea Contractantă. Recepția produselor se va realiza în mai multe etape, în funcție de progresul contractului, respectiv:</w:t>
            </w:r>
          </w:p>
          <w:p w:rsidR="00D0495B" w:rsidRPr="00D0495B" w:rsidRDefault="00D0495B" w:rsidP="00D0495B">
            <w:pPr>
              <w:spacing w:after="200"/>
              <w:jc w:val="both"/>
              <w:rPr>
                <w:rFonts w:ascii="Times New Roman" w:eastAsia="Calibri" w:hAnsi="Times New Roman"/>
                <w:bCs/>
                <w:sz w:val="24"/>
                <w:szCs w:val="24"/>
                <w:lang w:val="ro-RO"/>
              </w:rPr>
            </w:pPr>
            <w:r w:rsidRPr="00D0495B">
              <w:rPr>
                <w:rFonts w:ascii="Times New Roman" w:eastAsia="Calibri" w:hAnsi="Times New Roman"/>
                <w:bCs/>
                <w:sz w:val="24"/>
                <w:szCs w:val="24"/>
                <w:lang w:val="ro-RO"/>
              </w:rPr>
              <w:t>Recepția cantitativă se va realiza după livrarea produsului la locația indicată de Autoritatea Contractantă.</w:t>
            </w:r>
          </w:p>
          <w:p w:rsidR="00B95772" w:rsidRPr="00B95772" w:rsidRDefault="00D0495B" w:rsidP="00D0495B">
            <w:pPr>
              <w:jc w:val="both"/>
              <w:rPr>
                <w:rFonts w:ascii="Times New Roman" w:hAnsi="Times New Roman"/>
                <w:sz w:val="24"/>
                <w:szCs w:val="24"/>
                <w:lang w:val="fr-FR"/>
              </w:rPr>
            </w:pPr>
            <w:r w:rsidRPr="00D0495B">
              <w:rPr>
                <w:rFonts w:ascii="Times New Roman" w:eastAsia="Calibri" w:hAnsi="Times New Roman"/>
                <w:bCs/>
                <w:sz w:val="24"/>
                <w:szCs w:val="24"/>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w:t>
            </w:r>
          </w:p>
        </w:tc>
        <w:tc>
          <w:tcPr>
            <w:tcW w:w="3777" w:type="dxa"/>
            <w:vMerge/>
            <w:tcMar>
              <w:left w:w="57" w:type="dxa"/>
              <w:right w:w="57" w:type="dxa"/>
            </w:tcMar>
          </w:tcPr>
          <w:p w:rsidR="00B95772" w:rsidRPr="00C666F4" w:rsidRDefault="00B95772" w:rsidP="0047566B">
            <w:pPr>
              <w:spacing w:before="120" w:after="120" w:line="276" w:lineRule="auto"/>
              <w:jc w:val="both"/>
              <w:rPr>
                <w:rFonts w:ascii="Arial Narrow" w:hAnsi="Arial Narrow" w:cs="Arial"/>
                <w:sz w:val="24"/>
                <w:szCs w:val="24"/>
                <w:highlight w:val="yellow"/>
              </w:rPr>
            </w:pPr>
          </w:p>
        </w:tc>
      </w:tr>
      <w:tr w:rsidR="00D57487" w:rsidRPr="00C666F4" w:rsidTr="007261E7">
        <w:trPr>
          <w:trHeight w:val="566"/>
          <w:jc w:val="center"/>
        </w:trPr>
        <w:tc>
          <w:tcPr>
            <w:tcW w:w="602" w:type="dxa"/>
            <w:tcMar>
              <w:left w:w="57" w:type="dxa"/>
              <w:right w:w="57" w:type="dxa"/>
            </w:tcMar>
            <w:vAlign w:val="center"/>
          </w:tcPr>
          <w:p w:rsidR="00D57487" w:rsidRPr="002B32EF" w:rsidRDefault="00D57487" w:rsidP="0047566B">
            <w:pPr>
              <w:spacing w:line="276" w:lineRule="auto"/>
              <w:jc w:val="center"/>
              <w:rPr>
                <w:rFonts w:ascii="Arial Narrow" w:hAnsi="Arial Narrow" w:cs="Arial"/>
                <w:sz w:val="24"/>
                <w:szCs w:val="24"/>
              </w:rPr>
            </w:pPr>
          </w:p>
        </w:tc>
        <w:tc>
          <w:tcPr>
            <w:tcW w:w="5423" w:type="dxa"/>
            <w:shd w:val="clear" w:color="auto" w:fill="auto"/>
            <w:tcMar>
              <w:left w:w="57" w:type="dxa"/>
              <w:right w:w="57" w:type="dxa"/>
            </w:tcMar>
            <w:vAlign w:val="center"/>
          </w:tcPr>
          <w:p w:rsidR="00D57487" w:rsidRPr="00574A7A" w:rsidRDefault="00D57487" w:rsidP="00D57487">
            <w:pPr>
              <w:overflowPunct/>
              <w:spacing w:line="276" w:lineRule="auto"/>
              <w:ind w:right="282"/>
              <w:jc w:val="both"/>
              <w:textAlignment w:val="auto"/>
              <w:rPr>
                <w:rFonts w:ascii="Times New Roman" w:hAnsi="Times New Roman"/>
                <w:bCs/>
                <w:kern w:val="28"/>
                <w:sz w:val="24"/>
                <w:szCs w:val="24"/>
                <w:lang w:val="fr-FR"/>
              </w:rPr>
            </w:pPr>
            <w:r>
              <w:rPr>
                <w:rFonts w:ascii="Times New Roman" w:hAnsi="Times New Roman"/>
                <w:b/>
                <w:bCs/>
                <w:kern w:val="28"/>
                <w:sz w:val="24"/>
                <w:szCs w:val="24"/>
                <w:lang w:val="fr-FR"/>
              </w:rPr>
              <w:t xml:space="preserve">   </w:t>
            </w:r>
            <w:bookmarkStart w:id="0" w:name="_GoBack"/>
            <w:bookmarkEnd w:id="0"/>
            <w:r w:rsidRPr="00D55975">
              <w:rPr>
                <w:rFonts w:ascii="Times New Roman" w:hAnsi="Times New Roman"/>
                <w:b/>
                <w:bCs/>
                <w:kern w:val="28"/>
                <w:sz w:val="24"/>
                <w:szCs w:val="24"/>
                <w:lang w:val="fr-FR"/>
              </w:rPr>
              <w:t xml:space="preserve">TERMEN DE LIVRARE, MONTAJ, TERMINARE LUCRARI - </w:t>
            </w:r>
            <w:r w:rsidRPr="00D55975">
              <w:rPr>
                <w:rFonts w:ascii="Times New Roman" w:eastAsia="Calibri" w:hAnsi="Times New Roman"/>
                <w:iCs/>
                <w:kern w:val="1"/>
                <w:sz w:val="24"/>
                <w:szCs w:val="24"/>
                <w:lang w:val="ro-RO" w:eastAsia="ar-SA"/>
              </w:rPr>
              <w:t xml:space="preserve">maximum 30 zile calendaristice de la semnarea contractului de ambele părți. </w:t>
            </w:r>
          </w:p>
          <w:p w:rsidR="00D57487" w:rsidRDefault="00D57487" w:rsidP="00B95772">
            <w:pPr>
              <w:ind w:firstLine="284"/>
              <w:jc w:val="both"/>
              <w:rPr>
                <w:rFonts w:ascii="Times New Roman" w:hAnsi="Times New Roman"/>
                <w:b/>
                <w:bCs/>
                <w:kern w:val="28"/>
                <w:sz w:val="24"/>
                <w:szCs w:val="24"/>
                <w:lang w:val="fr-FR"/>
              </w:rPr>
            </w:pPr>
          </w:p>
        </w:tc>
        <w:tc>
          <w:tcPr>
            <w:tcW w:w="3777" w:type="dxa"/>
            <w:vMerge/>
            <w:tcMar>
              <w:left w:w="57" w:type="dxa"/>
              <w:right w:w="57" w:type="dxa"/>
            </w:tcMar>
          </w:tcPr>
          <w:p w:rsidR="00D57487" w:rsidRPr="00C666F4" w:rsidRDefault="00D57487" w:rsidP="0047566B">
            <w:pPr>
              <w:spacing w:before="120" w:after="120" w:line="276" w:lineRule="auto"/>
              <w:jc w:val="both"/>
              <w:rPr>
                <w:rFonts w:ascii="Arial Narrow" w:hAnsi="Arial Narrow" w:cs="Arial"/>
                <w:sz w:val="24"/>
                <w:szCs w:val="24"/>
                <w:highlight w:val="yellow"/>
              </w:rPr>
            </w:pPr>
          </w:p>
        </w:tc>
      </w:tr>
      <w:tr w:rsidR="00D0495B" w:rsidRPr="00C666F4" w:rsidTr="007261E7">
        <w:trPr>
          <w:trHeight w:val="566"/>
          <w:jc w:val="center"/>
        </w:trPr>
        <w:tc>
          <w:tcPr>
            <w:tcW w:w="602" w:type="dxa"/>
            <w:tcMar>
              <w:left w:w="57" w:type="dxa"/>
              <w:right w:w="57" w:type="dxa"/>
            </w:tcMar>
            <w:vAlign w:val="center"/>
          </w:tcPr>
          <w:p w:rsidR="00D0495B" w:rsidRPr="00EF5EC0" w:rsidRDefault="00D0495B" w:rsidP="00D0495B">
            <w:pPr>
              <w:spacing w:line="276" w:lineRule="auto"/>
              <w:jc w:val="center"/>
              <w:rPr>
                <w:rFonts w:ascii="Arial Narrow" w:hAnsi="Arial Narrow" w:cs="Arial"/>
                <w:sz w:val="24"/>
                <w:szCs w:val="24"/>
              </w:rPr>
            </w:pPr>
          </w:p>
        </w:tc>
        <w:tc>
          <w:tcPr>
            <w:tcW w:w="5423" w:type="dxa"/>
            <w:shd w:val="clear" w:color="auto" w:fill="auto"/>
            <w:tcMar>
              <w:left w:w="57" w:type="dxa"/>
              <w:right w:w="57" w:type="dxa"/>
            </w:tcMar>
            <w:vAlign w:val="center"/>
          </w:tcPr>
          <w:p w:rsidR="00D0495B" w:rsidRPr="003528FC" w:rsidRDefault="00D0495B" w:rsidP="00D0495B">
            <w:pPr>
              <w:ind w:firstLine="284"/>
              <w:jc w:val="both"/>
              <w:rPr>
                <w:rFonts w:ascii="Times New Roman" w:hAnsi="Times New Roman"/>
                <w:b/>
                <w:bCs/>
                <w:kern w:val="28"/>
                <w:sz w:val="24"/>
                <w:szCs w:val="24"/>
                <w:lang w:val="fr-FR"/>
              </w:rPr>
            </w:pPr>
            <w:r w:rsidRPr="003528FC">
              <w:rPr>
                <w:rFonts w:ascii="Times New Roman" w:hAnsi="Times New Roman"/>
                <w:b/>
                <w:bCs/>
                <w:kern w:val="28"/>
                <w:sz w:val="24"/>
                <w:szCs w:val="24"/>
                <w:lang w:val="fr-FR"/>
              </w:rPr>
              <w:t xml:space="preserve">PLATA SERVICIILOR </w:t>
            </w:r>
          </w:p>
          <w:p w:rsidR="00D0495B" w:rsidRPr="00B95772" w:rsidRDefault="00D0495B" w:rsidP="00D0495B">
            <w:pPr>
              <w:ind w:firstLine="284"/>
              <w:jc w:val="both"/>
              <w:rPr>
                <w:rFonts w:ascii="Times New Roman" w:hAnsi="Times New Roman"/>
                <w:sz w:val="24"/>
                <w:szCs w:val="24"/>
                <w:lang w:val="fr-FR"/>
              </w:rPr>
            </w:pPr>
            <w:r w:rsidRPr="003528FC">
              <w:rPr>
                <w:rFonts w:ascii="Times New Roman" w:hAnsi="Times New Roman"/>
                <w:sz w:val="24"/>
                <w:szCs w:val="24"/>
                <w:lang w:val="fr-FR"/>
              </w:rPr>
              <w:t>Plata se va efectua în conturile deschise la Direcţiile de Trezorerie ale statului. Universitatea Dună</w:t>
            </w:r>
            <w:r w:rsidRPr="001331EA">
              <w:rPr>
                <w:rFonts w:ascii="Times New Roman" w:hAnsi="Times New Roman"/>
                <w:sz w:val="24"/>
                <w:szCs w:val="24"/>
                <w:lang w:val="fr-FR"/>
              </w:rPr>
              <w:t>rea de Jos, va efectua plata către contractant prin ordin de plată în termen de maxim 30 (treizeci) zile de la prestarea serviciilor și semnarea procesului verbal de recepție al serviciilor.</w:t>
            </w:r>
          </w:p>
        </w:tc>
        <w:tc>
          <w:tcPr>
            <w:tcW w:w="3777" w:type="dxa"/>
            <w:vMerge/>
            <w:tcMar>
              <w:left w:w="57" w:type="dxa"/>
              <w:right w:w="57" w:type="dxa"/>
            </w:tcMar>
          </w:tcPr>
          <w:p w:rsidR="00D0495B" w:rsidRPr="00C666F4" w:rsidRDefault="00D0495B" w:rsidP="00D0495B">
            <w:pPr>
              <w:spacing w:before="120" w:after="120" w:line="276" w:lineRule="auto"/>
              <w:jc w:val="both"/>
              <w:rPr>
                <w:rFonts w:ascii="Arial Narrow" w:hAnsi="Arial Narrow" w:cs="Arial"/>
                <w:sz w:val="24"/>
                <w:szCs w:val="24"/>
                <w:highlight w:val="yellow"/>
              </w:rPr>
            </w:pPr>
          </w:p>
        </w:tc>
      </w:tr>
      <w:tr w:rsidR="00D0495B" w:rsidRPr="00C666F4" w:rsidTr="007261E7">
        <w:trPr>
          <w:trHeight w:val="566"/>
          <w:jc w:val="center"/>
        </w:trPr>
        <w:tc>
          <w:tcPr>
            <w:tcW w:w="602" w:type="dxa"/>
            <w:tcMar>
              <w:left w:w="57" w:type="dxa"/>
              <w:right w:w="57" w:type="dxa"/>
            </w:tcMar>
            <w:vAlign w:val="center"/>
          </w:tcPr>
          <w:p w:rsidR="00D0495B" w:rsidRPr="00EF5EC0" w:rsidRDefault="00D0495B" w:rsidP="00D0495B">
            <w:pPr>
              <w:spacing w:line="276" w:lineRule="auto"/>
              <w:jc w:val="center"/>
              <w:rPr>
                <w:rFonts w:ascii="Arial Narrow" w:hAnsi="Arial Narrow" w:cs="Arial"/>
                <w:sz w:val="24"/>
                <w:szCs w:val="24"/>
              </w:rPr>
            </w:pPr>
          </w:p>
        </w:tc>
        <w:tc>
          <w:tcPr>
            <w:tcW w:w="5423" w:type="dxa"/>
            <w:shd w:val="clear" w:color="auto" w:fill="auto"/>
            <w:tcMar>
              <w:left w:w="57" w:type="dxa"/>
              <w:right w:w="57" w:type="dxa"/>
            </w:tcMar>
            <w:vAlign w:val="center"/>
          </w:tcPr>
          <w:p w:rsidR="00D0495B" w:rsidRPr="001331EA" w:rsidRDefault="00D0495B" w:rsidP="00D0495B">
            <w:pPr>
              <w:pStyle w:val="Header"/>
              <w:tabs>
                <w:tab w:val="left" w:pos="426"/>
              </w:tabs>
              <w:ind w:left="426"/>
              <w:jc w:val="both"/>
              <w:rPr>
                <w:rFonts w:ascii="Times New Roman" w:hAnsi="Times New Roman"/>
                <w:b/>
                <w:sz w:val="24"/>
                <w:szCs w:val="24"/>
              </w:rPr>
            </w:pPr>
            <w:r w:rsidRPr="001331EA">
              <w:rPr>
                <w:rFonts w:ascii="Times New Roman" w:hAnsi="Times New Roman"/>
                <w:b/>
                <w:sz w:val="24"/>
                <w:szCs w:val="24"/>
              </w:rPr>
              <w:t>GARANŢIE</w:t>
            </w:r>
          </w:p>
          <w:p w:rsidR="00D0495B" w:rsidRPr="00B95772" w:rsidRDefault="00D0495B" w:rsidP="00D0495B">
            <w:pPr>
              <w:pStyle w:val="Header"/>
              <w:tabs>
                <w:tab w:val="left" w:pos="720"/>
              </w:tabs>
              <w:jc w:val="both"/>
              <w:rPr>
                <w:rFonts w:ascii="Times New Roman" w:hAnsi="Times New Roman"/>
                <w:sz w:val="24"/>
                <w:szCs w:val="24"/>
              </w:rPr>
            </w:pPr>
            <w:r>
              <w:rPr>
                <w:rFonts w:ascii="Times New Roman" w:hAnsi="Times New Roman"/>
                <w:sz w:val="24"/>
                <w:szCs w:val="24"/>
              </w:rPr>
              <w:t>T</w:t>
            </w:r>
            <w:r w:rsidRPr="001331EA">
              <w:rPr>
                <w:rFonts w:ascii="Times New Roman" w:hAnsi="Times New Roman"/>
                <w:sz w:val="24"/>
                <w:szCs w:val="24"/>
              </w:rPr>
              <w:t xml:space="preserve">ermen de garanţie </w:t>
            </w:r>
            <w:r>
              <w:rPr>
                <w:rFonts w:ascii="Times New Roman" w:hAnsi="Times New Roman"/>
                <w:sz w:val="24"/>
                <w:szCs w:val="24"/>
              </w:rPr>
              <w:t>de 6 luni de la data efectuării lucrarilor.</w:t>
            </w:r>
          </w:p>
        </w:tc>
        <w:tc>
          <w:tcPr>
            <w:tcW w:w="3777" w:type="dxa"/>
            <w:tcMar>
              <w:left w:w="57" w:type="dxa"/>
              <w:right w:w="57" w:type="dxa"/>
            </w:tcMar>
          </w:tcPr>
          <w:p w:rsidR="00D0495B" w:rsidRPr="00C666F4" w:rsidRDefault="00D0495B" w:rsidP="00D0495B">
            <w:pPr>
              <w:spacing w:before="120" w:after="120" w:line="276" w:lineRule="auto"/>
              <w:jc w:val="both"/>
              <w:rPr>
                <w:rFonts w:ascii="Arial Narrow" w:hAnsi="Arial Narrow" w:cs="Arial"/>
                <w:sz w:val="24"/>
                <w:szCs w:val="24"/>
                <w:highlight w:val="yellow"/>
              </w:rPr>
            </w:pPr>
          </w:p>
        </w:tc>
      </w:tr>
    </w:tbl>
    <w:p w:rsidR="00A66E74" w:rsidRDefault="00A66E74" w:rsidP="0047566B">
      <w:pPr>
        <w:spacing w:line="276" w:lineRule="auto"/>
        <w:jc w:val="both"/>
        <w:outlineLvl w:val="0"/>
        <w:rPr>
          <w:rFonts w:ascii="Arial Narrow" w:hAnsi="Arial Narrow" w:cs="Arial"/>
          <w:b/>
          <w:sz w:val="24"/>
          <w:szCs w:val="24"/>
          <w:highlight w:val="yellow"/>
        </w:rPr>
      </w:pPr>
    </w:p>
    <w:p w:rsidR="00A66E74" w:rsidRDefault="00A66E74" w:rsidP="0047566B">
      <w:pPr>
        <w:spacing w:line="276" w:lineRule="auto"/>
        <w:jc w:val="both"/>
        <w:outlineLvl w:val="0"/>
        <w:rPr>
          <w:rFonts w:ascii="Arial Narrow" w:hAnsi="Arial Narrow" w:cs="Arial"/>
          <w:b/>
          <w:sz w:val="24"/>
          <w:szCs w:val="24"/>
          <w:highlight w:val="yellow"/>
        </w:rPr>
      </w:pP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Semnătura ofertantului sau a reprezentantului ofertantului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Numele  şi prenumele semnatarului</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Capacitate de semnătură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16091">
        <w:rPr>
          <w:rFonts w:ascii="Times New Roman" w:eastAsia="Calibri" w:hAnsi="Times New Roman"/>
          <w:b/>
          <w:i/>
          <w:sz w:val="24"/>
          <w:szCs w:val="24"/>
          <w:u w:val="single"/>
          <w:lang w:val="ro-RO"/>
        </w:rPr>
        <w:t xml:space="preserve">Detalii despre ofertant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 xml:space="preserve">Numele ofertantului  </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Ţara de reşedinţă</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Adresa</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Adresa de corespondenţă (dacă este diferită)</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Telefon / Fax</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spacing w:line="276" w:lineRule="auto"/>
        <w:rPr>
          <w:rFonts w:ascii="Times New Roman" w:hAnsi="Times New Roman"/>
          <w:sz w:val="24"/>
          <w:szCs w:val="24"/>
        </w:rPr>
      </w:pPr>
      <w:r w:rsidRPr="00516091">
        <w:rPr>
          <w:rFonts w:ascii="Times New Roman" w:eastAsia="Calibri" w:hAnsi="Times New Roman"/>
          <w:i/>
          <w:sz w:val="24"/>
          <w:szCs w:val="24"/>
          <w:lang w:val="ro-RO"/>
        </w:rPr>
        <w:t xml:space="preserve">Data </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0840D9" w:rsidRPr="00516091" w:rsidRDefault="000840D9" w:rsidP="0047566B">
      <w:pPr>
        <w:overflowPunct/>
        <w:autoSpaceDE/>
        <w:autoSpaceDN/>
        <w:adjustRightInd/>
        <w:spacing w:line="276" w:lineRule="auto"/>
        <w:textAlignment w:val="auto"/>
        <w:rPr>
          <w:rStyle w:val="PageNumber"/>
          <w:rFonts w:ascii="Arial Narrow" w:hAnsi="Arial Narrow"/>
          <w:b/>
          <w:i/>
          <w:sz w:val="24"/>
          <w:szCs w:val="24"/>
        </w:rPr>
      </w:pPr>
      <w:r w:rsidRPr="00516091">
        <w:rPr>
          <w:rStyle w:val="PageNumber"/>
          <w:rFonts w:ascii="Arial Narrow" w:hAnsi="Arial Narrow"/>
          <w:b/>
          <w:i/>
          <w:sz w:val="24"/>
          <w:szCs w:val="24"/>
        </w:rPr>
        <w:br w:type="page"/>
      </w:r>
    </w:p>
    <w:p w:rsidR="00E5056B" w:rsidRPr="002D0208" w:rsidRDefault="00E5056B" w:rsidP="005662FB">
      <w:pPr>
        <w:spacing w:line="276" w:lineRule="auto"/>
        <w:jc w:val="right"/>
        <w:rPr>
          <w:rFonts w:ascii="Times New Roman" w:hAnsi="Times New Roman"/>
          <w:i/>
          <w:noProof/>
          <w:sz w:val="24"/>
          <w:szCs w:val="24"/>
        </w:rPr>
      </w:pPr>
      <w:r w:rsidRPr="002D0208">
        <w:rPr>
          <w:rStyle w:val="PageNumber"/>
          <w:rFonts w:ascii="Times New Roman" w:hAnsi="Times New Roman"/>
          <w:b/>
          <w:i/>
          <w:sz w:val="24"/>
          <w:szCs w:val="24"/>
        </w:rPr>
        <w:lastRenderedPageBreak/>
        <w:t xml:space="preserve">FORMULARUL </w:t>
      </w:r>
      <w:r w:rsidR="00AE6FC1" w:rsidRPr="002D0208">
        <w:rPr>
          <w:rStyle w:val="PageNumber"/>
          <w:rFonts w:ascii="Times New Roman" w:hAnsi="Times New Roman"/>
          <w:b/>
          <w:i/>
          <w:sz w:val="24"/>
          <w:szCs w:val="24"/>
        </w:rPr>
        <w:t>nr.</w:t>
      </w:r>
      <w:r w:rsidR="00285ADF" w:rsidRPr="002D0208">
        <w:rPr>
          <w:rStyle w:val="PageNumber"/>
          <w:rFonts w:ascii="Times New Roman" w:hAnsi="Times New Roman"/>
          <w:b/>
          <w:i/>
          <w:sz w:val="24"/>
          <w:szCs w:val="24"/>
        </w:rPr>
        <w:t xml:space="preserve"> </w:t>
      </w:r>
      <w:r w:rsidR="00496EBE" w:rsidRPr="002D0208">
        <w:rPr>
          <w:rStyle w:val="PageNumber"/>
          <w:rFonts w:ascii="Times New Roman" w:hAnsi="Times New Roman"/>
          <w:b/>
          <w:i/>
          <w:sz w:val="24"/>
          <w:szCs w:val="24"/>
        </w:rPr>
        <w:t>2</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OFERTANTUL</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__________________</w:t>
      </w:r>
    </w:p>
    <w:p w:rsidR="00054DB3" w:rsidRPr="005662FB" w:rsidRDefault="00054DB3" w:rsidP="0047566B">
      <w:pPr>
        <w:spacing w:line="276" w:lineRule="auto"/>
        <w:ind w:firstLine="720"/>
        <w:jc w:val="both"/>
        <w:rPr>
          <w:rFonts w:ascii="Arial Narrow" w:hAnsi="Arial Narrow" w:cs="Arial"/>
          <w:i/>
          <w:sz w:val="24"/>
          <w:szCs w:val="24"/>
          <w:lang w:val="ro-RO"/>
        </w:rPr>
      </w:pPr>
      <w:r w:rsidRPr="005662FB">
        <w:rPr>
          <w:rFonts w:ascii="Arial Narrow" w:hAnsi="Arial Narrow" w:cs="Arial"/>
          <w:sz w:val="24"/>
          <w:szCs w:val="24"/>
          <w:lang w:val="ro-RO"/>
        </w:rPr>
        <w:t xml:space="preserve">   </w:t>
      </w:r>
      <w:r w:rsidRPr="005662FB">
        <w:rPr>
          <w:rFonts w:ascii="Arial Narrow" w:hAnsi="Arial Narrow" w:cs="Arial"/>
          <w:i/>
          <w:sz w:val="24"/>
          <w:szCs w:val="24"/>
          <w:lang w:val="ro-RO"/>
        </w:rPr>
        <w:t>(denumirea/numele)</w:t>
      </w:r>
    </w:p>
    <w:p w:rsidR="00054DB3" w:rsidRPr="005662FB" w:rsidRDefault="00054DB3" w:rsidP="005662FB">
      <w:pPr>
        <w:spacing w:line="276" w:lineRule="auto"/>
        <w:rPr>
          <w:rFonts w:ascii="Arial Narrow" w:hAnsi="Arial Narrow" w:cs="Arial"/>
          <w:b/>
          <w:sz w:val="24"/>
          <w:szCs w:val="24"/>
          <w:lang w:val="ro-RO"/>
        </w:rPr>
      </w:pPr>
    </w:p>
    <w:p w:rsidR="00054DB3" w:rsidRPr="005662FB" w:rsidRDefault="00054DB3" w:rsidP="0047566B">
      <w:pPr>
        <w:spacing w:line="276" w:lineRule="auto"/>
        <w:jc w:val="center"/>
        <w:rPr>
          <w:rFonts w:ascii="Arial Narrow" w:hAnsi="Arial Narrow" w:cs="Arial"/>
          <w:b/>
          <w:sz w:val="24"/>
          <w:szCs w:val="24"/>
          <w:lang w:val="ro-RO"/>
        </w:rPr>
      </w:pPr>
      <w:r w:rsidRPr="005662FB">
        <w:rPr>
          <w:rFonts w:ascii="Arial Narrow" w:hAnsi="Arial Narrow" w:cs="Arial"/>
          <w:b/>
          <w:sz w:val="24"/>
          <w:szCs w:val="24"/>
          <w:lang w:val="ro-RO"/>
        </w:rPr>
        <w:t>FORMULAR DE OFERTA</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Catre ....................................................................................................</w:t>
      </w:r>
    </w:p>
    <w:p w:rsidR="00054DB3" w:rsidRPr="005662FB" w:rsidRDefault="00054DB3" w:rsidP="0047566B">
      <w:pPr>
        <w:spacing w:line="276" w:lineRule="auto"/>
        <w:ind w:left="720" w:firstLine="720"/>
        <w:jc w:val="both"/>
        <w:rPr>
          <w:rFonts w:ascii="Arial Narrow" w:hAnsi="Arial Narrow" w:cs="Arial"/>
          <w:i/>
          <w:sz w:val="24"/>
          <w:szCs w:val="24"/>
          <w:lang w:val="ro-RO"/>
        </w:rPr>
      </w:pPr>
      <w:r w:rsidRPr="005662FB">
        <w:rPr>
          <w:rFonts w:ascii="Arial Narrow" w:hAnsi="Arial Narrow" w:cs="Arial"/>
          <w:i/>
          <w:sz w:val="24"/>
          <w:szCs w:val="24"/>
          <w:lang w:val="ro-RO"/>
        </w:rPr>
        <w:t xml:space="preserve">                     (denumirea autoritatii contractante si adresa completa)</w:t>
      </w:r>
    </w:p>
    <w:p w:rsidR="00054DB3" w:rsidRPr="005662FB" w:rsidRDefault="00054DB3" w:rsidP="0047566B">
      <w:pPr>
        <w:spacing w:line="276" w:lineRule="auto"/>
        <w:jc w:val="both"/>
        <w:rPr>
          <w:rFonts w:ascii="Arial Narrow" w:hAnsi="Arial Narrow" w:cs="Arial"/>
          <w:sz w:val="24"/>
          <w:szCs w:val="24"/>
          <w:lang w:val="ro-RO"/>
        </w:rPr>
      </w:pP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Domnilor,</w:t>
      </w:r>
    </w:p>
    <w:p w:rsidR="00054DB3" w:rsidRPr="005662FB" w:rsidRDefault="00054DB3" w:rsidP="0047566B">
      <w:pPr>
        <w:pStyle w:val="Subtitle"/>
        <w:spacing w:line="276" w:lineRule="auto"/>
        <w:jc w:val="both"/>
        <w:rPr>
          <w:rFonts w:ascii="Arial Narrow" w:hAnsi="Arial Narrow" w:cs="Arial"/>
          <w:sz w:val="24"/>
          <w:szCs w:val="24"/>
          <w:lang w:val="it-IT"/>
        </w:rPr>
      </w:pPr>
      <w:r w:rsidRPr="005662FB">
        <w:rPr>
          <w:rFonts w:ascii="Arial Narrow" w:hAnsi="Arial Narrow" w:cs="Arial"/>
          <w:sz w:val="24"/>
          <w:szCs w:val="24"/>
          <w:lang w:val="it-IT"/>
        </w:rPr>
        <w:t xml:space="preserve">    1. Examinand documentatia de atribuire, subsemnatii, reprezentanti ai ofertantului ______________________________, </w:t>
      </w:r>
      <w:r w:rsidR="00285ADF" w:rsidRPr="005662FB">
        <w:rPr>
          <w:rFonts w:ascii="Arial Narrow" w:hAnsi="Arial Narrow" w:cs="Arial"/>
          <w:i/>
          <w:sz w:val="24"/>
          <w:szCs w:val="24"/>
          <w:lang w:val="it-IT"/>
        </w:rPr>
        <w:t xml:space="preserve">(denumirea/numele ofertantului)     </w:t>
      </w:r>
      <w:r w:rsidRPr="005662FB">
        <w:rPr>
          <w:rFonts w:ascii="Arial Narrow" w:hAnsi="Arial Narrow" w:cs="Arial"/>
          <w:sz w:val="24"/>
          <w:szCs w:val="24"/>
          <w:lang w:val="it-IT"/>
        </w:rPr>
        <w:t>ne oferim ca, în conformitate cu prevederile si cerintele cuprinse în documentatia mai sus mentionata, s</w:t>
      </w:r>
      <w:r w:rsidR="008A7335" w:rsidRPr="005662FB">
        <w:rPr>
          <w:rFonts w:ascii="Arial Narrow" w:hAnsi="Arial Narrow" w:cs="Arial"/>
          <w:sz w:val="24"/>
          <w:szCs w:val="24"/>
          <w:lang w:val="it-IT"/>
        </w:rPr>
        <w:t>ă</w:t>
      </w:r>
      <w:r w:rsidRPr="005662FB">
        <w:rPr>
          <w:rFonts w:ascii="Arial Narrow" w:hAnsi="Arial Narrow" w:cs="Arial"/>
          <w:sz w:val="24"/>
          <w:szCs w:val="24"/>
          <w:lang w:val="it-IT"/>
        </w:rPr>
        <w:t xml:space="preserve"> </w:t>
      </w:r>
      <w:r w:rsidR="00D57487">
        <w:rPr>
          <w:rFonts w:ascii="Arial Narrow" w:hAnsi="Arial Narrow" w:cs="Arial"/>
          <w:sz w:val="24"/>
          <w:szCs w:val="24"/>
          <w:lang w:val="it-IT"/>
        </w:rPr>
        <w:t>furnizam Rulou gazon</w:t>
      </w:r>
      <w:r w:rsidR="00893148" w:rsidRPr="00B95772">
        <w:rPr>
          <w:rFonts w:ascii="Arial Narrow" w:hAnsi="Arial Narrow"/>
          <w:i/>
          <w:sz w:val="24"/>
          <w:szCs w:val="24"/>
        </w:rPr>
        <w:t>’</w:t>
      </w:r>
      <w:r w:rsidR="00893148" w:rsidRPr="005662FB">
        <w:rPr>
          <w:rFonts w:ascii="Arial Narrow" w:hAnsi="Arial Narrow" w:cs="Arial"/>
          <w:i/>
          <w:sz w:val="24"/>
          <w:szCs w:val="24"/>
          <w:lang w:val="it-IT"/>
        </w:rPr>
        <w:t xml:space="preserve"> </w:t>
      </w:r>
      <w:r w:rsidRPr="005662FB">
        <w:rPr>
          <w:rFonts w:ascii="Arial Narrow" w:hAnsi="Arial Narrow" w:cs="Arial"/>
          <w:sz w:val="24"/>
          <w:szCs w:val="24"/>
          <w:lang w:val="it-IT"/>
        </w:rPr>
        <w:t xml:space="preserve">pentru suma de ________________________ lei, </w:t>
      </w:r>
      <w:r w:rsidRPr="005662FB">
        <w:rPr>
          <w:rFonts w:ascii="Arial Narrow" w:hAnsi="Arial Narrow" w:cs="Arial"/>
          <w:i/>
          <w:sz w:val="24"/>
          <w:szCs w:val="24"/>
          <w:lang w:val="it-IT"/>
        </w:rPr>
        <w:t xml:space="preserve">(suma în litere si în cifre)                                                    </w:t>
      </w:r>
      <w:r w:rsidRPr="005662FB">
        <w:rPr>
          <w:rFonts w:ascii="Arial Narrow" w:hAnsi="Arial Narrow" w:cs="Arial"/>
          <w:sz w:val="24"/>
          <w:szCs w:val="24"/>
          <w:lang w:val="it-IT"/>
        </w:rPr>
        <w:t>la care se adauga taxa pe valoarea adaugata în valoare de ______________________  lei</w:t>
      </w:r>
      <w:r w:rsidRPr="005662FB">
        <w:rPr>
          <w:rFonts w:ascii="Arial Narrow" w:hAnsi="Arial Narrow" w:cs="Arial"/>
          <w:i/>
          <w:sz w:val="24"/>
          <w:szCs w:val="24"/>
          <w:lang w:val="it-IT"/>
        </w:rPr>
        <w:t xml:space="preserve"> (suma în litere si în cifre)</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5662FB">
        <w:rPr>
          <w:rFonts w:ascii="Arial Narrow" w:hAnsi="Arial Narrow" w:cs="Arial"/>
          <w:i/>
          <w:sz w:val="24"/>
          <w:szCs w:val="24"/>
          <w:lang w:val="it-IT"/>
        </w:rPr>
        <w:t>(perioada în litere si în cifre)</w:t>
      </w:r>
      <w:r w:rsidRPr="005662FB">
        <w:rPr>
          <w:rFonts w:ascii="Arial Narrow" w:hAnsi="Arial Narrow" w:cs="Arial"/>
          <w:sz w:val="24"/>
          <w:szCs w:val="24"/>
          <w:lang w:val="it-IT"/>
        </w:rPr>
        <w:t xml:space="preserve">zile calendaristice.                  </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3. Ne angajam sa mentinem aceasta oferta valabila pentru o durata de______________ zile, respectiv pana la data de __________________</w:t>
      </w:r>
      <w:r w:rsidRPr="005662FB">
        <w:rPr>
          <w:rFonts w:ascii="Arial Narrow" w:hAnsi="Arial Narrow" w:cs="Arial"/>
          <w:i/>
          <w:sz w:val="24"/>
          <w:szCs w:val="24"/>
          <w:lang w:val="it-IT"/>
        </w:rPr>
        <w:t xml:space="preserve">(durata în litere si în cifre)                                                                                                (ziua/luna/anul) </w:t>
      </w:r>
      <w:r w:rsidRPr="005662FB">
        <w:rPr>
          <w:rFonts w:ascii="Arial Narrow" w:hAnsi="Arial Narrow" w:cs="Arial"/>
          <w:sz w:val="24"/>
          <w:szCs w:val="24"/>
          <w:lang w:val="it-IT"/>
        </w:rPr>
        <w:t>si ea va ramane obligatorie pentru noi si poate fi acceptata oricand înainte de expirarea perioadei de valabilitate.</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5662FB" w:rsidRDefault="00054DB3" w:rsidP="0047566B">
      <w:pPr>
        <w:spacing w:line="276" w:lineRule="auto"/>
        <w:ind w:firstLine="720"/>
        <w:jc w:val="both"/>
        <w:rPr>
          <w:rFonts w:ascii="Arial Narrow" w:hAnsi="Arial Narrow" w:cs="Arial"/>
          <w:sz w:val="24"/>
          <w:szCs w:val="24"/>
          <w:lang w:val="it-IT"/>
        </w:rPr>
      </w:pPr>
    </w:p>
    <w:p w:rsidR="0005548B" w:rsidRPr="005662FB" w:rsidRDefault="0005548B" w:rsidP="0047566B">
      <w:pPr>
        <w:spacing w:line="276" w:lineRule="auto"/>
        <w:ind w:firstLine="720"/>
        <w:jc w:val="both"/>
        <w:rPr>
          <w:rFonts w:ascii="Arial Narrow" w:hAnsi="Arial Narrow" w:cs="Arial"/>
          <w:sz w:val="24"/>
          <w:szCs w:val="24"/>
          <w:lang w:val="it-IT"/>
        </w:rPr>
      </w:pP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Semnătura ofertantului sau a reprezentantului ofertantului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Numele  şi prenumele semnatarului</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Capacitate de semnătură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662FB">
        <w:rPr>
          <w:rFonts w:ascii="Times New Roman" w:eastAsia="Calibri" w:hAnsi="Times New Roman"/>
          <w:b/>
          <w:i/>
          <w:sz w:val="24"/>
          <w:szCs w:val="24"/>
          <w:u w:val="single"/>
          <w:lang w:val="ro-RO"/>
        </w:rPr>
        <w:t xml:space="preserve">Detalii despre ofertant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 xml:space="preserve">Numele ofertantului  </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Ţara de reşedinţă</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Adresa</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Adresa de corespondenţă (dacă este diferită)</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Telefon / Fax</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E5056B" w:rsidRPr="00C4758A" w:rsidRDefault="00AB57A5" w:rsidP="00D57487">
      <w:pPr>
        <w:spacing w:line="276" w:lineRule="auto"/>
        <w:jc w:val="right"/>
        <w:rPr>
          <w:rFonts w:ascii="Times New Roman" w:hAnsi="Times New Roman"/>
          <w:i/>
          <w:noProof/>
          <w:sz w:val="24"/>
          <w:szCs w:val="24"/>
        </w:rPr>
      </w:pPr>
      <w:r w:rsidRPr="005662FB">
        <w:rPr>
          <w:rFonts w:ascii="Times New Roman" w:eastAsia="Calibri" w:hAnsi="Times New Roman"/>
          <w:i/>
          <w:sz w:val="24"/>
          <w:szCs w:val="24"/>
          <w:lang w:val="ro-RO"/>
        </w:rPr>
        <w:t xml:space="preserve">Data </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r w:rsidR="001B316D">
        <w:rPr>
          <w:rFonts w:ascii="Times New Roman" w:eastAsia="Calibri" w:hAnsi="Times New Roman"/>
          <w:i/>
          <w:sz w:val="24"/>
          <w:szCs w:val="24"/>
          <w:lang w:val="ro-RO"/>
        </w:rPr>
        <w:t xml:space="preserve">            </w:t>
      </w:r>
      <w:r w:rsidRPr="005662FB">
        <w:rPr>
          <w:rFonts w:ascii="Times New Roman" w:eastAsia="Calibri" w:hAnsi="Times New Roman"/>
          <w:i/>
          <w:sz w:val="24"/>
          <w:szCs w:val="24"/>
          <w:lang w:val="ro-RO"/>
        </w:rPr>
        <w:t xml:space="preserve">   ....................................................</w:t>
      </w:r>
      <w:r w:rsidR="008522D3" w:rsidRPr="005662FB">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5662FB">
        <w:rPr>
          <w:rFonts w:ascii="Arial Narrow" w:hAnsi="Arial Narrow" w:cs="Arial"/>
          <w:b/>
          <w:sz w:val="24"/>
          <w:szCs w:val="24"/>
          <w:lang w:val="ro-RO"/>
        </w:rPr>
        <w:br w:type="page"/>
      </w:r>
      <w:r w:rsidR="00C4758A" w:rsidRPr="00C4758A">
        <w:rPr>
          <w:rStyle w:val="PageNumber"/>
          <w:rFonts w:ascii="Times New Roman" w:hAnsi="Times New Roman"/>
          <w:b/>
          <w:i/>
          <w:sz w:val="24"/>
          <w:szCs w:val="24"/>
        </w:rPr>
        <w:lastRenderedPageBreak/>
        <w:t>FORMULARUL nr. 3</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Operator Economic</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(denumirea)</w:t>
      </w:r>
    </w:p>
    <w:p w:rsidR="00E5056B" w:rsidRPr="00020FEB" w:rsidRDefault="00E5056B" w:rsidP="0047566B">
      <w:pPr>
        <w:pStyle w:val="Heading2"/>
        <w:numPr>
          <w:ilvl w:val="0"/>
          <w:numId w:val="0"/>
        </w:numPr>
        <w:spacing w:line="276" w:lineRule="auto"/>
        <w:jc w:val="center"/>
        <w:rPr>
          <w:rFonts w:ascii="Arial Narrow" w:hAnsi="Arial Narrow"/>
          <w:b w:val="0"/>
          <w:bCs/>
          <w:i/>
          <w:sz w:val="24"/>
          <w:szCs w:val="24"/>
        </w:rPr>
      </w:pPr>
    </w:p>
    <w:p w:rsidR="00B27ACD" w:rsidRPr="00020FEB" w:rsidRDefault="00E5056B" w:rsidP="0047566B">
      <w:pPr>
        <w:spacing w:line="276" w:lineRule="auto"/>
        <w:ind w:left="720" w:right="1440" w:firstLine="720"/>
        <w:jc w:val="center"/>
        <w:outlineLvl w:val="0"/>
        <w:rPr>
          <w:rFonts w:ascii="Arial Narrow" w:hAnsi="Arial Narrow"/>
          <w:b/>
          <w:bCs/>
          <w:i/>
          <w:sz w:val="24"/>
          <w:szCs w:val="24"/>
        </w:rPr>
      </w:pPr>
      <w:r w:rsidRPr="00020FEB">
        <w:rPr>
          <w:rFonts w:ascii="Arial Narrow" w:hAnsi="Arial Narrow"/>
          <w:b/>
          <w:bCs/>
          <w:i/>
          <w:sz w:val="24"/>
          <w:szCs w:val="24"/>
        </w:rPr>
        <w:t xml:space="preserve">CENTRALIZATOR DE PREŢURI </w:t>
      </w:r>
    </w:p>
    <w:p w:rsidR="00965924" w:rsidRPr="00F02B6B" w:rsidRDefault="00965924" w:rsidP="0047566B">
      <w:pPr>
        <w:spacing w:line="276" w:lineRule="auto"/>
        <w:ind w:left="720" w:right="1440" w:firstLine="720"/>
        <w:jc w:val="center"/>
        <w:outlineLvl w:val="0"/>
        <w:rPr>
          <w:rFonts w:ascii="Arial Narrow" w:hAnsi="Arial Narrow"/>
          <w:b/>
          <w:bCs/>
          <w:i/>
          <w:sz w:val="24"/>
          <w:szCs w:val="24"/>
        </w:rPr>
      </w:pPr>
    </w:p>
    <w:p w:rsidR="00F02B6B" w:rsidRDefault="00F02B6B" w:rsidP="00F02B6B">
      <w:pPr>
        <w:spacing w:line="276" w:lineRule="auto"/>
        <w:ind w:right="1440" w:firstLine="1440"/>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825"/>
        <w:gridCol w:w="1327"/>
        <w:gridCol w:w="966"/>
        <w:gridCol w:w="1134"/>
        <w:gridCol w:w="1134"/>
      </w:tblGrid>
      <w:tr w:rsidR="00D57487" w:rsidRPr="00E12B44" w:rsidTr="00183947">
        <w:tc>
          <w:tcPr>
            <w:tcW w:w="682" w:type="dxa"/>
            <w:vAlign w:val="center"/>
          </w:tcPr>
          <w:p w:rsidR="00D57487" w:rsidRPr="00E12B44" w:rsidRDefault="00D57487" w:rsidP="00183947">
            <w:pPr>
              <w:jc w:val="right"/>
              <w:rPr>
                <w:rFonts w:ascii="Times New Roman" w:hAnsi="Times New Roman"/>
                <w:i/>
                <w:iCs/>
                <w:sz w:val="24"/>
                <w:szCs w:val="24"/>
              </w:rPr>
            </w:pPr>
            <w:r w:rsidRPr="00E12B44">
              <w:rPr>
                <w:rFonts w:ascii="Times New Roman" w:hAnsi="Times New Roman"/>
                <w:i/>
                <w:iCs/>
                <w:sz w:val="24"/>
                <w:szCs w:val="24"/>
              </w:rPr>
              <w:t>Nrcrt.</w:t>
            </w:r>
          </w:p>
        </w:tc>
        <w:tc>
          <w:tcPr>
            <w:tcW w:w="4253" w:type="dxa"/>
            <w:vAlign w:val="center"/>
          </w:tcPr>
          <w:p w:rsidR="00D57487" w:rsidRPr="00E12B44" w:rsidRDefault="00D57487" w:rsidP="00183947">
            <w:pPr>
              <w:jc w:val="center"/>
              <w:rPr>
                <w:rFonts w:ascii="Times New Roman" w:hAnsi="Times New Roman"/>
                <w:i/>
                <w:iCs/>
                <w:sz w:val="24"/>
                <w:szCs w:val="24"/>
              </w:rPr>
            </w:pPr>
            <w:r w:rsidRPr="00E12B44">
              <w:rPr>
                <w:rFonts w:ascii="Times New Roman" w:hAnsi="Times New Roman"/>
                <w:i/>
                <w:iCs/>
                <w:sz w:val="24"/>
                <w:szCs w:val="24"/>
              </w:rPr>
              <w:t xml:space="preserve">Denumirea </w:t>
            </w:r>
            <w:r>
              <w:rPr>
                <w:rFonts w:ascii="Times New Roman" w:hAnsi="Times New Roman"/>
                <w:i/>
                <w:iCs/>
                <w:sz w:val="24"/>
                <w:szCs w:val="24"/>
              </w:rPr>
              <w:t>produsului</w:t>
            </w:r>
          </w:p>
        </w:tc>
        <w:tc>
          <w:tcPr>
            <w:tcW w:w="825" w:type="dxa"/>
            <w:vAlign w:val="center"/>
          </w:tcPr>
          <w:p w:rsidR="00D57487" w:rsidRPr="00E12B44" w:rsidRDefault="00D57487" w:rsidP="00183947">
            <w:pPr>
              <w:jc w:val="center"/>
              <w:rPr>
                <w:rFonts w:ascii="Times New Roman" w:hAnsi="Times New Roman"/>
                <w:i/>
                <w:iCs/>
                <w:sz w:val="24"/>
                <w:szCs w:val="24"/>
              </w:rPr>
            </w:pPr>
            <w:r w:rsidRPr="00E12B44">
              <w:rPr>
                <w:rFonts w:ascii="Times New Roman" w:hAnsi="Times New Roman"/>
                <w:i/>
                <w:iCs/>
                <w:sz w:val="24"/>
                <w:szCs w:val="24"/>
              </w:rPr>
              <w:t>UM</w:t>
            </w:r>
          </w:p>
        </w:tc>
        <w:tc>
          <w:tcPr>
            <w:tcW w:w="1327" w:type="dxa"/>
            <w:vAlign w:val="center"/>
          </w:tcPr>
          <w:p w:rsidR="00D57487" w:rsidRPr="00E12B44" w:rsidRDefault="00D57487" w:rsidP="00183947">
            <w:pPr>
              <w:jc w:val="center"/>
              <w:rPr>
                <w:rFonts w:ascii="Times New Roman" w:hAnsi="Times New Roman"/>
                <w:i/>
                <w:iCs/>
                <w:sz w:val="24"/>
                <w:szCs w:val="24"/>
              </w:rPr>
            </w:pPr>
            <w:r w:rsidRPr="00E12B44">
              <w:rPr>
                <w:rFonts w:ascii="Times New Roman" w:hAnsi="Times New Roman"/>
                <w:i/>
                <w:iCs/>
                <w:sz w:val="24"/>
                <w:szCs w:val="24"/>
              </w:rPr>
              <w:t>Cantitatea solicitata</w:t>
            </w:r>
          </w:p>
          <w:p w:rsidR="00D57487" w:rsidRPr="00E12B44" w:rsidRDefault="00D57487" w:rsidP="00183947">
            <w:pPr>
              <w:jc w:val="center"/>
              <w:rPr>
                <w:rFonts w:ascii="Times New Roman" w:hAnsi="Times New Roman"/>
                <w:i/>
                <w:iCs/>
                <w:sz w:val="24"/>
                <w:szCs w:val="24"/>
              </w:rPr>
            </w:pPr>
            <w:r w:rsidRPr="00E12B44">
              <w:rPr>
                <w:rFonts w:ascii="Times New Roman" w:hAnsi="Times New Roman"/>
                <w:i/>
                <w:iCs/>
                <w:sz w:val="24"/>
                <w:szCs w:val="24"/>
              </w:rPr>
              <w:t>U.M</w:t>
            </w:r>
          </w:p>
        </w:tc>
        <w:tc>
          <w:tcPr>
            <w:tcW w:w="966" w:type="dxa"/>
          </w:tcPr>
          <w:p w:rsidR="00D57487" w:rsidRPr="00E12B44" w:rsidRDefault="00D57487" w:rsidP="00183947">
            <w:pPr>
              <w:jc w:val="center"/>
              <w:rPr>
                <w:rFonts w:ascii="Times New Roman" w:hAnsi="Times New Roman"/>
                <w:i/>
                <w:iCs/>
                <w:sz w:val="24"/>
                <w:szCs w:val="24"/>
              </w:rPr>
            </w:pPr>
            <w:r w:rsidRPr="00E12B44">
              <w:rPr>
                <w:rFonts w:ascii="Times New Roman" w:hAnsi="Times New Roman"/>
                <w:i/>
                <w:iCs/>
                <w:sz w:val="24"/>
                <w:szCs w:val="24"/>
              </w:rPr>
              <w:t xml:space="preserve">Pret unitar RON </w:t>
            </w:r>
          </w:p>
          <w:p w:rsidR="00D57487" w:rsidRPr="00E12B44" w:rsidRDefault="00D57487" w:rsidP="00183947">
            <w:pPr>
              <w:jc w:val="center"/>
              <w:rPr>
                <w:rFonts w:ascii="Times New Roman" w:hAnsi="Times New Roman"/>
                <w:i/>
                <w:iCs/>
                <w:sz w:val="24"/>
                <w:szCs w:val="24"/>
              </w:rPr>
            </w:pPr>
            <w:r w:rsidRPr="00E12B44">
              <w:rPr>
                <w:rFonts w:ascii="Times New Roman" w:hAnsi="Times New Roman"/>
                <w:i/>
                <w:iCs/>
                <w:sz w:val="24"/>
                <w:szCs w:val="24"/>
              </w:rPr>
              <w:t>fara TVA</w:t>
            </w:r>
          </w:p>
        </w:tc>
        <w:tc>
          <w:tcPr>
            <w:tcW w:w="1134" w:type="dxa"/>
          </w:tcPr>
          <w:p w:rsidR="00D57487" w:rsidRPr="00E12B44" w:rsidRDefault="00D57487" w:rsidP="00183947">
            <w:pPr>
              <w:jc w:val="center"/>
              <w:rPr>
                <w:rFonts w:ascii="Times New Roman" w:hAnsi="Times New Roman"/>
                <w:i/>
                <w:iCs/>
                <w:sz w:val="24"/>
                <w:szCs w:val="24"/>
              </w:rPr>
            </w:pPr>
            <w:r w:rsidRPr="00E12B44">
              <w:rPr>
                <w:rFonts w:ascii="Times New Roman" w:hAnsi="Times New Roman"/>
                <w:i/>
                <w:iCs/>
                <w:sz w:val="24"/>
                <w:szCs w:val="24"/>
              </w:rPr>
              <w:t xml:space="preserve">Pret total RON </w:t>
            </w:r>
          </w:p>
          <w:p w:rsidR="00D57487" w:rsidRPr="00E12B44" w:rsidRDefault="00D57487" w:rsidP="00183947">
            <w:pPr>
              <w:jc w:val="center"/>
              <w:rPr>
                <w:rFonts w:ascii="Times New Roman" w:hAnsi="Times New Roman"/>
                <w:i/>
                <w:iCs/>
                <w:sz w:val="24"/>
                <w:szCs w:val="24"/>
              </w:rPr>
            </w:pPr>
            <w:r w:rsidRPr="00E12B44">
              <w:rPr>
                <w:rFonts w:ascii="Times New Roman" w:hAnsi="Times New Roman"/>
                <w:i/>
                <w:iCs/>
                <w:sz w:val="24"/>
                <w:szCs w:val="24"/>
              </w:rPr>
              <w:t xml:space="preserve">fara TVA </w:t>
            </w:r>
          </w:p>
        </w:tc>
        <w:tc>
          <w:tcPr>
            <w:tcW w:w="1134" w:type="dxa"/>
          </w:tcPr>
          <w:p w:rsidR="00D57487" w:rsidRPr="00E12B44" w:rsidRDefault="00D57487" w:rsidP="00183947">
            <w:pPr>
              <w:jc w:val="center"/>
              <w:rPr>
                <w:rFonts w:ascii="Times New Roman" w:hAnsi="Times New Roman"/>
                <w:i/>
                <w:iCs/>
                <w:sz w:val="24"/>
                <w:szCs w:val="24"/>
              </w:rPr>
            </w:pPr>
            <w:r w:rsidRPr="00E12B44">
              <w:rPr>
                <w:rFonts w:ascii="Times New Roman" w:hAnsi="Times New Roman"/>
                <w:i/>
                <w:iCs/>
                <w:sz w:val="24"/>
                <w:szCs w:val="24"/>
              </w:rPr>
              <w:t>Taxa pe valoare adaugata RON</w:t>
            </w:r>
          </w:p>
        </w:tc>
      </w:tr>
      <w:tr w:rsidR="00D57487" w:rsidRPr="00E12B44" w:rsidTr="00183947">
        <w:tc>
          <w:tcPr>
            <w:tcW w:w="682" w:type="dxa"/>
          </w:tcPr>
          <w:p w:rsidR="00D57487" w:rsidRPr="00E12B44" w:rsidRDefault="00D57487" w:rsidP="00183947">
            <w:pPr>
              <w:jc w:val="center"/>
              <w:rPr>
                <w:rFonts w:ascii="Times New Roman" w:hAnsi="Times New Roman"/>
                <w:i/>
                <w:iCs/>
                <w:sz w:val="24"/>
                <w:szCs w:val="24"/>
              </w:rPr>
            </w:pPr>
            <w:r w:rsidRPr="00E12B44">
              <w:rPr>
                <w:rFonts w:ascii="Times New Roman" w:hAnsi="Times New Roman"/>
                <w:i/>
                <w:iCs/>
                <w:sz w:val="24"/>
                <w:szCs w:val="24"/>
              </w:rPr>
              <w:t>0</w:t>
            </w:r>
          </w:p>
        </w:tc>
        <w:tc>
          <w:tcPr>
            <w:tcW w:w="4253" w:type="dxa"/>
          </w:tcPr>
          <w:p w:rsidR="00D57487" w:rsidRPr="00E12B44" w:rsidRDefault="00D57487" w:rsidP="00183947">
            <w:pPr>
              <w:jc w:val="center"/>
              <w:rPr>
                <w:rFonts w:ascii="Times New Roman" w:hAnsi="Times New Roman"/>
                <w:i/>
                <w:iCs/>
                <w:sz w:val="24"/>
                <w:szCs w:val="24"/>
              </w:rPr>
            </w:pPr>
            <w:r w:rsidRPr="00E12B44">
              <w:rPr>
                <w:rFonts w:ascii="Times New Roman" w:hAnsi="Times New Roman"/>
                <w:i/>
                <w:iCs/>
                <w:sz w:val="24"/>
                <w:szCs w:val="24"/>
              </w:rPr>
              <w:t>1</w:t>
            </w:r>
          </w:p>
        </w:tc>
        <w:tc>
          <w:tcPr>
            <w:tcW w:w="825" w:type="dxa"/>
          </w:tcPr>
          <w:p w:rsidR="00D57487" w:rsidRPr="00E12B44" w:rsidRDefault="00D57487" w:rsidP="00183947">
            <w:pPr>
              <w:jc w:val="center"/>
              <w:rPr>
                <w:rFonts w:ascii="Times New Roman" w:hAnsi="Times New Roman"/>
                <w:i/>
                <w:iCs/>
                <w:sz w:val="24"/>
                <w:szCs w:val="24"/>
              </w:rPr>
            </w:pPr>
            <w:r w:rsidRPr="00E12B44">
              <w:rPr>
                <w:rFonts w:ascii="Times New Roman" w:hAnsi="Times New Roman"/>
                <w:i/>
                <w:iCs/>
                <w:sz w:val="24"/>
                <w:szCs w:val="24"/>
              </w:rPr>
              <w:t>2</w:t>
            </w:r>
          </w:p>
        </w:tc>
        <w:tc>
          <w:tcPr>
            <w:tcW w:w="1327" w:type="dxa"/>
            <w:vAlign w:val="center"/>
          </w:tcPr>
          <w:p w:rsidR="00D57487" w:rsidRPr="00E12B44" w:rsidRDefault="00D57487" w:rsidP="00183947">
            <w:pPr>
              <w:jc w:val="center"/>
              <w:rPr>
                <w:rFonts w:ascii="Times New Roman" w:hAnsi="Times New Roman"/>
                <w:i/>
                <w:iCs/>
                <w:sz w:val="24"/>
                <w:szCs w:val="24"/>
              </w:rPr>
            </w:pPr>
            <w:r w:rsidRPr="00E12B44">
              <w:rPr>
                <w:rFonts w:ascii="Times New Roman" w:hAnsi="Times New Roman"/>
                <w:i/>
                <w:iCs/>
                <w:sz w:val="24"/>
                <w:szCs w:val="24"/>
              </w:rPr>
              <w:t>3</w:t>
            </w:r>
          </w:p>
        </w:tc>
        <w:tc>
          <w:tcPr>
            <w:tcW w:w="966" w:type="dxa"/>
          </w:tcPr>
          <w:p w:rsidR="00D57487" w:rsidRPr="00E12B44" w:rsidRDefault="00D57487" w:rsidP="00183947">
            <w:pPr>
              <w:jc w:val="center"/>
              <w:rPr>
                <w:rFonts w:ascii="Times New Roman" w:hAnsi="Times New Roman"/>
                <w:i/>
                <w:iCs/>
                <w:sz w:val="24"/>
                <w:szCs w:val="24"/>
              </w:rPr>
            </w:pPr>
            <w:r w:rsidRPr="00E12B44">
              <w:rPr>
                <w:rFonts w:ascii="Times New Roman" w:hAnsi="Times New Roman"/>
                <w:i/>
                <w:iCs/>
                <w:sz w:val="24"/>
                <w:szCs w:val="24"/>
              </w:rPr>
              <w:t>4</w:t>
            </w:r>
          </w:p>
        </w:tc>
        <w:tc>
          <w:tcPr>
            <w:tcW w:w="1134" w:type="dxa"/>
          </w:tcPr>
          <w:p w:rsidR="00D57487" w:rsidRPr="00E12B44" w:rsidRDefault="00D57487" w:rsidP="00183947">
            <w:pPr>
              <w:jc w:val="center"/>
              <w:rPr>
                <w:rFonts w:ascii="Times New Roman" w:hAnsi="Times New Roman"/>
                <w:i/>
                <w:iCs/>
                <w:sz w:val="24"/>
                <w:szCs w:val="24"/>
              </w:rPr>
            </w:pPr>
            <w:r w:rsidRPr="00E12B44">
              <w:rPr>
                <w:rFonts w:ascii="Times New Roman" w:hAnsi="Times New Roman"/>
                <w:i/>
                <w:iCs/>
                <w:sz w:val="24"/>
                <w:szCs w:val="24"/>
              </w:rPr>
              <w:t>5=3*4</w:t>
            </w:r>
          </w:p>
        </w:tc>
        <w:tc>
          <w:tcPr>
            <w:tcW w:w="1134" w:type="dxa"/>
          </w:tcPr>
          <w:p w:rsidR="00D57487" w:rsidRPr="00E12B44" w:rsidRDefault="00D57487" w:rsidP="00183947">
            <w:pPr>
              <w:jc w:val="center"/>
              <w:rPr>
                <w:rFonts w:ascii="Times New Roman" w:hAnsi="Times New Roman"/>
                <w:i/>
                <w:iCs/>
                <w:sz w:val="24"/>
                <w:szCs w:val="24"/>
              </w:rPr>
            </w:pPr>
            <w:r w:rsidRPr="00E12B44">
              <w:rPr>
                <w:rFonts w:ascii="Times New Roman" w:hAnsi="Times New Roman"/>
                <w:i/>
                <w:iCs/>
                <w:sz w:val="24"/>
                <w:szCs w:val="24"/>
              </w:rPr>
              <w:t>6=5*19%</w:t>
            </w:r>
          </w:p>
        </w:tc>
      </w:tr>
      <w:tr w:rsidR="00D57487" w:rsidRPr="00E12B44" w:rsidTr="00183947">
        <w:trPr>
          <w:trHeight w:val="458"/>
        </w:trPr>
        <w:tc>
          <w:tcPr>
            <w:tcW w:w="682" w:type="dxa"/>
          </w:tcPr>
          <w:p w:rsidR="00D57487" w:rsidRPr="00E12B44" w:rsidRDefault="00D57487" w:rsidP="00183947">
            <w:pPr>
              <w:jc w:val="center"/>
              <w:rPr>
                <w:rFonts w:ascii="Times New Roman" w:hAnsi="Times New Roman"/>
                <w:iCs/>
                <w:sz w:val="24"/>
                <w:szCs w:val="24"/>
              </w:rPr>
            </w:pPr>
            <w:r w:rsidRPr="00E12B44">
              <w:rPr>
                <w:rFonts w:ascii="Times New Roman" w:hAnsi="Times New Roman"/>
                <w:iCs/>
                <w:sz w:val="24"/>
                <w:szCs w:val="24"/>
              </w:rPr>
              <w:t>1</w:t>
            </w:r>
          </w:p>
        </w:tc>
        <w:tc>
          <w:tcPr>
            <w:tcW w:w="4253" w:type="dxa"/>
          </w:tcPr>
          <w:p w:rsidR="00D57487" w:rsidRPr="00E12B44" w:rsidRDefault="00D57487" w:rsidP="00183947">
            <w:pPr>
              <w:spacing w:line="240" w:lineRule="exact"/>
              <w:rPr>
                <w:rFonts w:ascii="Times New Roman" w:hAnsi="Times New Roman"/>
                <w:sz w:val="24"/>
                <w:szCs w:val="24"/>
              </w:rPr>
            </w:pPr>
            <w:r>
              <w:rPr>
                <w:rFonts w:ascii="Times New Roman" w:hAnsi="Times New Roman"/>
                <w:sz w:val="24"/>
                <w:szCs w:val="24"/>
              </w:rPr>
              <w:t>Rulou gazon cu montaj inclus</w:t>
            </w:r>
            <w:r w:rsidRPr="00E12B44">
              <w:rPr>
                <w:rFonts w:ascii="Times New Roman" w:hAnsi="Times New Roman"/>
                <w:sz w:val="24"/>
                <w:szCs w:val="24"/>
              </w:rPr>
              <w:t xml:space="preserve">                         </w:t>
            </w:r>
          </w:p>
        </w:tc>
        <w:tc>
          <w:tcPr>
            <w:tcW w:w="825" w:type="dxa"/>
            <w:vAlign w:val="center"/>
          </w:tcPr>
          <w:p w:rsidR="00D57487" w:rsidRPr="00E12B44" w:rsidRDefault="00D57487" w:rsidP="00183947">
            <w:pPr>
              <w:spacing w:line="240" w:lineRule="exact"/>
              <w:jc w:val="center"/>
              <w:rPr>
                <w:rFonts w:ascii="Times New Roman" w:hAnsi="Times New Roman"/>
                <w:sz w:val="24"/>
                <w:szCs w:val="24"/>
              </w:rPr>
            </w:pPr>
            <w:r>
              <w:rPr>
                <w:rFonts w:ascii="Times New Roman" w:hAnsi="Times New Roman"/>
                <w:sz w:val="24"/>
                <w:szCs w:val="24"/>
              </w:rPr>
              <w:t>mp</w:t>
            </w:r>
          </w:p>
        </w:tc>
        <w:tc>
          <w:tcPr>
            <w:tcW w:w="1327" w:type="dxa"/>
            <w:shd w:val="clear" w:color="auto" w:fill="auto"/>
          </w:tcPr>
          <w:p w:rsidR="00D57487" w:rsidRPr="00E12B44" w:rsidRDefault="00D57487" w:rsidP="00183947">
            <w:pPr>
              <w:jc w:val="center"/>
              <w:rPr>
                <w:rFonts w:ascii="Times New Roman" w:hAnsi="Times New Roman"/>
                <w:sz w:val="24"/>
                <w:szCs w:val="24"/>
              </w:rPr>
            </w:pPr>
            <w:r w:rsidRPr="00E12B44">
              <w:rPr>
                <w:rFonts w:ascii="Times New Roman" w:hAnsi="Times New Roman"/>
                <w:sz w:val="24"/>
                <w:szCs w:val="24"/>
              </w:rPr>
              <w:t>70</w:t>
            </w:r>
            <w:r>
              <w:rPr>
                <w:rFonts w:ascii="Times New Roman" w:hAnsi="Times New Roman"/>
                <w:sz w:val="24"/>
                <w:szCs w:val="24"/>
              </w:rPr>
              <w:t>0</w:t>
            </w:r>
          </w:p>
        </w:tc>
        <w:tc>
          <w:tcPr>
            <w:tcW w:w="966" w:type="dxa"/>
            <w:vAlign w:val="bottom"/>
          </w:tcPr>
          <w:p w:rsidR="00D57487" w:rsidRPr="00E12B44" w:rsidRDefault="00D57487" w:rsidP="00183947">
            <w:pPr>
              <w:jc w:val="right"/>
              <w:rPr>
                <w:rFonts w:ascii="Times New Roman" w:hAnsi="Times New Roman"/>
                <w:sz w:val="24"/>
                <w:szCs w:val="24"/>
              </w:rPr>
            </w:pPr>
          </w:p>
        </w:tc>
        <w:tc>
          <w:tcPr>
            <w:tcW w:w="1134" w:type="dxa"/>
          </w:tcPr>
          <w:p w:rsidR="00D57487" w:rsidRPr="00E12B44" w:rsidRDefault="00D57487" w:rsidP="00183947">
            <w:pPr>
              <w:rPr>
                <w:rFonts w:ascii="Times New Roman" w:hAnsi="Times New Roman"/>
                <w:iCs/>
                <w:sz w:val="24"/>
                <w:szCs w:val="24"/>
              </w:rPr>
            </w:pPr>
          </w:p>
        </w:tc>
        <w:tc>
          <w:tcPr>
            <w:tcW w:w="1134" w:type="dxa"/>
          </w:tcPr>
          <w:p w:rsidR="00D57487" w:rsidRPr="00E12B44" w:rsidRDefault="00D57487" w:rsidP="00183947">
            <w:pPr>
              <w:rPr>
                <w:rFonts w:ascii="Times New Roman" w:hAnsi="Times New Roman"/>
                <w:iCs/>
                <w:sz w:val="24"/>
                <w:szCs w:val="24"/>
              </w:rPr>
            </w:pPr>
          </w:p>
        </w:tc>
      </w:tr>
      <w:tr w:rsidR="00D57487" w:rsidRPr="00E12B44" w:rsidTr="00183947">
        <w:tc>
          <w:tcPr>
            <w:tcW w:w="682" w:type="dxa"/>
          </w:tcPr>
          <w:p w:rsidR="00D57487" w:rsidRPr="00E12B44" w:rsidRDefault="00D57487" w:rsidP="00183947">
            <w:pPr>
              <w:rPr>
                <w:rFonts w:ascii="Times New Roman" w:hAnsi="Times New Roman"/>
                <w:iCs/>
                <w:sz w:val="24"/>
                <w:szCs w:val="24"/>
              </w:rPr>
            </w:pPr>
          </w:p>
        </w:tc>
        <w:tc>
          <w:tcPr>
            <w:tcW w:w="4253" w:type="dxa"/>
            <w:vAlign w:val="center"/>
          </w:tcPr>
          <w:p w:rsidR="00D57487" w:rsidRPr="00E12B44" w:rsidRDefault="00D57487" w:rsidP="00183947">
            <w:pPr>
              <w:jc w:val="both"/>
              <w:rPr>
                <w:rFonts w:ascii="Times New Roman" w:hAnsi="Times New Roman"/>
                <w:color w:val="000000"/>
                <w:sz w:val="24"/>
                <w:szCs w:val="24"/>
                <w:lang w:val="ro-RO"/>
              </w:rPr>
            </w:pPr>
            <w:r w:rsidRPr="00E12B44">
              <w:rPr>
                <w:rFonts w:ascii="Times New Roman" w:hAnsi="Times New Roman"/>
                <w:color w:val="000000"/>
                <w:sz w:val="24"/>
                <w:szCs w:val="24"/>
                <w:lang w:val="ro-RO"/>
              </w:rPr>
              <w:t>TOTAL</w:t>
            </w:r>
          </w:p>
        </w:tc>
        <w:tc>
          <w:tcPr>
            <w:tcW w:w="825" w:type="dxa"/>
          </w:tcPr>
          <w:p w:rsidR="00D57487" w:rsidRPr="00E12B44" w:rsidRDefault="00D57487" w:rsidP="00183947">
            <w:pPr>
              <w:rPr>
                <w:rFonts w:ascii="Times New Roman" w:hAnsi="Times New Roman"/>
                <w:i/>
                <w:iCs/>
                <w:sz w:val="24"/>
                <w:szCs w:val="24"/>
              </w:rPr>
            </w:pPr>
          </w:p>
        </w:tc>
        <w:tc>
          <w:tcPr>
            <w:tcW w:w="1327" w:type="dxa"/>
            <w:vAlign w:val="center"/>
          </w:tcPr>
          <w:p w:rsidR="00D57487" w:rsidRPr="00E12B44" w:rsidRDefault="00D57487" w:rsidP="00183947">
            <w:pPr>
              <w:jc w:val="center"/>
              <w:rPr>
                <w:rFonts w:ascii="Times New Roman" w:hAnsi="Times New Roman"/>
                <w:color w:val="000000"/>
                <w:sz w:val="24"/>
                <w:szCs w:val="24"/>
                <w:lang w:val="ro-RO"/>
              </w:rPr>
            </w:pPr>
          </w:p>
        </w:tc>
        <w:tc>
          <w:tcPr>
            <w:tcW w:w="966" w:type="dxa"/>
          </w:tcPr>
          <w:p w:rsidR="00D57487" w:rsidRPr="00E12B44" w:rsidRDefault="00D57487" w:rsidP="00183947">
            <w:pPr>
              <w:rPr>
                <w:rFonts w:ascii="Times New Roman" w:hAnsi="Times New Roman"/>
                <w:i/>
                <w:iCs/>
                <w:sz w:val="24"/>
                <w:szCs w:val="24"/>
              </w:rPr>
            </w:pPr>
          </w:p>
        </w:tc>
        <w:tc>
          <w:tcPr>
            <w:tcW w:w="1134" w:type="dxa"/>
          </w:tcPr>
          <w:p w:rsidR="00D57487" w:rsidRPr="00E12B44" w:rsidRDefault="00D57487" w:rsidP="00183947">
            <w:pPr>
              <w:rPr>
                <w:rFonts w:ascii="Times New Roman" w:hAnsi="Times New Roman"/>
                <w:i/>
                <w:iCs/>
                <w:sz w:val="24"/>
                <w:szCs w:val="24"/>
              </w:rPr>
            </w:pPr>
          </w:p>
        </w:tc>
        <w:tc>
          <w:tcPr>
            <w:tcW w:w="1134" w:type="dxa"/>
          </w:tcPr>
          <w:p w:rsidR="00D57487" w:rsidRPr="00E12B44" w:rsidRDefault="00D57487" w:rsidP="00183947">
            <w:pPr>
              <w:rPr>
                <w:rFonts w:ascii="Times New Roman" w:hAnsi="Times New Roman"/>
                <w:i/>
                <w:iCs/>
                <w:sz w:val="24"/>
                <w:szCs w:val="24"/>
              </w:rPr>
            </w:pPr>
          </w:p>
        </w:tc>
      </w:tr>
    </w:tbl>
    <w:p w:rsidR="00D57487" w:rsidRDefault="00D57487" w:rsidP="00F02B6B">
      <w:pPr>
        <w:spacing w:line="276" w:lineRule="auto"/>
        <w:ind w:right="1440" w:firstLine="1440"/>
        <w:outlineLvl w:val="0"/>
        <w:rPr>
          <w:rFonts w:ascii="Arial Narrow" w:hAnsi="Arial Narrow"/>
          <w:b/>
          <w:bCs/>
          <w:i/>
          <w:sz w:val="24"/>
          <w:szCs w:val="24"/>
        </w:rPr>
      </w:pPr>
    </w:p>
    <w:p w:rsidR="00D57487" w:rsidRDefault="00D57487" w:rsidP="0047566B">
      <w:pPr>
        <w:overflowPunct/>
        <w:autoSpaceDE/>
        <w:autoSpaceDN/>
        <w:adjustRightInd/>
        <w:spacing w:after="200" w:line="276" w:lineRule="auto"/>
        <w:textAlignment w:val="auto"/>
        <w:rPr>
          <w:rFonts w:ascii="Times New Roman" w:eastAsia="Calibri" w:hAnsi="Times New Roman"/>
          <w:i/>
          <w:sz w:val="24"/>
          <w:szCs w:val="24"/>
          <w:lang w:val="ro-RO"/>
        </w:rPr>
      </w:pPr>
    </w:p>
    <w:p w:rsidR="00D57487" w:rsidRDefault="00D57487" w:rsidP="0047566B">
      <w:pPr>
        <w:overflowPunct/>
        <w:autoSpaceDE/>
        <w:autoSpaceDN/>
        <w:adjustRightInd/>
        <w:spacing w:after="200" w:line="276" w:lineRule="auto"/>
        <w:textAlignment w:val="auto"/>
        <w:rPr>
          <w:rFonts w:ascii="Times New Roman" w:eastAsia="Calibri" w:hAnsi="Times New Roman"/>
          <w:i/>
          <w:sz w:val="24"/>
          <w:szCs w:val="24"/>
          <w:lang w:val="ro-RO"/>
        </w:rPr>
      </w:pP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Semnătura ofertantului sau a reprezentantului ofertantului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Numele  şi prenumele semnatarului</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Capacitate de semnătură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03015A">
        <w:rPr>
          <w:rFonts w:ascii="Times New Roman" w:eastAsia="Calibri" w:hAnsi="Times New Roman"/>
          <w:b/>
          <w:i/>
          <w:sz w:val="24"/>
          <w:szCs w:val="24"/>
          <w:u w:val="single"/>
          <w:lang w:val="ro-RO"/>
        </w:rPr>
        <w:t xml:space="preserve">Detalii despre ofertant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 xml:space="preserve">Numele ofertantului  </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Ţara de reşedinţă</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Adresa</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Adresa de corespondenţă (dacă este diferită)</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Telefon / Fax</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spacing w:line="276" w:lineRule="auto"/>
        <w:rPr>
          <w:rFonts w:ascii="Times New Roman" w:hAnsi="Times New Roman"/>
          <w:sz w:val="24"/>
          <w:szCs w:val="24"/>
        </w:rPr>
      </w:pPr>
      <w:r w:rsidRPr="0003015A">
        <w:rPr>
          <w:rFonts w:ascii="Times New Roman" w:eastAsia="Calibri" w:hAnsi="Times New Roman"/>
          <w:i/>
          <w:sz w:val="24"/>
          <w:szCs w:val="24"/>
          <w:lang w:val="ro-RO"/>
        </w:rPr>
        <w:t xml:space="preserve">Data </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2C72DA" w:rsidRDefault="002C72DA"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4E38E1" w:rsidRPr="005E1548" w:rsidRDefault="00F80BCC" w:rsidP="0047566B">
      <w:pPr>
        <w:overflowPunct/>
        <w:autoSpaceDN/>
        <w:adjustRightInd/>
        <w:spacing w:after="60" w:line="276" w:lineRule="auto"/>
        <w:jc w:val="right"/>
        <w:textAlignment w:val="auto"/>
        <w:rPr>
          <w:rFonts w:ascii="Times New Roman" w:hAnsi="Times New Roman"/>
          <w:b/>
          <w:i/>
          <w:sz w:val="24"/>
          <w:szCs w:val="24"/>
          <w:lang w:val="ro-RO"/>
        </w:rPr>
      </w:pPr>
      <w:r w:rsidRPr="005E1548">
        <w:rPr>
          <w:rFonts w:ascii="Times New Roman" w:hAnsi="Times New Roman"/>
          <w:b/>
          <w:i/>
          <w:sz w:val="24"/>
          <w:szCs w:val="24"/>
          <w:lang w:val="ro-RO"/>
        </w:rPr>
        <w:lastRenderedPageBreak/>
        <w:t>FORMULARUL nr. 4</w:t>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 xml:space="preserve">Operator economic </w:t>
      </w:r>
      <w:r w:rsidRPr="005E1548">
        <w:rPr>
          <w:rFonts w:ascii="Times New Roman" w:hAnsi="Times New Roman"/>
          <w:i/>
          <w:sz w:val="24"/>
          <w:szCs w:val="24"/>
          <w:lang w:val="ro-RO"/>
        </w:rPr>
        <w:tab/>
      </w:r>
      <w:r w:rsidRPr="005E1548">
        <w:rPr>
          <w:rFonts w:ascii="Times New Roman" w:hAnsi="Times New Roman"/>
          <w:i/>
          <w:sz w:val="24"/>
          <w:szCs w:val="24"/>
          <w:lang w:val="ro-RO"/>
        </w:rPr>
        <w:tab/>
      </w:r>
      <w:r w:rsidRPr="005E1548">
        <w:rPr>
          <w:rFonts w:ascii="Times New Roman" w:hAnsi="Times New Roman"/>
          <w:i/>
          <w:sz w:val="24"/>
          <w:szCs w:val="24"/>
          <w:lang w:val="ro-RO"/>
        </w:rPr>
        <w:tab/>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 xml:space="preserve"> ................................ </w:t>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(denumirea/numele)</w:t>
      </w:r>
    </w:p>
    <w:p w:rsidR="006A287D" w:rsidRPr="005E1548"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outlineLvl w:val="1"/>
        <w:rPr>
          <w:rFonts w:ascii="Times New Roman" w:hAnsi="Times New Roman"/>
          <w:b/>
          <w:i/>
          <w:iCs/>
          <w:caps/>
          <w:noProof/>
          <w:sz w:val="24"/>
          <w:szCs w:val="24"/>
          <w:lang w:val="ro-RO"/>
        </w:rPr>
      </w:pPr>
    </w:p>
    <w:p w:rsidR="006A287D" w:rsidRPr="005E1548" w:rsidRDefault="006A287D" w:rsidP="0047566B">
      <w:pPr>
        <w:overflowPunct/>
        <w:autoSpaceDE/>
        <w:autoSpaceDN/>
        <w:adjustRightInd/>
        <w:spacing w:line="276" w:lineRule="auto"/>
        <w:jc w:val="center"/>
        <w:textAlignment w:val="auto"/>
        <w:outlineLvl w:val="1"/>
        <w:rPr>
          <w:rFonts w:ascii="Times New Roman" w:hAnsi="Times New Roman"/>
          <w:b/>
          <w:i/>
          <w:iCs/>
          <w:caps/>
          <w:noProof/>
          <w:sz w:val="24"/>
          <w:szCs w:val="24"/>
          <w:lang w:val="ro-RO"/>
        </w:rPr>
      </w:pPr>
      <w:r w:rsidRPr="005E1548">
        <w:rPr>
          <w:rFonts w:ascii="Times New Roman" w:hAnsi="Times New Roman"/>
          <w:b/>
          <w:i/>
          <w:iCs/>
          <w:caps/>
          <w:noProof/>
          <w:sz w:val="24"/>
          <w:szCs w:val="24"/>
          <w:lang w:val="ro-RO"/>
        </w:rPr>
        <w:t>declaraȚie privind SĂNĂTATEA ȘI SECURITATEA ÎN muncĂ</w:t>
      </w: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5E1548">
        <w:rPr>
          <w:rFonts w:ascii="Times New Roman" w:eastAsia="Calibri" w:hAnsi="Times New Roman"/>
          <w:i/>
          <w:noProof/>
          <w:sz w:val="24"/>
          <w:szCs w:val="24"/>
          <w:lang w:val="ro-RO"/>
        </w:rPr>
        <w:t>Subsemnatul ................................................... (</w:t>
      </w:r>
      <w:r w:rsidRPr="005E1548">
        <w:rPr>
          <w:rFonts w:ascii="Times New Roman" w:eastAsia="Calibri" w:hAnsi="Times New Roman"/>
          <w:i/>
          <w:sz w:val="24"/>
          <w:szCs w:val="24"/>
          <w:lang w:val="ro-RO"/>
        </w:rPr>
        <w:t xml:space="preserve">numele </w:t>
      </w:r>
      <w:r w:rsidRPr="005E1548">
        <w:rPr>
          <w:rFonts w:ascii="Times New Roman" w:eastAsia="TimesNewRoman" w:hAnsi="Times New Roman"/>
          <w:i/>
          <w:sz w:val="24"/>
          <w:szCs w:val="24"/>
          <w:lang w:val="ro-RO"/>
        </w:rPr>
        <w:t>s</w:t>
      </w:r>
      <w:r w:rsidRPr="005E1548">
        <w:rPr>
          <w:rFonts w:ascii="Times New Roman" w:eastAsia="Calibri" w:hAnsi="Times New Roman"/>
          <w:i/>
          <w:sz w:val="24"/>
          <w:szCs w:val="24"/>
          <w:lang w:val="ro-RO"/>
        </w:rPr>
        <w:t>i prenumele in clar ale persoanei autorizate</w:t>
      </w:r>
      <w:r w:rsidRPr="005E1548">
        <w:rPr>
          <w:rFonts w:ascii="Times New Roman" w:eastAsia="Calibri" w:hAnsi="Times New Roman"/>
          <w:i/>
          <w:noProof/>
          <w:sz w:val="24"/>
          <w:szCs w:val="24"/>
          <w:lang w:val="ro-RO"/>
        </w:rPr>
        <w:t>), reprezentant imputernicit al ...........................................................</w:t>
      </w:r>
      <w:r w:rsidRPr="005E1548" w:rsidDel="007C1DA6">
        <w:rPr>
          <w:rFonts w:ascii="Times New Roman" w:eastAsia="Calibri" w:hAnsi="Times New Roman"/>
          <w:i/>
          <w:noProof/>
          <w:sz w:val="24"/>
          <w:szCs w:val="24"/>
          <w:lang w:val="ro-RO"/>
        </w:rPr>
        <w:t xml:space="preserve"> </w:t>
      </w:r>
      <w:r w:rsidRPr="005E1548">
        <w:rPr>
          <w:rFonts w:ascii="Times New Roman" w:eastAsia="Calibri" w:hAnsi="Times New Roman"/>
          <w:i/>
          <w:noProof/>
          <w:sz w:val="24"/>
          <w:szCs w:val="24"/>
          <w:lang w:val="ro-RO"/>
        </w:rPr>
        <w:t>(denumirea operatorului economic), declar pe propria raspu</w:t>
      </w:r>
      <w:r w:rsidR="00D15CD7">
        <w:rPr>
          <w:rFonts w:ascii="Times New Roman" w:eastAsia="Calibri" w:hAnsi="Times New Roman"/>
          <w:i/>
          <w:noProof/>
          <w:sz w:val="24"/>
          <w:szCs w:val="24"/>
          <w:lang w:val="ro-RO"/>
        </w:rPr>
        <w:t xml:space="preserve">ndere ca ma anagajez sa prestez </w:t>
      </w:r>
      <w:r w:rsidR="001B7318" w:rsidRPr="005E1548">
        <w:rPr>
          <w:rFonts w:ascii="Times New Roman" w:eastAsia="Calibri" w:hAnsi="Times New Roman"/>
          <w:i/>
          <w:noProof/>
          <w:sz w:val="24"/>
          <w:szCs w:val="24"/>
          <w:lang w:val="ro-RO"/>
        </w:rPr>
        <w:t>,,</w:t>
      </w:r>
      <w:r w:rsidRPr="005E1548">
        <w:rPr>
          <w:rFonts w:ascii="Times New Roman" w:eastAsia="Calibri" w:hAnsi="Times New Roman"/>
          <w:i/>
          <w:noProof/>
          <w:sz w:val="24"/>
          <w:szCs w:val="24"/>
          <w:lang w:val="ro-RO"/>
        </w:rPr>
        <w:t>................</w:t>
      </w:r>
      <w:r w:rsidR="00D15CD7">
        <w:rPr>
          <w:rFonts w:ascii="Times New Roman" w:eastAsia="Calibri" w:hAnsi="Times New Roman"/>
          <w:i/>
          <w:noProof/>
          <w:sz w:val="24"/>
          <w:szCs w:val="24"/>
          <w:lang w:val="ro-RO"/>
        </w:rPr>
        <w:t>...............</w:t>
      </w:r>
      <w:r w:rsidRPr="005E1548">
        <w:rPr>
          <w:rFonts w:ascii="Times New Roman" w:eastAsia="Calibri" w:hAnsi="Times New Roman"/>
          <w:i/>
          <w:noProof/>
          <w:sz w:val="24"/>
          <w:szCs w:val="24"/>
          <w:lang w:val="ro-RO"/>
        </w:rPr>
        <w:t>...................................................................................</w:t>
      </w:r>
      <w:r w:rsidR="0091645E">
        <w:rPr>
          <w:rFonts w:ascii="Times New Roman" w:eastAsia="Calibri" w:hAnsi="Times New Roman"/>
          <w:i/>
          <w:noProof/>
          <w:sz w:val="24"/>
          <w:szCs w:val="24"/>
        </w:rPr>
        <w:t>”</w:t>
      </w:r>
      <w:r w:rsidRPr="005E1548">
        <w:rPr>
          <w:rFonts w:ascii="Times New Roman" w:eastAsia="Calibri" w:hAnsi="Times New Roman"/>
          <w:i/>
          <w:noProof/>
          <w:sz w:val="24"/>
          <w:szCs w:val="24"/>
          <w:lang w:val="ro-RO"/>
        </w:rPr>
        <w:t>,</w:t>
      </w:r>
      <w:r w:rsidR="001B7318" w:rsidRPr="005E1548">
        <w:rPr>
          <w:rFonts w:ascii="Times New Roman" w:eastAsia="Calibri" w:hAnsi="Times New Roman"/>
          <w:i/>
          <w:noProof/>
          <w:sz w:val="24"/>
          <w:szCs w:val="24"/>
          <w:lang w:val="ro-RO"/>
        </w:rPr>
        <w:t xml:space="preserve"> </w:t>
      </w:r>
      <w:r w:rsidRPr="005E1548">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5E1548"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5E1548">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5E1548" w:rsidRDefault="006A287D" w:rsidP="0047566B">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5E1548" w:rsidRDefault="006A287D" w:rsidP="0047566B">
      <w:pPr>
        <w:tabs>
          <w:tab w:val="center" w:pos="4320"/>
          <w:tab w:val="right" w:pos="8640"/>
        </w:tabs>
        <w:overflowPunct/>
        <w:autoSpaceDE/>
        <w:autoSpaceDN/>
        <w:adjustRightInd/>
        <w:spacing w:line="276" w:lineRule="auto"/>
        <w:jc w:val="both"/>
        <w:textAlignment w:val="auto"/>
        <w:rPr>
          <w:rFonts w:ascii="Times New Roman" w:hAnsi="Times New Roman"/>
          <w:i/>
          <w:noProof/>
          <w:sz w:val="24"/>
          <w:szCs w:val="24"/>
          <w:lang w:val="ro-RO"/>
        </w:rPr>
      </w:pPr>
    </w:p>
    <w:p w:rsidR="006A287D" w:rsidRPr="005E1548"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5E1548"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Semnătura ofertantului sau a reprezentantului ofertantului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Numele  şi prenumele semnatarului</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Capacitate de semnătură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E1548">
        <w:rPr>
          <w:rFonts w:ascii="Times New Roman" w:eastAsia="Calibri" w:hAnsi="Times New Roman"/>
          <w:b/>
          <w:i/>
          <w:sz w:val="24"/>
          <w:szCs w:val="24"/>
          <w:u w:val="single"/>
          <w:lang w:val="ro-RO"/>
        </w:rPr>
        <w:t xml:space="preserve">Detalii despre ofertant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 xml:space="preserve">Numele ofertantului  </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Ţara de reşedinţă</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Adresa</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Adresa de corespondenţă (dacă este diferită)</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Telefon / Fax</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0B0660" w:rsidRDefault="006A287D" w:rsidP="000B0660">
      <w:pPr>
        <w:spacing w:line="276" w:lineRule="auto"/>
        <w:rPr>
          <w:rStyle w:val="ln2tparagraf"/>
          <w:rFonts w:ascii="Times New Roman" w:hAnsi="Times New Roman"/>
          <w:sz w:val="24"/>
          <w:szCs w:val="24"/>
        </w:rPr>
      </w:pPr>
      <w:r w:rsidRPr="005E1548">
        <w:rPr>
          <w:rFonts w:ascii="Times New Roman" w:eastAsia="Calibri" w:hAnsi="Times New Roman"/>
          <w:i/>
          <w:sz w:val="24"/>
          <w:szCs w:val="24"/>
          <w:lang w:val="ro-RO"/>
        </w:rPr>
        <w:t xml:space="preserve">Data </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sectPr w:rsidR="006A287D" w:rsidRPr="000B0660" w:rsidSect="00B6729B">
      <w:pgSz w:w="11906" w:h="16838"/>
      <w:pgMar w:top="965" w:right="991" w:bottom="900"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8D5" w:rsidRDefault="009C58D5">
      <w:r>
        <w:separator/>
      </w:r>
    </w:p>
  </w:endnote>
  <w:endnote w:type="continuationSeparator" w:id="0">
    <w:p w:rsidR="009C58D5" w:rsidRDefault="009C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8D5" w:rsidRDefault="009C58D5">
      <w:r>
        <w:separator/>
      </w:r>
    </w:p>
  </w:footnote>
  <w:footnote w:type="continuationSeparator" w:id="0">
    <w:p w:rsidR="009C58D5" w:rsidRDefault="009C5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4"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DBE0165"/>
    <w:multiLevelType w:val="hybridMultilevel"/>
    <w:tmpl w:val="8FB6AD9E"/>
    <w:lvl w:ilvl="0" w:tplc="A0E85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5E3843F4"/>
    <w:multiLevelType w:val="hybridMultilevel"/>
    <w:tmpl w:val="3398D11A"/>
    <w:lvl w:ilvl="0" w:tplc="CF7C83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8"/>
  </w:num>
  <w:num w:numId="7">
    <w:abstractNumId w:val="8"/>
  </w:num>
  <w:num w:numId="8">
    <w:abstractNumId w:val="27"/>
  </w:num>
  <w:num w:numId="9">
    <w:abstractNumId w:val="33"/>
  </w:num>
  <w:num w:numId="10">
    <w:abstractNumId w:val="0"/>
  </w:num>
  <w:num w:numId="11">
    <w:abstractNumId w:val="0"/>
  </w:num>
  <w:num w:numId="12">
    <w:abstractNumId w:val="32"/>
  </w:num>
  <w:num w:numId="13">
    <w:abstractNumId w:val="34"/>
  </w:num>
  <w:num w:numId="14">
    <w:abstractNumId w:val="17"/>
  </w:num>
  <w:num w:numId="15">
    <w:abstractNumId w:val="2"/>
  </w:num>
  <w:num w:numId="16">
    <w:abstractNumId w:val="3"/>
  </w:num>
  <w:num w:numId="17">
    <w:abstractNumId w:val="37"/>
  </w:num>
  <w:num w:numId="18">
    <w:abstractNumId w:val="6"/>
  </w:num>
  <w:num w:numId="19">
    <w:abstractNumId w:val="11"/>
  </w:num>
  <w:num w:numId="20">
    <w:abstractNumId w:val="10"/>
  </w:num>
  <w:num w:numId="21">
    <w:abstractNumId w:val="15"/>
  </w:num>
  <w:num w:numId="22">
    <w:abstractNumId w:val="23"/>
  </w:num>
  <w:num w:numId="23">
    <w:abstractNumId w:val="14"/>
  </w:num>
  <w:num w:numId="24">
    <w:abstractNumId w:val="30"/>
  </w:num>
  <w:num w:numId="25">
    <w:abstractNumId w:val="9"/>
  </w:num>
  <w:num w:numId="26">
    <w:abstractNumId w:val="31"/>
  </w:num>
  <w:num w:numId="27">
    <w:abstractNumId w:val="35"/>
  </w:num>
  <w:num w:numId="28">
    <w:abstractNumId w:val="25"/>
  </w:num>
  <w:num w:numId="29">
    <w:abstractNumId w:val="31"/>
  </w:num>
  <w:num w:numId="30">
    <w:abstractNumId w:val="31"/>
  </w:num>
  <w:num w:numId="31">
    <w:abstractNumId w:val="22"/>
  </w:num>
  <w:num w:numId="32">
    <w:abstractNumId w:val="28"/>
  </w:num>
  <w:num w:numId="33">
    <w:abstractNumId w:val="36"/>
  </w:num>
  <w:num w:numId="34">
    <w:abstractNumId w:val="29"/>
  </w:num>
  <w:num w:numId="35">
    <w:abstractNumId w:val="24"/>
  </w:num>
  <w:num w:numId="36">
    <w:abstractNumId w:val="19"/>
  </w:num>
  <w:num w:numId="37">
    <w:abstractNumId w:val="5"/>
  </w:num>
  <w:num w:numId="38">
    <w:abstractNumId w:val="20"/>
  </w:num>
  <w:num w:numId="39">
    <w:abstractNumId w:val="4"/>
  </w:num>
  <w:num w:numId="40">
    <w:abstractNumId w:val="16"/>
  </w:num>
  <w:num w:numId="41">
    <w:abstractNumId w:val="2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5930"/>
    <w:rsid w:val="00020FEB"/>
    <w:rsid w:val="00026053"/>
    <w:rsid w:val="0003015A"/>
    <w:rsid w:val="00031795"/>
    <w:rsid w:val="00031D64"/>
    <w:rsid w:val="00032C93"/>
    <w:rsid w:val="000477C4"/>
    <w:rsid w:val="00052FA8"/>
    <w:rsid w:val="00053889"/>
    <w:rsid w:val="0005461D"/>
    <w:rsid w:val="00054C17"/>
    <w:rsid w:val="00054DB3"/>
    <w:rsid w:val="0005533A"/>
    <w:rsid w:val="0005548B"/>
    <w:rsid w:val="00056D6F"/>
    <w:rsid w:val="00061806"/>
    <w:rsid w:val="00062688"/>
    <w:rsid w:val="00066BB1"/>
    <w:rsid w:val="000720DF"/>
    <w:rsid w:val="00076903"/>
    <w:rsid w:val="000840D9"/>
    <w:rsid w:val="0008590A"/>
    <w:rsid w:val="00097822"/>
    <w:rsid w:val="000A2271"/>
    <w:rsid w:val="000B0660"/>
    <w:rsid w:val="000B335C"/>
    <w:rsid w:val="000B4778"/>
    <w:rsid w:val="000B776E"/>
    <w:rsid w:val="000C1C01"/>
    <w:rsid w:val="000C34C7"/>
    <w:rsid w:val="000C59A8"/>
    <w:rsid w:val="000D27BD"/>
    <w:rsid w:val="000E3336"/>
    <w:rsid w:val="000F1DB7"/>
    <w:rsid w:val="000F6DF9"/>
    <w:rsid w:val="0010469F"/>
    <w:rsid w:val="00110E7F"/>
    <w:rsid w:val="00111429"/>
    <w:rsid w:val="00115FD2"/>
    <w:rsid w:val="00117F4B"/>
    <w:rsid w:val="001205AD"/>
    <w:rsid w:val="00122DAF"/>
    <w:rsid w:val="00136A14"/>
    <w:rsid w:val="00141EE2"/>
    <w:rsid w:val="00144A69"/>
    <w:rsid w:val="00150D15"/>
    <w:rsid w:val="00151350"/>
    <w:rsid w:val="001530D5"/>
    <w:rsid w:val="001633E6"/>
    <w:rsid w:val="001652E3"/>
    <w:rsid w:val="00165582"/>
    <w:rsid w:val="00171AB0"/>
    <w:rsid w:val="00174FCE"/>
    <w:rsid w:val="00175AA5"/>
    <w:rsid w:val="00180AC0"/>
    <w:rsid w:val="00180E09"/>
    <w:rsid w:val="0018656E"/>
    <w:rsid w:val="00186BAA"/>
    <w:rsid w:val="00187428"/>
    <w:rsid w:val="0019128E"/>
    <w:rsid w:val="00192263"/>
    <w:rsid w:val="00192F09"/>
    <w:rsid w:val="001A421F"/>
    <w:rsid w:val="001A43BA"/>
    <w:rsid w:val="001A5351"/>
    <w:rsid w:val="001A5364"/>
    <w:rsid w:val="001B0E57"/>
    <w:rsid w:val="001B316D"/>
    <w:rsid w:val="001B7318"/>
    <w:rsid w:val="001C3E70"/>
    <w:rsid w:val="001C564B"/>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095C"/>
    <w:rsid w:val="002424EE"/>
    <w:rsid w:val="0026197C"/>
    <w:rsid w:val="00263B5C"/>
    <w:rsid w:val="0026405C"/>
    <w:rsid w:val="002664CE"/>
    <w:rsid w:val="0027241D"/>
    <w:rsid w:val="00274A49"/>
    <w:rsid w:val="00274EDA"/>
    <w:rsid w:val="00275E5D"/>
    <w:rsid w:val="0028184E"/>
    <w:rsid w:val="00283067"/>
    <w:rsid w:val="00285ADF"/>
    <w:rsid w:val="00290102"/>
    <w:rsid w:val="00295786"/>
    <w:rsid w:val="002A32F3"/>
    <w:rsid w:val="002A4AB0"/>
    <w:rsid w:val="002A6E5C"/>
    <w:rsid w:val="002A789A"/>
    <w:rsid w:val="002B1600"/>
    <w:rsid w:val="002B32EF"/>
    <w:rsid w:val="002B44E7"/>
    <w:rsid w:val="002B48BC"/>
    <w:rsid w:val="002B6149"/>
    <w:rsid w:val="002C72DA"/>
    <w:rsid w:val="002C7C23"/>
    <w:rsid w:val="002D0208"/>
    <w:rsid w:val="002E1AA1"/>
    <w:rsid w:val="002E3823"/>
    <w:rsid w:val="002F0CEF"/>
    <w:rsid w:val="00303295"/>
    <w:rsid w:val="0030628F"/>
    <w:rsid w:val="00307325"/>
    <w:rsid w:val="003133A2"/>
    <w:rsid w:val="00313EA0"/>
    <w:rsid w:val="00316914"/>
    <w:rsid w:val="00317D4D"/>
    <w:rsid w:val="003203F4"/>
    <w:rsid w:val="00321894"/>
    <w:rsid w:val="003231D6"/>
    <w:rsid w:val="00323902"/>
    <w:rsid w:val="00327322"/>
    <w:rsid w:val="003322A5"/>
    <w:rsid w:val="00336854"/>
    <w:rsid w:val="00341B9C"/>
    <w:rsid w:val="003427D0"/>
    <w:rsid w:val="003433B6"/>
    <w:rsid w:val="00355B9C"/>
    <w:rsid w:val="00366FC3"/>
    <w:rsid w:val="00372094"/>
    <w:rsid w:val="0037529A"/>
    <w:rsid w:val="0038359B"/>
    <w:rsid w:val="00384D91"/>
    <w:rsid w:val="00385AD5"/>
    <w:rsid w:val="0039189A"/>
    <w:rsid w:val="003A2E4B"/>
    <w:rsid w:val="003B498A"/>
    <w:rsid w:val="003E79F6"/>
    <w:rsid w:val="003E7B24"/>
    <w:rsid w:val="003F234D"/>
    <w:rsid w:val="00402708"/>
    <w:rsid w:val="00402935"/>
    <w:rsid w:val="0040396A"/>
    <w:rsid w:val="0041072F"/>
    <w:rsid w:val="00412806"/>
    <w:rsid w:val="00412E92"/>
    <w:rsid w:val="00414993"/>
    <w:rsid w:val="004150DE"/>
    <w:rsid w:val="00420DF4"/>
    <w:rsid w:val="00434462"/>
    <w:rsid w:val="00444D4D"/>
    <w:rsid w:val="00446160"/>
    <w:rsid w:val="004525E6"/>
    <w:rsid w:val="00454113"/>
    <w:rsid w:val="004659D4"/>
    <w:rsid w:val="0047473F"/>
    <w:rsid w:val="0047566B"/>
    <w:rsid w:val="00486244"/>
    <w:rsid w:val="0048761D"/>
    <w:rsid w:val="00487E07"/>
    <w:rsid w:val="00490DC3"/>
    <w:rsid w:val="004916F7"/>
    <w:rsid w:val="00491F57"/>
    <w:rsid w:val="00494FEA"/>
    <w:rsid w:val="00496EBE"/>
    <w:rsid w:val="004A0AD5"/>
    <w:rsid w:val="004A31B0"/>
    <w:rsid w:val="004A734A"/>
    <w:rsid w:val="004B4F40"/>
    <w:rsid w:val="004C48CF"/>
    <w:rsid w:val="004C7AEC"/>
    <w:rsid w:val="004E14D7"/>
    <w:rsid w:val="004E17FF"/>
    <w:rsid w:val="004E26C1"/>
    <w:rsid w:val="004E2875"/>
    <w:rsid w:val="004E38E1"/>
    <w:rsid w:val="004E3AC8"/>
    <w:rsid w:val="004E3EE5"/>
    <w:rsid w:val="004E50C0"/>
    <w:rsid w:val="004E56C9"/>
    <w:rsid w:val="004F1E42"/>
    <w:rsid w:val="00505A1F"/>
    <w:rsid w:val="00505A21"/>
    <w:rsid w:val="00510158"/>
    <w:rsid w:val="00516091"/>
    <w:rsid w:val="005169FC"/>
    <w:rsid w:val="00526DC0"/>
    <w:rsid w:val="0053770A"/>
    <w:rsid w:val="005443E0"/>
    <w:rsid w:val="00550E6A"/>
    <w:rsid w:val="00556CF1"/>
    <w:rsid w:val="005624D8"/>
    <w:rsid w:val="00562C9D"/>
    <w:rsid w:val="00564503"/>
    <w:rsid w:val="005662FB"/>
    <w:rsid w:val="005664B7"/>
    <w:rsid w:val="005704BD"/>
    <w:rsid w:val="005708A3"/>
    <w:rsid w:val="00587A94"/>
    <w:rsid w:val="00591FBB"/>
    <w:rsid w:val="00597B7E"/>
    <w:rsid w:val="005A2482"/>
    <w:rsid w:val="005A2F49"/>
    <w:rsid w:val="005B077C"/>
    <w:rsid w:val="005B3B5E"/>
    <w:rsid w:val="005B4B75"/>
    <w:rsid w:val="005C00B2"/>
    <w:rsid w:val="005C0257"/>
    <w:rsid w:val="005C6311"/>
    <w:rsid w:val="005D129E"/>
    <w:rsid w:val="005D36D1"/>
    <w:rsid w:val="005D5319"/>
    <w:rsid w:val="005E1548"/>
    <w:rsid w:val="005E2B5A"/>
    <w:rsid w:val="005E3BB2"/>
    <w:rsid w:val="005E4712"/>
    <w:rsid w:val="005E59AF"/>
    <w:rsid w:val="005F059B"/>
    <w:rsid w:val="005F51A1"/>
    <w:rsid w:val="00603A5A"/>
    <w:rsid w:val="0061361C"/>
    <w:rsid w:val="00615E08"/>
    <w:rsid w:val="00617CDA"/>
    <w:rsid w:val="0062247A"/>
    <w:rsid w:val="00625783"/>
    <w:rsid w:val="00640393"/>
    <w:rsid w:val="00643285"/>
    <w:rsid w:val="00643ADA"/>
    <w:rsid w:val="00647414"/>
    <w:rsid w:val="006502F2"/>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070D5"/>
    <w:rsid w:val="00711359"/>
    <w:rsid w:val="00714741"/>
    <w:rsid w:val="00724E8B"/>
    <w:rsid w:val="007261E7"/>
    <w:rsid w:val="00726325"/>
    <w:rsid w:val="007368DF"/>
    <w:rsid w:val="00740692"/>
    <w:rsid w:val="00743EA7"/>
    <w:rsid w:val="00750C73"/>
    <w:rsid w:val="00755580"/>
    <w:rsid w:val="00755D8B"/>
    <w:rsid w:val="0076250D"/>
    <w:rsid w:val="007643BF"/>
    <w:rsid w:val="00765F8C"/>
    <w:rsid w:val="00767A8E"/>
    <w:rsid w:val="00773CB8"/>
    <w:rsid w:val="0077624B"/>
    <w:rsid w:val="0077668E"/>
    <w:rsid w:val="00782EF8"/>
    <w:rsid w:val="00783975"/>
    <w:rsid w:val="00796166"/>
    <w:rsid w:val="007A1533"/>
    <w:rsid w:val="007B1A30"/>
    <w:rsid w:val="007B2074"/>
    <w:rsid w:val="007C6BA3"/>
    <w:rsid w:val="007D4BD6"/>
    <w:rsid w:val="007D562C"/>
    <w:rsid w:val="007E4EBC"/>
    <w:rsid w:val="007E509B"/>
    <w:rsid w:val="007E6891"/>
    <w:rsid w:val="007E72AC"/>
    <w:rsid w:val="007F2E33"/>
    <w:rsid w:val="00801BB6"/>
    <w:rsid w:val="00803110"/>
    <w:rsid w:val="00805240"/>
    <w:rsid w:val="00805594"/>
    <w:rsid w:val="008074CD"/>
    <w:rsid w:val="008113B0"/>
    <w:rsid w:val="00811757"/>
    <w:rsid w:val="00811CDF"/>
    <w:rsid w:val="00811E76"/>
    <w:rsid w:val="00813DB0"/>
    <w:rsid w:val="00814423"/>
    <w:rsid w:val="0081573C"/>
    <w:rsid w:val="008252B2"/>
    <w:rsid w:val="008255F4"/>
    <w:rsid w:val="00827331"/>
    <w:rsid w:val="00827F51"/>
    <w:rsid w:val="00830129"/>
    <w:rsid w:val="00832B9A"/>
    <w:rsid w:val="00833771"/>
    <w:rsid w:val="00841E85"/>
    <w:rsid w:val="00843AE2"/>
    <w:rsid w:val="0084492B"/>
    <w:rsid w:val="00846CD6"/>
    <w:rsid w:val="008522D3"/>
    <w:rsid w:val="00854C53"/>
    <w:rsid w:val="0085501C"/>
    <w:rsid w:val="008575D3"/>
    <w:rsid w:val="00860655"/>
    <w:rsid w:val="00860A67"/>
    <w:rsid w:val="00861454"/>
    <w:rsid w:val="008622A5"/>
    <w:rsid w:val="00864979"/>
    <w:rsid w:val="00865AB0"/>
    <w:rsid w:val="00871C68"/>
    <w:rsid w:val="00872BAE"/>
    <w:rsid w:val="00881E74"/>
    <w:rsid w:val="00887669"/>
    <w:rsid w:val="00893148"/>
    <w:rsid w:val="00893729"/>
    <w:rsid w:val="00894D06"/>
    <w:rsid w:val="00895F4E"/>
    <w:rsid w:val="00896247"/>
    <w:rsid w:val="0089702A"/>
    <w:rsid w:val="008A7335"/>
    <w:rsid w:val="008B518E"/>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1645E"/>
    <w:rsid w:val="00922907"/>
    <w:rsid w:val="009237F7"/>
    <w:rsid w:val="00924E9D"/>
    <w:rsid w:val="00932B6B"/>
    <w:rsid w:val="00937CDF"/>
    <w:rsid w:val="00943CF2"/>
    <w:rsid w:val="009519A3"/>
    <w:rsid w:val="00965924"/>
    <w:rsid w:val="00971BEB"/>
    <w:rsid w:val="009734F5"/>
    <w:rsid w:val="009857E3"/>
    <w:rsid w:val="0099168C"/>
    <w:rsid w:val="009A0B9C"/>
    <w:rsid w:val="009A294D"/>
    <w:rsid w:val="009A5B00"/>
    <w:rsid w:val="009A6AD5"/>
    <w:rsid w:val="009B67F9"/>
    <w:rsid w:val="009C08A5"/>
    <w:rsid w:val="009C0BEE"/>
    <w:rsid w:val="009C58D5"/>
    <w:rsid w:val="009D0777"/>
    <w:rsid w:val="009D1577"/>
    <w:rsid w:val="009D219D"/>
    <w:rsid w:val="009D7FDD"/>
    <w:rsid w:val="009E13BB"/>
    <w:rsid w:val="00A0795B"/>
    <w:rsid w:val="00A1052D"/>
    <w:rsid w:val="00A105B7"/>
    <w:rsid w:val="00A15A11"/>
    <w:rsid w:val="00A21097"/>
    <w:rsid w:val="00A27FD8"/>
    <w:rsid w:val="00A317FA"/>
    <w:rsid w:val="00A318E2"/>
    <w:rsid w:val="00A350F6"/>
    <w:rsid w:val="00A37194"/>
    <w:rsid w:val="00A3762A"/>
    <w:rsid w:val="00A417F8"/>
    <w:rsid w:val="00A47BD2"/>
    <w:rsid w:val="00A61793"/>
    <w:rsid w:val="00A63456"/>
    <w:rsid w:val="00A65BC9"/>
    <w:rsid w:val="00A6647C"/>
    <w:rsid w:val="00A66E74"/>
    <w:rsid w:val="00A76A5D"/>
    <w:rsid w:val="00A83ED1"/>
    <w:rsid w:val="00A918FA"/>
    <w:rsid w:val="00A92050"/>
    <w:rsid w:val="00A97DC3"/>
    <w:rsid w:val="00AA0081"/>
    <w:rsid w:val="00AA7C07"/>
    <w:rsid w:val="00AB004F"/>
    <w:rsid w:val="00AB0AD3"/>
    <w:rsid w:val="00AB2638"/>
    <w:rsid w:val="00AB57A5"/>
    <w:rsid w:val="00AC0746"/>
    <w:rsid w:val="00AC0B4E"/>
    <w:rsid w:val="00AC3BFB"/>
    <w:rsid w:val="00AC5653"/>
    <w:rsid w:val="00AC7CB5"/>
    <w:rsid w:val="00AD53F7"/>
    <w:rsid w:val="00AE0248"/>
    <w:rsid w:val="00AE053E"/>
    <w:rsid w:val="00AE6FC1"/>
    <w:rsid w:val="00AE7264"/>
    <w:rsid w:val="00AF4786"/>
    <w:rsid w:val="00B00675"/>
    <w:rsid w:val="00B00E0F"/>
    <w:rsid w:val="00B07852"/>
    <w:rsid w:val="00B128C5"/>
    <w:rsid w:val="00B12FD9"/>
    <w:rsid w:val="00B228AC"/>
    <w:rsid w:val="00B24508"/>
    <w:rsid w:val="00B26667"/>
    <w:rsid w:val="00B27ACD"/>
    <w:rsid w:val="00B312F6"/>
    <w:rsid w:val="00B40FD2"/>
    <w:rsid w:val="00B44D69"/>
    <w:rsid w:val="00B456A0"/>
    <w:rsid w:val="00B462F5"/>
    <w:rsid w:val="00B46E93"/>
    <w:rsid w:val="00B52B4B"/>
    <w:rsid w:val="00B5796A"/>
    <w:rsid w:val="00B64903"/>
    <w:rsid w:val="00B6729B"/>
    <w:rsid w:val="00B72C05"/>
    <w:rsid w:val="00B80548"/>
    <w:rsid w:val="00B84F66"/>
    <w:rsid w:val="00B93DAB"/>
    <w:rsid w:val="00B954DD"/>
    <w:rsid w:val="00B95772"/>
    <w:rsid w:val="00BA198A"/>
    <w:rsid w:val="00BA552C"/>
    <w:rsid w:val="00BA713B"/>
    <w:rsid w:val="00BB09AA"/>
    <w:rsid w:val="00BC01B4"/>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27CEF"/>
    <w:rsid w:val="00C355AF"/>
    <w:rsid w:val="00C40B29"/>
    <w:rsid w:val="00C433D5"/>
    <w:rsid w:val="00C4758A"/>
    <w:rsid w:val="00C50199"/>
    <w:rsid w:val="00C564A1"/>
    <w:rsid w:val="00C64420"/>
    <w:rsid w:val="00C666F4"/>
    <w:rsid w:val="00C674A4"/>
    <w:rsid w:val="00C767A2"/>
    <w:rsid w:val="00C814B2"/>
    <w:rsid w:val="00C86A08"/>
    <w:rsid w:val="00C91EC9"/>
    <w:rsid w:val="00C92195"/>
    <w:rsid w:val="00C934C2"/>
    <w:rsid w:val="00C93D24"/>
    <w:rsid w:val="00C952D9"/>
    <w:rsid w:val="00CA4F69"/>
    <w:rsid w:val="00CA6AF1"/>
    <w:rsid w:val="00CA7557"/>
    <w:rsid w:val="00CC27CC"/>
    <w:rsid w:val="00CC2BC6"/>
    <w:rsid w:val="00CC6F01"/>
    <w:rsid w:val="00CD19A7"/>
    <w:rsid w:val="00CE34FA"/>
    <w:rsid w:val="00CE46AB"/>
    <w:rsid w:val="00CE51A7"/>
    <w:rsid w:val="00D040C1"/>
    <w:rsid w:val="00D0495B"/>
    <w:rsid w:val="00D113AE"/>
    <w:rsid w:val="00D11AE9"/>
    <w:rsid w:val="00D15CD7"/>
    <w:rsid w:val="00D16829"/>
    <w:rsid w:val="00D23D2A"/>
    <w:rsid w:val="00D273B5"/>
    <w:rsid w:val="00D274AF"/>
    <w:rsid w:val="00D35F1C"/>
    <w:rsid w:val="00D36F14"/>
    <w:rsid w:val="00D40BA1"/>
    <w:rsid w:val="00D45AD7"/>
    <w:rsid w:val="00D53C47"/>
    <w:rsid w:val="00D5748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19FD"/>
    <w:rsid w:val="00DF2343"/>
    <w:rsid w:val="00E008D9"/>
    <w:rsid w:val="00E0131A"/>
    <w:rsid w:val="00E02C69"/>
    <w:rsid w:val="00E05D64"/>
    <w:rsid w:val="00E05E07"/>
    <w:rsid w:val="00E06029"/>
    <w:rsid w:val="00E1171C"/>
    <w:rsid w:val="00E12D43"/>
    <w:rsid w:val="00E15CF3"/>
    <w:rsid w:val="00E17AFA"/>
    <w:rsid w:val="00E21A5C"/>
    <w:rsid w:val="00E225BE"/>
    <w:rsid w:val="00E25BAD"/>
    <w:rsid w:val="00E261EA"/>
    <w:rsid w:val="00E2718D"/>
    <w:rsid w:val="00E3223A"/>
    <w:rsid w:val="00E43113"/>
    <w:rsid w:val="00E44896"/>
    <w:rsid w:val="00E47B10"/>
    <w:rsid w:val="00E5056B"/>
    <w:rsid w:val="00E52350"/>
    <w:rsid w:val="00E541AB"/>
    <w:rsid w:val="00E56BAD"/>
    <w:rsid w:val="00E6169C"/>
    <w:rsid w:val="00E62606"/>
    <w:rsid w:val="00E62EB8"/>
    <w:rsid w:val="00E6371A"/>
    <w:rsid w:val="00E70216"/>
    <w:rsid w:val="00E71EE1"/>
    <w:rsid w:val="00E72889"/>
    <w:rsid w:val="00E75124"/>
    <w:rsid w:val="00E83C5A"/>
    <w:rsid w:val="00E850A3"/>
    <w:rsid w:val="00E90516"/>
    <w:rsid w:val="00E9155B"/>
    <w:rsid w:val="00E9408A"/>
    <w:rsid w:val="00E959A8"/>
    <w:rsid w:val="00EA0942"/>
    <w:rsid w:val="00EA6D15"/>
    <w:rsid w:val="00EB1036"/>
    <w:rsid w:val="00EB2B40"/>
    <w:rsid w:val="00EB67E8"/>
    <w:rsid w:val="00EC1CCF"/>
    <w:rsid w:val="00EC1F78"/>
    <w:rsid w:val="00EC3674"/>
    <w:rsid w:val="00EC4C11"/>
    <w:rsid w:val="00EC5354"/>
    <w:rsid w:val="00EC7534"/>
    <w:rsid w:val="00ED6929"/>
    <w:rsid w:val="00EE0A23"/>
    <w:rsid w:val="00EE0A96"/>
    <w:rsid w:val="00EE61E7"/>
    <w:rsid w:val="00EF18BB"/>
    <w:rsid w:val="00EF5868"/>
    <w:rsid w:val="00EF5EC0"/>
    <w:rsid w:val="00F02B6B"/>
    <w:rsid w:val="00F15C6B"/>
    <w:rsid w:val="00F16A4E"/>
    <w:rsid w:val="00F17DF6"/>
    <w:rsid w:val="00F20E9E"/>
    <w:rsid w:val="00F31477"/>
    <w:rsid w:val="00F340FE"/>
    <w:rsid w:val="00F40357"/>
    <w:rsid w:val="00F41A0D"/>
    <w:rsid w:val="00F5384E"/>
    <w:rsid w:val="00F542AB"/>
    <w:rsid w:val="00F6697C"/>
    <w:rsid w:val="00F80BCC"/>
    <w:rsid w:val="00F82CE9"/>
    <w:rsid w:val="00F831CE"/>
    <w:rsid w:val="00F83817"/>
    <w:rsid w:val="00F93151"/>
    <w:rsid w:val="00F966E0"/>
    <w:rsid w:val="00FA5BC4"/>
    <w:rsid w:val="00FB0C50"/>
    <w:rsid w:val="00FB1188"/>
    <w:rsid w:val="00FB3D4B"/>
    <w:rsid w:val="00FB5C4D"/>
    <w:rsid w:val="00FD54F1"/>
    <w:rsid w:val="00FE25FB"/>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uiPriority w:val="99"/>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68"/>
    <w:rPr>
      <w:rFonts w:ascii="Segoe UI" w:hAnsi="Segoe UI" w:cs="Segoe UI"/>
      <w:sz w:val="18"/>
      <w:szCs w:val="18"/>
      <w:lang w:val="en-US" w:eastAsia="en-US"/>
    </w:rPr>
  </w:style>
  <w:style w:type="character" w:customStyle="1" w:styleId="ListParagraphChar">
    <w:name w:val="List Paragraph Char"/>
    <w:basedOn w:val="DefaultParagraphFont"/>
    <w:link w:val="ListParagraph"/>
    <w:rsid w:val="00D0495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96707-F28F-4F22-B26C-3C52C4C5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2021-12-10T07:40:00Z</cp:lastPrinted>
  <dcterms:created xsi:type="dcterms:W3CDTF">2022-04-18T06:51:00Z</dcterms:created>
  <dcterms:modified xsi:type="dcterms:W3CDTF">2022-04-18T06:51:00Z</dcterms:modified>
</cp:coreProperties>
</file>