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7568D8" w:rsidRDefault="005A2F49" w:rsidP="005A2F49">
      <w:pPr>
        <w:jc w:val="center"/>
        <w:rPr>
          <w:rFonts w:ascii="Arial Narrow" w:hAnsi="Arial Narrow"/>
          <w:b/>
          <w:bCs/>
          <w:i/>
          <w:noProof/>
          <w:sz w:val="24"/>
          <w:szCs w:val="24"/>
          <w:lang w:val="ro-RO"/>
        </w:rPr>
      </w:pPr>
      <w:r w:rsidRPr="007568D8">
        <w:rPr>
          <w:rFonts w:ascii="Arial Narrow" w:hAnsi="Arial Narrow"/>
          <w:b/>
          <w:bCs/>
          <w:i/>
          <w:noProof/>
          <w:sz w:val="24"/>
          <w:szCs w:val="24"/>
          <w:lang w:val="ro-RO"/>
        </w:rPr>
        <w:t>FORMULARE</w:t>
      </w:r>
    </w:p>
    <w:p w:rsidR="005A2F49" w:rsidRPr="007568D8" w:rsidRDefault="005A2F49" w:rsidP="005A2F49">
      <w:pPr>
        <w:jc w:val="center"/>
        <w:rPr>
          <w:rFonts w:ascii="Arial Narrow" w:hAnsi="Arial Narrow"/>
          <w:b/>
          <w:bCs/>
          <w:i/>
          <w:noProof/>
          <w:sz w:val="24"/>
          <w:szCs w:val="24"/>
          <w:lang w:val="ro-RO"/>
        </w:rPr>
      </w:pPr>
    </w:p>
    <w:p w:rsidR="005A2F49" w:rsidRPr="007568D8" w:rsidRDefault="005A2F49" w:rsidP="005A2F49">
      <w:pPr>
        <w:jc w:val="center"/>
        <w:rPr>
          <w:rFonts w:ascii="Arial Narrow" w:hAnsi="Arial Narrow"/>
          <w:b/>
          <w:bCs/>
          <w:i/>
          <w:noProof/>
          <w:sz w:val="24"/>
          <w:szCs w:val="24"/>
          <w:lang w:val="ro-RO"/>
        </w:rPr>
      </w:pPr>
    </w:p>
    <w:p w:rsidR="005A2F49" w:rsidRPr="007568D8" w:rsidRDefault="005A2F49" w:rsidP="005A2F49">
      <w:pPr>
        <w:jc w:val="center"/>
        <w:rPr>
          <w:rFonts w:ascii="Arial Narrow" w:hAnsi="Arial Narrow"/>
          <w:b/>
          <w:bCs/>
          <w:i/>
          <w:noProof/>
          <w:sz w:val="24"/>
          <w:szCs w:val="24"/>
          <w:lang w:val="ro-RO"/>
        </w:rPr>
      </w:pPr>
    </w:p>
    <w:p w:rsidR="005A2F49" w:rsidRPr="007568D8" w:rsidRDefault="005A2F49" w:rsidP="005A2F49">
      <w:pPr>
        <w:ind w:left="1416" w:hanging="1416"/>
        <w:rPr>
          <w:rFonts w:ascii="Arial Narrow" w:hAnsi="Arial Narrow"/>
          <w:b/>
          <w:i/>
          <w:noProof/>
          <w:sz w:val="24"/>
          <w:szCs w:val="24"/>
          <w:lang w:val="ro-RO"/>
        </w:rPr>
      </w:pPr>
    </w:p>
    <w:p w:rsidR="005C6311" w:rsidRPr="007568D8" w:rsidRDefault="002345DD" w:rsidP="005C6311">
      <w:pPr>
        <w:rPr>
          <w:rFonts w:ascii="Arial Narrow" w:hAnsi="Arial Narrow"/>
          <w:b/>
          <w:i/>
          <w:noProof/>
          <w:sz w:val="24"/>
          <w:szCs w:val="24"/>
          <w:lang w:val="ro-RO"/>
        </w:rPr>
      </w:pPr>
      <w:r w:rsidRPr="007568D8">
        <w:rPr>
          <w:rFonts w:ascii="Arial Narrow" w:hAnsi="Arial Narrow"/>
          <w:b/>
          <w:i/>
          <w:noProof/>
          <w:sz w:val="24"/>
          <w:szCs w:val="24"/>
          <w:lang w:val="ro-RO"/>
        </w:rPr>
        <w:t xml:space="preserve">Formularul  – </w:t>
      </w:r>
      <w:r w:rsidR="00256212" w:rsidRPr="007568D8">
        <w:rPr>
          <w:rFonts w:ascii="Arial Narrow" w:hAnsi="Arial Narrow"/>
          <w:b/>
          <w:i/>
          <w:noProof/>
          <w:sz w:val="24"/>
          <w:szCs w:val="24"/>
          <w:lang w:val="ro-RO"/>
        </w:rPr>
        <w:t>1</w:t>
      </w:r>
      <w:r w:rsidR="00871C68" w:rsidRPr="007568D8">
        <w:rPr>
          <w:rFonts w:ascii="Arial Narrow" w:hAnsi="Arial Narrow"/>
          <w:b/>
          <w:i/>
          <w:noProof/>
          <w:sz w:val="24"/>
          <w:szCs w:val="24"/>
          <w:lang w:val="ro-RO"/>
        </w:rPr>
        <w:t xml:space="preserve"> </w:t>
      </w:r>
      <w:r w:rsidRPr="007568D8">
        <w:rPr>
          <w:rFonts w:ascii="Arial Narrow" w:hAnsi="Arial Narrow"/>
          <w:b/>
          <w:i/>
          <w:noProof/>
          <w:sz w:val="24"/>
          <w:szCs w:val="24"/>
          <w:lang w:val="ro-RO"/>
        </w:rPr>
        <w:t>Formular de ofert</w:t>
      </w:r>
      <w:r w:rsidR="009B67F9" w:rsidRPr="007568D8">
        <w:rPr>
          <w:rFonts w:ascii="Arial Narrow" w:hAnsi="Arial Narrow"/>
          <w:b/>
          <w:i/>
          <w:noProof/>
          <w:sz w:val="24"/>
          <w:szCs w:val="24"/>
          <w:lang w:val="ro-RO"/>
        </w:rPr>
        <w:t>ă</w:t>
      </w:r>
      <w:r w:rsidRPr="007568D8">
        <w:rPr>
          <w:rFonts w:ascii="Arial Narrow" w:hAnsi="Arial Narrow"/>
          <w:b/>
          <w:i/>
          <w:noProof/>
          <w:sz w:val="24"/>
          <w:szCs w:val="24"/>
          <w:lang w:val="ro-RO"/>
        </w:rPr>
        <w:t xml:space="preserve"> (propunere</w:t>
      </w:r>
      <w:r w:rsidR="009B67F9" w:rsidRPr="007568D8">
        <w:rPr>
          <w:rFonts w:ascii="Arial Narrow" w:hAnsi="Arial Narrow"/>
          <w:b/>
          <w:i/>
          <w:noProof/>
          <w:sz w:val="24"/>
          <w:szCs w:val="24"/>
          <w:lang w:val="ro-RO"/>
        </w:rPr>
        <w:t>a</w:t>
      </w:r>
      <w:r w:rsidRPr="007568D8">
        <w:rPr>
          <w:rFonts w:ascii="Arial Narrow" w:hAnsi="Arial Narrow"/>
          <w:b/>
          <w:i/>
          <w:noProof/>
          <w:sz w:val="24"/>
          <w:szCs w:val="24"/>
          <w:lang w:val="ro-RO"/>
        </w:rPr>
        <w:t xml:space="preserve"> financiar</w:t>
      </w:r>
      <w:r w:rsidR="009B67F9" w:rsidRPr="007568D8">
        <w:rPr>
          <w:rFonts w:ascii="Arial Narrow" w:hAnsi="Arial Narrow"/>
          <w:b/>
          <w:i/>
          <w:noProof/>
          <w:sz w:val="24"/>
          <w:szCs w:val="24"/>
          <w:lang w:val="ro-RO"/>
        </w:rPr>
        <w:t>ă</w:t>
      </w:r>
      <w:r w:rsidRPr="007568D8">
        <w:rPr>
          <w:rFonts w:ascii="Arial Narrow" w:hAnsi="Arial Narrow"/>
          <w:b/>
          <w:i/>
          <w:noProof/>
          <w:sz w:val="24"/>
          <w:szCs w:val="24"/>
          <w:lang w:val="ro-RO"/>
        </w:rPr>
        <w:t xml:space="preserve">) pentru atribuirea </w:t>
      </w:r>
      <w:r w:rsidR="005C6311" w:rsidRPr="007568D8">
        <w:rPr>
          <w:rFonts w:ascii="Arial Narrow" w:hAnsi="Arial Narrow"/>
          <w:b/>
          <w:i/>
          <w:noProof/>
          <w:sz w:val="24"/>
          <w:szCs w:val="24"/>
          <w:lang w:val="ro-RO"/>
        </w:rPr>
        <w:t xml:space="preserve"> contractului</w:t>
      </w:r>
    </w:p>
    <w:p w:rsidR="002345DD" w:rsidRPr="007568D8" w:rsidRDefault="005C6311" w:rsidP="002345DD">
      <w:pPr>
        <w:rPr>
          <w:rFonts w:ascii="Arial Narrow" w:hAnsi="Arial Narrow"/>
          <w:b/>
          <w:i/>
          <w:noProof/>
          <w:sz w:val="24"/>
          <w:szCs w:val="24"/>
          <w:lang w:val="ro-RO"/>
        </w:rPr>
      </w:pPr>
      <w:r w:rsidRPr="007568D8">
        <w:rPr>
          <w:rFonts w:ascii="Arial Narrow" w:hAnsi="Arial Narrow"/>
          <w:b/>
          <w:i/>
          <w:noProof/>
          <w:sz w:val="24"/>
          <w:szCs w:val="24"/>
          <w:lang w:val="ro-RO"/>
        </w:rPr>
        <w:t xml:space="preserve"> </w:t>
      </w:r>
    </w:p>
    <w:p w:rsidR="002345DD" w:rsidRPr="007568D8" w:rsidRDefault="002345DD" w:rsidP="002345DD">
      <w:pPr>
        <w:rPr>
          <w:rFonts w:ascii="Arial Narrow" w:hAnsi="Arial Narrow"/>
          <w:b/>
          <w:i/>
          <w:noProof/>
          <w:sz w:val="24"/>
          <w:szCs w:val="24"/>
          <w:lang w:val="ro-RO"/>
        </w:rPr>
      </w:pPr>
      <w:r w:rsidRPr="007568D8">
        <w:rPr>
          <w:rFonts w:ascii="Arial Narrow" w:hAnsi="Arial Narrow"/>
          <w:b/>
          <w:i/>
          <w:noProof/>
          <w:sz w:val="24"/>
          <w:szCs w:val="24"/>
          <w:lang w:val="ro-RO"/>
        </w:rPr>
        <w:t xml:space="preserve">Formularul  – </w:t>
      </w:r>
      <w:r w:rsidR="00256212" w:rsidRPr="007568D8">
        <w:rPr>
          <w:rFonts w:ascii="Arial Narrow" w:hAnsi="Arial Narrow"/>
          <w:b/>
          <w:i/>
          <w:noProof/>
          <w:sz w:val="24"/>
          <w:szCs w:val="24"/>
          <w:lang w:val="ro-RO"/>
        </w:rPr>
        <w:t>2</w:t>
      </w:r>
      <w:r w:rsidR="00871C68" w:rsidRPr="007568D8">
        <w:rPr>
          <w:rFonts w:ascii="Arial Narrow" w:hAnsi="Arial Narrow"/>
          <w:b/>
          <w:i/>
          <w:noProof/>
          <w:sz w:val="24"/>
          <w:szCs w:val="24"/>
          <w:lang w:val="ro-RO"/>
        </w:rPr>
        <w:t xml:space="preserve"> </w:t>
      </w:r>
      <w:r w:rsidRPr="007568D8">
        <w:rPr>
          <w:rFonts w:ascii="Arial Narrow" w:hAnsi="Arial Narrow"/>
          <w:b/>
          <w:i/>
          <w:noProof/>
          <w:sz w:val="24"/>
          <w:szCs w:val="24"/>
          <w:lang w:val="ro-RO"/>
        </w:rPr>
        <w:t>Centralizator de preţuri</w:t>
      </w:r>
    </w:p>
    <w:p w:rsidR="00D015C8" w:rsidRPr="007568D8" w:rsidRDefault="00D015C8" w:rsidP="002345DD">
      <w:pPr>
        <w:rPr>
          <w:rFonts w:ascii="Arial Narrow" w:hAnsi="Arial Narrow"/>
          <w:b/>
          <w:i/>
          <w:noProof/>
          <w:sz w:val="24"/>
          <w:szCs w:val="24"/>
          <w:lang w:val="ro-RO"/>
        </w:rPr>
      </w:pPr>
    </w:p>
    <w:p w:rsidR="00D015C8" w:rsidRPr="007568D8" w:rsidRDefault="00256212" w:rsidP="00D015C8">
      <w:pPr>
        <w:ind w:left="1416" w:hanging="1416"/>
        <w:rPr>
          <w:rFonts w:ascii="Arial Narrow" w:hAnsi="Arial Narrow"/>
          <w:b/>
          <w:i/>
          <w:noProof/>
          <w:sz w:val="24"/>
          <w:szCs w:val="24"/>
          <w:lang w:val="ro-RO"/>
        </w:rPr>
      </w:pPr>
      <w:r w:rsidRPr="007568D8">
        <w:rPr>
          <w:rFonts w:ascii="Arial Narrow" w:hAnsi="Arial Narrow"/>
          <w:b/>
          <w:i/>
          <w:noProof/>
          <w:sz w:val="24"/>
          <w:szCs w:val="24"/>
          <w:lang w:val="ro-RO"/>
        </w:rPr>
        <w:t>Formularul – 3</w:t>
      </w:r>
      <w:r w:rsidR="00D015C8" w:rsidRPr="007568D8">
        <w:rPr>
          <w:rFonts w:ascii="Arial Narrow" w:hAnsi="Arial Narrow"/>
          <w:b/>
          <w:i/>
          <w:noProof/>
          <w:sz w:val="24"/>
          <w:szCs w:val="24"/>
          <w:lang w:val="ro-RO"/>
        </w:rPr>
        <w:tab/>
        <w:t>Propunere tehnică pentru atribuirea contractului</w:t>
      </w:r>
    </w:p>
    <w:p w:rsidR="00557393" w:rsidRPr="007568D8" w:rsidRDefault="00557393" w:rsidP="00D015C8">
      <w:pPr>
        <w:ind w:left="1416" w:hanging="1416"/>
        <w:rPr>
          <w:rFonts w:ascii="Arial Narrow" w:hAnsi="Arial Narrow"/>
          <w:b/>
          <w:i/>
          <w:noProof/>
          <w:sz w:val="24"/>
          <w:szCs w:val="24"/>
          <w:lang w:val="ro-RO"/>
        </w:rPr>
      </w:pPr>
    </w:p>
    <w:p w:rsidR="00784B6C" w:rsidRPr="007568D8" w:rsidRDefault="00784B6C" w:rsidP="00784B6C">
      <w:pPr>
        <w:rPr>
          <w:rFonts w:ascii="Arial Narrow" w:hAnsi="Arial Narrow"/>
          <w:b/>
          <w:i/>
          <w:noProof/>
          <w:sz w:val="24"/>
          <w:szCs w:val="24"/>
          <w:lang w:val="ro-RO"/>
        </w:rPr>
      </w:pPr>
      <w:r w:rsidRPr="007568D8">
        <w:rPr>
          <w:rFonts w:ascii="Arial Narrow" w:hAnsi="Arial Narrow"/>
          <w:b/>
          <w:i/>
          <w:noProof/>
          <w:sz w:val="24"/>
          <w:szCs w:val="24"/>
          <w:lang w:val="ro-RO"/>
        </w:rPr>
        <w:t xml:space="preserve">Formularul – </w:t>
      </w:r>
      <w:r w:rsidR="00256212" w:rsidRPr="007568D8">
        <w:rPr>
          <w:rFonts w:ascii="Arial Narrow" w:hAnsi="Arial Narrow"/>
          <w:b/>
          <w:i/>
          <w:noProof/>
          <w:sz w:val="24"/>
          <w:szCs w:val="24"/>
          <w:lang w:val="ro-RO"/>
        </w:rPr>
        <w:t>4</w:t>
      </w:r>
      <w:r w:rsidRPr="007568D8">
        <w:rPr>
          <w:rFonts w:ascii="Arial Narrow" w:hAnsi="Arial Narrow"/>
          <w:b/>
          <w:i/>
          <w:noProof/>
          <w:sz w:val="24"/>
          <w:szCs w:val="24"/>
          <w:lang w:val="ro-RO"/>
        </w:rPr>
        <w:t xml:space="preserve"> Declarație privind sănătatea si securitatea în muncă</w:t>
      </w:r>
    </w:p>
    <w:p w:rsidR="00256212" w:rsidRPr="007568D8" w:rsidRDefault="00256212" w:rsidP="00256212">
      <w:pPr>
        <w:rPr>
          <w:rFonts w:ascii="Arial Narrow" w:hAnsi="Arial Narrow"/>
          <w:b/>
          <w:bCs/>
          <w:i/>
          <w:noProof/>
          <w:sz w:val="24"/>
          <w:szCs w:val="24"/>
          <w:lang w:val="ro-RO"/>
        </w:rPr>
      </w:pPr>
    </w:p>
    <w:p w:rsidR="00256212" w:rsidRPr="007568D8" w:rsidRDefault="00256212" w:rsidP="00256212">
      <w:pPr>
        <w:rPr>
          <w:rFonts w:ascii="Arial Narrow" w:hAnsi="Arial Narrow"/>
          <w:b/>
          <w:i/>
          <w:noProof/>
          <w:sz w:val="24"/>
          <w:szCs w:val="24"/>
          <w:lang w:val="ro-RO"/>
        </w:rPr>
      </w:pPr>
      <w:r w:rsidRPr="007568D8">
        <w:rPr>
          <w:rFonts w:ascii="Arial Narrow" w:hAnsi="Arial Narrow"/>
          <w:b/>
          <w:i/>
          <w:noProof/>
          <w:sz w:val="24"/>
          <w:szCs w:val="24"/>
          <w:lang w:val="ro-RO"/>
        </w:rPr>
        <w:t>Formularul – 5 Declara</w:t>
      </w:r>
      <w:r w:rsidRPr="007568D8">
        <w:rPr>
          <w:rFonts w:ascii="Arial Narrow" w:hAnsi="Arial Narrow" w:cs="Calibri"/>
          <w:b/>
          <w:i/>
          <w:noProof/>
          <w:sz w:val="24"/>
          <w:szCs w:val="24"/>
          <w:lang w:val="ro-RO"/>
        </w:rPr>
        <w:t>ț</w:t>
      </w:r>
      <w:r w:rsidRPr="007568D8">
        <w:rPr>
          <w:rFonts w:ascii="Arial Narrow" w:hAnsi="Arial Narrow"/>
          <w:b/>
          <w:i/>
          <w:noProof/>
          <w:sz w:val="24"/>
          <w:szCs w:val="24"/>
          <w:lang w:val="ro-RO"/>
        </w:rPr>
        <w:t>ie privind conflictul de interese pentru ofertan</w:t>
      </w:r>
      <w:r w:rsidRPr="007568D8">
        <w:rPr>
          <w:rFonts w:ascii="Arial Narrow" w:hAnsi="Arial Narrow" w:cs="Calibri"/>
          <w:b/>
          <w:i/>
          <w:noProof/>
          <w:sz w:val="24"/>
          <w:szCs w:val="24"/>
          <w:lang w:val="ro-RO"/>
        </w:rPr>
        <w:t>ţ</w:t>
      </w:r>
      <w:r w:rsidRPr="007568D8">
        <w:rPr>
          <w:rFonts w:ascii="Arial Narrow" w:hAnsi="Arial Narrow"/>
          <w:b/>
          <w:i/>
          <w:noProof/>
          <w:sz w:val="24"/>
          <w:szCs w:val="24"/>
          <w:lang w:val="ro-RO"/>
        </w:rPr>
        <w:t>i/ ofertan</w:t>
      </w:r>
      <w:r w:rsidRPr="007568D8">
        <w:rPr>
          <w:rFonts w:ascii="Arial Narrow" w:hAnsi="Arial Narrow" w:cs="Calibri"/>
          <w:b/>
          <w:i/>
          <w:noProof/>
          <w:sz w:val="24"/>
          <w:szCs w:val="24"/>
          <w:lang w:val="ro-RO"/>
        </w:rPr>
        <w:t>ţ</w:t>
      </w:r>
      <w:r w:rsidRPr="007568D8">
        <w:rPr>
          <w:rFonts w:ascii="Arial Narrow" w:hAnsi="Arial Narrow"/>
          <w:b/>
          <w:i/>
          <w:noProof/>
          <w:sz w:val="24"/>
          <w:szCs w:val="24"/>
          <w:lang w:val="ro-RO"/>
        </w:rPr>
        <w:t>i asocia</w:t>
      </w:r>
      <w:r w:rsidRPr="007568D8">
        <w:rPr>
          <w:rFonts w:ascii="Arial Narrow" w:hAnsi="Arial Narrow" w:cs="Calibri"/>
          <w:b/>
          <w:i/>
          <w:noProof/>
          <w:sz w:val="24"/>
          <w:szCs w:val="24"/>
          <w:lang w:val="ro-RO"/>
        </w:rPr>
        <w:t>ţ</w:t>
      </w:r>
      <w:r w:rsidRPr="007568D8">
        <w:rPr>
          <w:rFonts w:ascii="Arial Narrow" w:hAnsi="Arial Narrow"/>
          <w:b/>
          <w:i/>
          <w:noProof/>
          <w:sz w:val="24"/>
          <w:szCs w:val="24"/>
          <w:lang w:val="ro-RO"/>
        </w:rPr>
        <w:t>i/ subcontractan</w:t>
      </w:r>
      <w:r w:rsidRPr="007568D8">
        <w:rPr>
          <w:rFonts w:ascii="Arial Narrow" w:hAnsi="Arial Narrow" w:cs="Calibri"/>
          <w:b/>
          <w:i/>
          <w:noProof/>
          <w:sz w:val="24"/>
          <w:szCs w:val="24"/>
          <w:lang w:val="ro-RO"/>
        </w:rPr>
        <w:t>ţ</w:t>
      </w:r>
      <w:r w:rsidRPr="007568D8">
        <w:rPr>
          <w:rFonts w:ascii="Arial Narrow" w:hAnsi="Arial Narrow"/>
          <w:b/>
          <w:i/>
          <w:noProof/>
          <w:sz w:val="24"/>
          <w:szCs w:val="24"/>
          <w:lang w:val="ro-RO"/>
        </w:rPr>
        <w:t>i/ter</w:t>
      </w:r>
      <w:r w:rsidRPr="007568D8">
        <w:rPr>
          <w:rFonts w:ascii="Arial Narrow" w:hAnsi="Arial Narrow" w:cs="Calibri"/>
          <w:b/>
          <w:i/>
          <w:noProof/>
          <w:sz w:val="24"/>
          <w:szCs w:val="24"/>
          <w:lang w:val="ro-RO"/>
        </w:rPr>
        <w:t>ţ</w:t>
      </w:r>
      <w:r w:rsidRPr="007568D8">
        <w:rPr>
          <w:rFonts w:ascii="Arial Narrow" w:hAnsi="Arial Narrow"/>
          <w:b/>
          <w:i/>
          <w:noProof/>
          <w:sz w:val="24"/>
          <w:szCs w:val="24"/>
          <w:lang w:val="ro-RO"/>
        </w:rPr>
        <w:t>i sus</w:t>
      </w:r>
      <w:r w:rsidRPr="007568D8">
        <w:rPr>
          <w:rFonts w:ascii="Arial Narrow" w:hAnsi="Arial Narrow" w:cs="Calibri"/>
          <w:b/>
          <w:i/>
          <w:noProof/>
          <w:sz w:val="24"/>
          <w:szCs w:val="24"/>
          <w:lang w:val="ro-RO"/>
        </w:rPr>
        <w:t>ţ</w:t>
      </w:r>
      <w:r w:rsidRPr="007568D8">
        <w:rPr>
          <w:rFonts w:ascii="Arial Narrow" w:hAnsi="Arial Narrow"/>
          <w:b/>
          <w:i/>
          <w:noProof/>
          <w:sz w:val="24"/>
          <w:szCs w:val="24"/>
          <w:lang w:val="ro-RO"/>
        </w:rPr>
        <w:t>in</w:t>
      </w:r>
      <w:r w:rsidRPr="007568D8">
        <w:rPr>
          <w:rFonts w:ascii="Arial Narrow" w:hAnsi="Arial Narrow" w:cs="Calibri"/>
          <w:b/>
          <w:i/>
          <w:noProof/>
          <w:sz w:val="24"/>
          <w:szCs w:val="24"/>
          <w:lang w:val="ro-RO"/>
        </w:rPr>
        <w:t>ă</w:t>
      </w:r>
      <w:r w:rsidRPr="007568D8">
        <w:rPr>
          <w:rFonts w:ascii="Arial Narrow" w:hAnsi="Arial Narrow"/>
          <w:b/>
          <w:i/>
          <w:noProof/>
          <w:sz w:val="24"/>
          <w:szCs w:val="24"/>
          <w:lang w:val="ro-RO"/>
        </w:rPr>
        <w:t>tori</w:t>
      </w:r>
    </w:p>
    <w:p w:rsidR="00D015C8" w:rsidRPr="007568D8" w:rsidRDefault="00D015C8" w:rsidP="002345DD">
      <w:pPr>
        <w:rPr>
          <w:rFonts w:ascii="Arial Narrow" w:hAnsi="Arial Narrow"/>
          <w:b/>
          <w:i/>
          <w:noProof/>
          <w:sz w:val="24"/>
          <w:szCs w:val="24"/>
          <w:lang w:val="ro-RO"/>
        </w:rPr>
      </w:pPr>
    </w:p>
    <w:p w:rsidR="0065266D" w:rsidRPr="007568D8" w:rsidRDefault="0065266D" w:rsidP="002345DD">
      <w:pPr>
        <w:rPr>
          <w:rFonts w:ascii="Arial Narrow" w:hAnsi="Arial Narrow"/>
          <w:b/>
          <w:i/>
          <w:noProof/>
          <w:sz w:val="24"/>
          <w:szCs w:val="24"/>
          <w:lang w:val="ro-RO"/>
        </w:rPr>
      </w:pPr>
    </w:p>
    <w:p w:rsidR="005A2F49" w:rsidRPr="007568D8" w:rsidRDefault="005A2F49" w:rsidP="005A2F49">
      <w:pPr>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BF31FF" w:rsidRPr="007568D8" w:rsidRDefault="00BF31FF" w:rsidP="00BF31FF">
      <w:pPr>
        <w:rPr>
          <w:rFonts w:ascii="Arial Narrow" w:hAnsi="Arial Narrow"/>
          <w:i/>
          <w:noProof/>
          <w:sz w:val="24"/>
          <w:szCs w:val="24"/>
          <w:lang w:val="ro-RO"/>
        </w:rPr>
      </w:pPr>
    </w:p>
    <w:p w:rsidR="00256212" w:rsidRPr="007568D8" w:rsidRDefault="00256212" w:rsidP="00BF31FF">
      <w:pPr>
        <w:rPr>
          <w:rStyle w:val="PageNumber"/>
          <w:rFonts w:ascii="Arial Narrow" w:hAnsi="Arial Narrow"/>
          <w:b/>
          <w:i/>
          <w:sz w:val="24"/>
          <w:szCs w:val="24"/>
          <w:lang w:val="ro-RO"/>
        </w:rPr>
      </w:pPr>
    </w:p>
    <w:p w:rsidR="00E5056B" w:rsidRPr="007568D8" w:rsidRDefault="00E5056B" w:rsidP="00285ADF">
      <w:pPr>
        <w:jc w:val="right"/>
        <w:rPr>
          <w:rFonts w:ascii="Arial Narrow" w:hAnsi="Arial Narrow"/>
          <w:i/>
          <w:noProof/>
          <w:sz w:val="24"/>
          <w:szCs w:val="24"/>
          <w:lang w:val="ro-RO"/>
        </w:rPr>
      </w:pPr>
      <w:r w:rsidRPr="007568D8">
        <w:rPr>
          <w:rStyle w:val="PageNumber"/>
          <w:rFonts w:ascii="Arial Narrow" w:hAnsi="Arial Narrow"/>
          <w:b/>
          <w:i/>
          <w:sz w:val="24"/>
          <w:szCs w:val="24"/>
          <w:lang w:val="ro-RO"/>
        </w:rPr>
        <w:lastRenderedPageBreak/>
        <w:t xml:space="preserve">FORMULARUL </w:t>
      </w:r>
      <w:r w:rsidR="00AE6FC1" w:rsidRPr="007568D8">
        <w:rPr>
          <w:rStyle w:val="PageNumber"/>
          <w:rFonts w:ascii="Arial Narrow" w:hAnsi="Arial Narrow"/>
          <w:b/>
          <w:i/>
          <w:sz w:val="24"/>
          <w:szCs w:val="24"/>
          <w:lang w:val="ro-RO"/>
        </w:rPr>
        <w:t>nr.</w:t>
      </w:r>
      <w:r w:rsidR="00285ADF" w:rsidRPr="007568D8">
        <w:rPr>
          <w:rStyle w:val="PageNumber"/>
          <w:rFonts w:ascii="Arial Narrow" w:hAnsi="Arial Narrow"/>
          <w:b/>
          <w:i/>
          <w:sz w:val="24"/>
          <w:szCs w:val="24"/>
          <w:lang w:val="ro-RO"/>
        </w:rPr>
        <w:t xml:space="preserve"> </w:t>
      </w:r>
      <w:r w:rsidR="00256212" w:rsidRPr="007568D8">
        <w:rPr>
          <w:rStyle w:val="PageNumber"/>
          <w:rFonts w:ascii="Arial Narrow" w:hAnsi="Arial Narrow"/>
          <w:b/>
          <w:i/>
          <w:sz w:val="24"/>
          <w:szCs w:val="24"/>
          <w:lang w:val="ro-RO"/>
        </w:rPr>
        <w:t>1</w:t>
      </w:r>
    </w:p>
    <w:p w:rsidR="00E5056B" w:rsidRPr="007568D8" w:rsidRDefault="00E5056B" w:rsidP="00E5056B">
      <w:pPr>
        <w:jc w:val="both"/>
        <w:outlineLvl w:val="0"/>
        <w:rPr>
          <w:rFonts w:ascii="Arial Narrow" w:hAnsi="Arial Narrow"/>
          <w:i/>
          <w:noProof/>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7568D8">
        <w:rPr>
          <w:rFonts w:ascii="Arial Narrow" w:hAnsi="Arial Narrow"/>
          <w:i/>
          <w:sz w:val="24"/>
          <w:szCs w:val="24"/>
          <w:lang w:val="it-IT"/>
        </w:rPr>
        <w:t>,,</w:t>
      </w:r>
      <w:r w:rsidR="00FD0BCD" w:rsidRPr="007568D8">
        <w:rPr>
          <w:rFonts w:ascii="Arial Narrow" w:hAnsi="Arial Narrow"/>
          <w:sz w:val="24"/>
          <w:szCs w:val="24"/>
          <w:lang w:val="it-IT"/>
        </w:rPr>
        <w:t>…</w:t>
      </w:r>
      <w:r w:rsidR="00D94FBD" w:rsidRPr="007568D8">
        <w:rPr>
          <w:rFonts w:ascii="Arial Narrow" w:hAnsi="Arial Narrow"/>
          <w:sz w:val="24"/>
          <w:szCs w:val="24"/>
          <w:lang w:val="it-IT"/>
        </w:rPr>
        <w:t>…………………………………………………………………………………….</w:t>
      </w:r>
      <w:r w:rsidR="00FD0BCD" w:rsidRPr="007568D8">
        <w:rPr>
          <w:rFonts w:ascii="Arial Narrow" w:hAnsi="Arial Narrow"/>
          <w:sz w:val="24"/>
          <w:szCs w:val="24"/>
          <w:lang w:val="it-IT"/>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B87F4F"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4112"/>
        <w:gridCol w:w="1710"/>
        <w:gridCol w:w="1170"/>
        <w:gridCol w:w="1260"/>
        <w:gridCol w:w="1530"/>
        <w:gridCol w:w="1440"/>
        <w:gridCol w:w="1440"/>
        <w:gridCol w:w="1530"/>
      </w:tblGrid>
      <w:tr w:rsidR="00C627C4" w:rsidRPr="00BC460A" w:rsidTr="00CD1368">
        <w:tc>
          <w:tcPr>
            <w:tcW w:w="833"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9357D6">
              <w:rPr>
                <w:rFonts w:ascii="Times New Roman" w:eastAsia="Calibri" w:hAnsi="Times New Roman"/>
                <w:b/>
                <w:iCs/>
                <w:sz w:val="22"/>
                <w:szCs w:val="22"/>
                <w:lang w:val="ro-RO"/>
              </w:rPr>
              <w:t>. crt.</w:t>
            </w:r>
          </w:p>
        </w:tc>
        <w:tc>
          <w:tcPr>
            <w:tcW w:w="4112"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71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17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627C4" w:rsidRPr="00BC460A" w:rsidTr="00CD1368">
        <w:tc>
          <w:tcPr>
            <w:tcW w:w="833"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4112"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71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17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rsidR="00C627C4"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rsidR="00C627C4" w:rsidRPr="00BC460A"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7568D8" w:rsidRPr="00746852" w:rsidTr="007568D8">
        <w:trPr>
          <w:trHeight w:val="635"/>
        </w:trPr>
        <w:tc>
          <w:tcPr>
            <w:tcW w:w="833" w:type="dxa"/>
            <w:vAlign w:val="center"/>
          </w:tcPr>
          <w:p w:rsidR="007568D8" w:rsidRDefault="007568D8" w:rsidP="007568D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4112" w:type="dxa"/>
            <w:vAlign w:val="center"/>
          </w:tcPr>
          <w:p w:rsidR="007568D8" w:rsidRPr="00F94357" w:rsidRDefault="007568D8" w:rsidP="007568D8">
            <w:pPr>
              <w:rPr>
                <w:sz w:val="24"/>
                <w:szCs w:val="24"/>
              </w:rPr>
            </w:pPr>
            <w:r>
              <w:rPr>
                <w:sz w:val="24"/>
                <w:szCs w:val="24"/>
              </w:rPr>
              <w:t>Servicii de servire masă</w:t>
            </w:r>
          </w:p>
        </w:tc>
        <w:tc>
          <w:tcPr>
            <w:tcW w:w="1710" w:type="dxa"/>
            <w:vAlign w:val="center"/>
          </w:tcPr>
          <w:p w:rsidR="007568D8" w:rsidRDefault="006A39A0" w:rsidP="007568D8">
            <w:pPr>
              <w:spacing w:line="276" w:lineRule="auto"/>
              <w:jc w:val="center"/>
              <w:rPr>
                <w:color w:val="000000"/>
                <w:sz w:val="24"/>
                <w:szCs w:val="24"/>
              </w:rPr>
            </w:pPr>
            <w:r>
              <w:rPr>
                <w:color w:val="000000"/>
                <w:sz w:val="24"/>
                <w:szCs w:val="24"/>
              </w:rPr>
              <w:t>4999</w:t>
            </w:r>
            <w:r w:rsidR="007568D8">
              <w:rPr>
                <w:color w:val="000000"/>
                <w:sz w:val="24"/>
                <w:szCs w:val="24"/>
              </w:rPr>
              <w:t>.50</w:t>
            </w:r>
          </w:p>
        </w:tc>
        <w:tc>
          <w:tcPr>
            <w:tcW w:w="1170" w:type="dxa"/>
            <w:vAlign w:val="center"/>
          </w:tcPr>
          <w:p w:rsidR="007568D8" w:rsidRPr="007568D8" w:rsidRDefault="007568D8" w:rsidP="007568D8">
            <w:pPr>
              <w:spacing w:line="276" w:lineRule="auto"/>
              <w:jc w:val="center"/>
              <w:rPr>
                <w:color w:val="000000"/>
                <w:sz w:val="24"/>
                <w:szCs w:val="24"/>
              </w:rPr>
            </w:pPr>
            <w:r w:rsidRPr="008B0ED1">
              <w:rPr>
                <w:color w:val="000000"/>
                <w:sz w:val="24"/>
                <w:szCs w:val="24"/>
              </w:rPr>
              <w:t>serv</w:t>
            </w:r>
          </w:p>
        </w:tc>
        <w:tc>
          <w:tcPr>
            <w:tcW w:w="1260" w:type="dxa"/>
            <w:shd w:val="clear" w:color="auto" w:fill="auto"/>
            <w:vAlign w:val="center"/>
          </w:tcPr>
          <w:p w:rsidR="007568D8" w:rsidRDefault="006A39A0" w:rsidP="007568D8">
            <w:pPr>
              <w:spacing w:line="276" w:lineRule="auto"/>
              <w:jc w:val="center"/>
              <w:rPr>
                <w:color w:val="000000"/>
                <w:sz w:val="24"/>
                <w:szCs w:val="24"/>
              </w:rPr>
            </w:pPr>
            <w:r>
              <w:rPr>
                <w:color w:val="000000"/>
                <w:sz w:val="24"/>
                <w:szCs w:val="24"/>
              </w:rPr>
              <w:t>150</w:t>
            </w:r>
            <w:r w:rsidR="007568D8">
              <w:rPr>
                <w:color w:val="000000"/>
                <w:sz w:val="24"/>
                <w:szCs w:val="24"/>
              </w:rPr>
              <w:t xml:space="preserve"> </w:t>
            </w:r>
          </w:p>
        </w:tc>
        <w:tc>
          <w:tcPr>
            <w:tcW w:w="1530" w:type="dxa"/>
            <w:vAlign w:val="center"/>
          </w:tcPr>
          <w:p w:rsidR="007568D8" w:rsidRPr="00226165" w:rsidRDefault="007568D8" w:rsidP="007568D8">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7568D8" w:rsidRPr="00226165" w:rsidRDefault="007568D8" w:rsidP="007568D8">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7568D8" w:rsidRPr="00226165" w:rsidRDefault="007568D8" w:rsidP="007568D8">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7568D8" w:rsidRPr="00226165" w:rsidRDefault="007568D8" w:rsidP="007568D8">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746852" w:rsidTr="007568D8">
        <w:tc>
          <w:tcPr>
            <w:tcW w:w="833" w:type="dxa"/>
            <w:vAlign w:val="center"/>
          </w:tcPr>
          <w:p w:rsidR="00C627C4" w:rsidRPr="00BC460A" w:rsidRDefault="00C627C4" w:rsidP="00633A1B">
            <w:pPr>
              <w:overflowPunct/>
              <w:autoSpaceDE/>
              <w:autoSpaceDN/>
              <w:adjustRightInd/>
              <w:textAlignment w:val="auto"/>
              <w:rPr>
                <w:rFonts w:ascii="Times New Roman" w:eastAsia="Calibri" w:hAnsi="Times New Roman"/>
                <w:b/>
                <w:iCs/>
                <w:sz w:val="22"/>
                <w:szCs w:val="22"/>
                <w:lang w:val="ro-RO"/>
              </w:rPr>
            </w:pPr>
          </w:p>
        </w:tc>
        <w:tc>
          <w:tcPr>
            <w:tcW w:w="4112"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710" w:type="dxa"/>
            <w:vAlign w:val="center"/>
          </w:tcPr>
          <w:p w:rsidR="00C627C4" w:rsidRPr="006A39A0" w:rsidRDefault="006A39A0" w:rsidP="00633A1B">
            <w:pPr>
              <w:overflowPunct/>
              <w:autoSpaceDE/>
              <w:autoSpaceDN/>
              <w:adjustRightInd/>
              <w:jc w:val="center"/>
              <w:textAlignment w:val="auto"/>
              <w:rPr>
                <w:rFonts w:ascii="Times New Roman" w:eastAsia="Calibri" w:hAnsi="Times New Roman"/>
                <w:b/>
                <w:iCs/>
                <w:sz w:val="22"/>
                <w:szCs w:val="22"/>
                <w:lang w:val="ro-RO"/>
              </w:rPr>
            </w:pPr>
            <w:r w:rsidRPr="006A39A0">
              <w:rPr>
                <w:b/>
                <w:color w:val="000000"/>
                <w:sz w:val="24"/>
                <w:szCs w:val="24"/>
              </w:rPr>
              <w:t>4999.50</w:t>
            </w:r>
          </w:p>
        </w:tc>
        <w:tc>
          <w:tcPr>
            <w:tcW w:w="117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rsidR="00C627C4" w:rsidRPr="00226165" w:rsidRDefault="00C627C4" w:rsidP="00633A1B">
            <w:pPr>
              <w:overflowPunct/>
              <w:autoSpaceDE/>
              <w:autoSpaceDN/>
              <w:adjustRightInd/>
              <w:textAlignment w:val="auto"/>
              <w:rPr>
                <w:rFonts w:ascii="Times New Roman" w:eastAsia="Calibri" w:hAnsi="Times New Roman"/>
                <w:b/>
                <w:iCs/>
                <w:lang w:val="ro-RO"/>
              </w:rPr>
            </w:pPr>
          </w:p>
        </w:tc>
        <w:tc>
          <w:tcPr>
            <w:tcW w:w="144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rsidR="00C627C4" w:rsidRPr="00716B93" w:rsidRDefault="00716B93"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AC7CAA" w:rsidRPr="007568D8" w:rsidRDefault="00AC7CAA" w:rsidP="00741CC5">
      <w:pPr>
        <w:ind w:right="1440"/>
        <w:jc w:val="both"/>
        <w:outlineLvl w:val="0"/>
        <w:rPr>
          <w:rFonts w:ascii="Times New Roman" w:hAnsi="Times New Roman"/>
          <w:b/>
          <w:bCs/>
          <w:i/>
          <w:color w:val="FF0000"/>
          <w:sz w:val="24"/>
          <w:szCs w:val="24"/>
          <w:lang w:val="fr-FR"/>
        </w:rPr>
      </w:pPr>
    </w:p>
    <w:p w:rsidR="00EC77F7" w:rsidRPr="007568D8" w:rsidRDefault="00EC77F7" w:rsidP="00EC77F7">
      <w:pPr>
        <w:ind w:left="630" w:right="1440"/>
        <w:jc w:val="both"/>
        <w:outlineLvl w:val="0"/>
        <w:rPr>
          <w:rFonts w:ascii="Times New Roman" w:hAnsi="Times New Roman"/>
          <w:b/>
          <w:bCs/>
          <w:i/>
          <w:color w:val="FF0000"/>
          <w:sz w:val="24"/>
          <w:szCs w:val="24"/>
          <w:lang w:val="fr-FR"/>
        </w:rPr>
      </w:pPr>
      <w:r w:rsidRPr="007568D8">
        <w:rPr>
          <w:rFonts w:ascii="Times New Roman" w:hAnsi="Times New Roman"/>
          <w:b/>
          <w:bCs/>
          <w:i/>
          <w:color w:val="FF0000"/>
          <w:sz w:val="24"/>
          <w:szCs w:val="24"/>
          <w:lang w:val="fr-FR"/>
        </w:rPr>
        <w:t>Se va oferta întreg pachetul.</w:t>
      </w:r>
    </w:p>
    <w:p w:rsidR="00EC77F7" w:rsidRPr="007568D8" w:rsidRDefault="00EC77F7" w:rsidP="00EC77F7">
      <w:pPr>
        <w:ind w:left="630" w:right="1440"/>
        <w:jc w:val="both"/>
        <w:outlineLvl w:val="0"/>
        <w:rPr>
          <w:rFonts w:ascii="Times New Roman" w:hAnsi="Times New Roman"/>
          <w:b/>
          <w:bCs/>
          <w:i/>
          <w:color w:val="FF0000"/>
          <w:sz w:val="24"/>
          <w:szCs w:val="24"/>
          <w:lang w:val="fr-FR"/>
        </w:rPr>
      </w:pPr>
      <w:r w:rsidRPr="007568D8">
        <w:rPr>
          <w:rFonts w:ascii="Times New Roman" w:hAnsi="Times New Roman"/>
          <w:b/>
          <w:bCs/>
          <w:i/>
          <w:color w:val="FF0000"/>
          <w:sz w:val="24"/>
          <w:szCs w:val="24"/>
          <w:lang w:val="fr-FR"/>
        </w:rPr>
        <w:t>Nu se accept</w:t>
      </w:r>
      <w:r w:rsidRPr="007568D8">
        <w:rPr>
          <w:rFonts w:ascii="Times New Roman" w:hAnsi="Times New Roman" w:cs="Calibri"/>
          <w:b/>
          <w:bCs/>
          <w:i/>
          <w:color w:val="FF0000"/>
          <w:sz w:val="24"/>
          <w:szCs w:val="24"/>
          <w:lang w:val="fr-FR"/>
        </w:rPr>
        <w:t>ă</w:t>
      </w:r>
      <w:r w:rsidRPr="007568D8">
        <w:rPr>
          <w:rFonts w:ascii="Times New Roman" w:hAnsi="Times New Roman"/>
          <w:b/>
          <w:bCs/>
          <w:i/>
          <w:color w:val="FF0000"/>
          <w:sz w:val="24"/>
          <w:szCs w:val="24"/>
          <w:lang w:val="fr-FR"/>
        </w:rPr>
        <w:t xml:space="preserve"> oferte par</w:t>
      </w:r>
      <w:r w:rsidRPr="007568D8">
        <w:rPr>
          <w:rFonts w:ascii="Times New Roman" w:hAnsi="Times New Roman" w:cs="Calibri"/>
          <w:b/>
          <w:bCs/>
          <w:i/>
          <w:color w:val="FF0000"/>
          <w:sz w:val="24"/>
          <w:szCs w:val="24"/>
          <w:lang w:val="fr-FR"/>
        </w:rPr>
        <w:t>ț</w:t>
      </w:r>
      <w:r w:rsidRPr="007568D8">
        <w:rPr>
          <w:rFonts w:ascii="Times New Roman" w:hAnsi="Times New Roman"/>
          <w:b/>
          <w:bCs/>
          <w:i/>
          <w:color w:val="FF0000"/>
          <w:sz w:val="24"/>
          <w:szCs w:val="24"/>
          <w:lang w:val="fr-FR"/>
        </w:rPr>
        <w:t xml:space="preserve">iale din cadrul pachetului </w:t>
      </w:r>
      <w:r w:rsidRPr="007568D8">
        <w:rPr>
          <w:rFonts w:ascii="Times New Roman" w:hAnsi="Times New Roman" w:cs="Calibri"/>
          <w:b/>
          <w:bCs/>
          <w:i/>
          <w:color w:val="FF0000"/>
          <w:sz w:val="24"/>
          <w:szCs w:val="24"/>
          <w:lang w:val="fr-FR"/>
        </w:rPr>
        <w:t>ș</w:t>
      </w:r>
      <w:r w:rsidRPr="007568D8">
        <w:rPr>
          <w:rFonts w:ascii="Times New Roman" w:hAnsi="Times New Roman"/>
          <w:b/>
          <w:bCs/>
          <w:i/>
          <w:color w:val="FF0000"/>
          <w:sz w:val="24"/>
          <w:szCs w:val="24"/>
          <w:lang w:val="fr-FR"/>
        </w:rPr>
        <w:t>i nici oferte alternative.</w:t>
      </w:r>
    </w:p>
    <w:p w:rsidR="009357D6" w:rsidRPr="007568D8" w:rsidRDefault="00EC77F7" w:rsidP="00EC77F7">
      <w:pPr>
        <w:ind w:left="630" w:right="1440"/>
        <w:jc w:val="both"/>
        <w:outlineLvl w:val="0"/>
        <w:rPr>
          <w:rFonts w:ascii="Times New Roman" w:hAnsi="Times New Roman"/>
          <w:b/>
          <w:bCs/>
          <w:i/>
          <w:color w:val="FF0000"/>
          <w:sz w:val="24"/>
          <w:szCs w:val="24"/>
          <w:lang w:val="fr-FR"/>
        </w:rPr>
      </w:pPr>
      <w:r w:rsidRPr="007568D8">
        <w:rPr>
          <w:rFonts w:ascii="Times New Roman" w:hAnsi="Times New Roman"/>
          <w:b/>
          <w:bCs/>
          <w:i/>
          <w:color w:val="FF0000"/>
          <w:sz w:val="24"/>
          <w:szCs w:val="24"/>
          <w:lang w:val="fr-FR"/>
        </w:rPr>
        <w:t>Oferta financiar</w:t>
      </w:r>
      <w:r w:rsidRPr="007568D8">
        <w:rPr>
          <w:rFonts w:ascii="Times New Roman" w:hAnsi="Times New Roman" w:cs="Calibri"/>
          <w:b/>
          <w:bCs/>
          <w:i/>
          <w:color w:val="FF0000"/>
          <w:sz w:val="24"/>
          <w:szCs w:val="24"/>
          <w:lang w:val="fr-FR"/>
        </w:rPr>
        <w:t>ă</w:t>
      </w:r>
      <w:r w:rsidRPr="007568D8">
        <w:rPr>
          <w:rFonts w:ascii="Times New Roman" w:hAnsi="Times New Roman"/>
          <w:b/>
          <w:bCs/>
          <w:i/>
          <w:color w:val="FF0000"/>
          <w:sz w:val="24"/>
          <w:szCs w:val="24"/>
          <w:lang w:val="fr-FR"/>
        </w:rPr>
        <w:t xml:space="preserve"> va fi prezentat</w:t>
      </w:r>
      <w:r w:rsidRPr="007568D8">
        <w:rPr>
          <w:rFonts w:ascii="Times New Roman" w:hAnsi="Times New Roman" w:cs="Calibri"/>
          <w:b/>
          <w:bCs/>
          <w:i/>
          <w:color w:val="FF0000"/>
          <w:sz w:val="24"/>
          <w:szCs w:val="24"/>
          <w:lang w:val="fr-FR"/>
        </w:rPr>
        <w:t>ă</w:t>
      </w:r>
      <w:r w:rsidRPr="007568D8">
        <w:rPr>
          <w:rFonts w:ascii="Times New Roman" w:hAnsi="Times New Roman"/>
          <w:b/>
          <w:bCs/>
          <w:i/>
          <w:color w:val="FF0000"/>
          <w:sz w:val="24"/>
          <w:szCs w:val="24"/>
          <w:lang w:val="fr-FR"/>
        </w:rPr>
        <w:t>, respectându-se pre</w:t>
      </w:r>
      <w:r w:rsidRPr="007568D8">
        <w:rPr>
          <w:rFonts w:ascii="Times New Roman" w:hAnsi="Times New Roman" w:cs="Calibri"/>
          <w:b/>
          <w:bCs/>
          <w:i/>
          <w:color w:val="FF0000"/>
          <w:sz w:val="24"/>
          <w:szCs w:val="24"/>
          <w:lang w:val="fr-FR"/>
        </w:rPr>
        <w:t>ț</w:t>
      </w:r>
      <w:r w:rsidRPr="007568D8">
        <w:rPr>
          <w:rFonts w:ascii="Times New Roman" w:hAnsi="Times New Roman"/>
          <w:b/>
          <w:bCs/>
          <w:i/>
          <w:color w:val="FF0000"/>
          <w:sz w:val="24"/>
          <w:szCs w:val="24"/>
          <w:lang w:val="fr-FR"/>
        </w:rPr>
        <w:t>ul maximal pentru fiecare pozi</w:t>
      </w:r>
      <w:r w:rsidRPr="007568D8">
        <w:rPr>
          <w:rFonts w:ascii="Times New Roman" w:hAnsi="Times New Roman" w:cs="Calibri"/>
          <w:b/>
          <w:bCs/>
          <w:i/>
          <w:color w:val="FF0000"/>
          <w:sz w:val="24"/>
          <w:szCs w:val="24"/>
          <w:lang w:val="fr-FR"/>
        </w:rPr>
        <w:t>ț</w:t>
      </w:r>
      <w:r w:rsidRPr="007568D8">
        <w:rPr>
          <w:rFonts w:ascii="Times New Roman" w:hAnsi="Times New Roman"/>
          <w:b/>
          <w:bCs/>
          <w:i/>
          <w:color w:val="FF0000"/>
          <w:sz w:val="24"/>
          <w:szCs w:val="24"/>
          <w:lang w:val="fr-FR"/>
        </w:rPr>
        <w:t>ie din cadrul pachetului.</w:t>
      </w:r>
    </w:p>
    <w:p w:rsidR="00DC0CD9" w:rsidRPr="007568D8" w:rsidRDefault="00DC0CD9" w:rsidP="00DC0CD9">
      <w:pPr>
        <w:ind w:right="-132"/>
        <w:outlineLvl w:val="0"/>
        <w:rPr>
          <w:rFonts w:ascii="Arial Narrow" w:hAnsi="Arial Narrow"/>
          <w:i/>
          <w:sz w:val="24"/>
          <w:szCs w:val="24"/>
          <w:lang w:val="fr-FR"/>
        </w:rPr>
      </w:pPr>
    </w:p>
    <w:p w:rsidR="00B27ACD" w:rsidRPr="007568D8" w:rsidRDefault="00B27ACD" w:rsidP="00DC0CD9">
      <w:pPr>
        <w:ind w:left="630"/>
        <w:rPr>
          <w:rFonts w:ascii="Arial Narrow" w:hAnsi="Arial Narrow"/>
          <w:i/>
          <w:sz w:val="24"/>
          <w:szCs w:val="24"/>
          <w:lang w:val="fr-FR"/>
        </w:rPr>
      </w:pPr>
      <w:r w:rsidRPr="007568D8">
        <w:rPr>
          <w:rFonts w:ascii="Arial Narrow" w:hAnsi="Arial Narrow"/>
          <w:i/>
          <w:sz w:val="24"/>
          <w:szCs w:val="24"/>
          <w:lang w:val="fr-FR"/>
        </w:rPr>
        <w:t>Semnătura ofertantului sau a reprezentantului ofertantului                    .....................................................</w:t>
      </w:r>
    </w:p>
    <w:p w:rsidR="00B27ACD" w:rsidRPr="007568D8" w:rsidRDefault="00B27ACD" w:rsidP="00DC0CD9">
      <w:pPr>
        <w:ind w:left="630"/>
        <w:jc w:val="both"/>
        <w:rPr>
          <w:rFonts w:ascii="Arial Narrow" w:hAnsi="Arial Narrow"/>
          <w:i/>
          <w:sz w:val="24"/>
          <w:szCs w:val="24"/>
          <w:lang w:val="fr-FR"/>
        </w:rPr>
      </w:pPr>
      <w:r w:rsidRPr="007568D8">
        <w:rPr>
          <w:rFonts w:ascii="Arial Narrow" w:hAnsi="Arial Narrow"/>
          <w:i/>
          <w:sz w:val="24"/>
          <w:szCs w:val="24"/>
          <w:lang w:val="fr-FR"/>
        </w:rPr>
        <w:t>Numele  şi prenumele semnatarului</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B27ACD" w:rsidRPr="007568D8" w:rsidRDefault="00B27ACD" w:rsidP="00DC0CD9">
      <w:pPr>
        <w:ind w:left="630"/>
        <w:jc w:val="both"/>
        <w:rPr>
          <w:rFonts w:ascii="Arial Narrow" w:hAnsi="Arial Narrow"/>
          <w:i/>
          <w:sz w:val="24"/>
          <w:szCs w:val="24"/>
          <w:lang w:val="fr-FR"/>
        </w:rPr>
      </w:pPr>
      <w:r w:rsidRPr="007568D8">
        <w:rPr>
          <w:rFonts w:ascii="Arial Narrow" w:hAnsi="Arial Narrow"/>
          <w:i/>
          <w:sz w:val="24"/>
          <w:szCs w:val="24"/>
          <w:lang w:val="fr-FR"/>
        </w:rPr>
        <w:t>Capacitate de semnătura</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r w:rsidR="00DC0CD9" w:rsidRPr="007568D8">
        <w:rPr>
          <w:rFonts w:ascii="Arial Narrow" w:hAnsi="Arial Narrow"/>
          <w:i/>
          <w:sz w:val="24"/>
          <w:szCs w:val="24"/>
          <w:lang w:val="fr-FR"/>
        </w:rPr>
        <w:t xml:space="preserve">             </w:t>
      </w:r>
      <w:r w:rsidRPr="007568D8">
        <w:rPr>
          <w:rFonts w:ascii="Arial Narrow" w:hAnsi="Arial Narrow"/>
          <w:i/>
          <w:sz w:val="24"/>
          <w:szCs w:val="24"/>
          <w:lang w:val="fr-FR"/>
        </w:rPr>
        <w:t xml:space="preserve"> .....................................................</w:t>
      </w:r>
    </w:p>
    <w:p w:rsidR="00B27ACD" w:rsidRPr="007568D8" w:rsidRDefault="00B27ACD" w:rsidP="00DC0CD9">
      <w:pPr>
        <w:ind w:left="630"/>
        <w:jc w:val="both"/>
        <w:rPr>
          <w:rFonts w:ascii="Arial Narrow" w:hAnsi="Arial Narrow"/>
          <w:b/>
          <w:i/>
          <w:sz w:val="24"/>
          <w:szCs w:val="24"/>
          <w:lang w:val="fr-FR"/>
        </w:rPr>
      </w:pPr>
      <w:r w:rsidRPr="007568D8">
        <w:rPr>
          <w:rFonts w:ascii="Arial Narrow" w:hAnsi="Arial Narrow"/>
          <w:b/>
          <w:i/>
          <w:sz w:val="24"/>
          <w:szCs w:val="24"/>
          <w:lang w:val="fr-FR"/>
        </w:rPr>
        <w:t xml:space="preserve">Detalii despre ofertant </w:t>
      </w:r>
    </w:p>
    <w:p w:rsidR="00B27ACD" w:rsidRPr="007568D8" w:rsidRDefault="00B27ACD" w:rsidP="00DC0CD9">
      <w:pPr>
        <w:ind w:left="630"/>
        <w:jc w:val="both"/>
        <w:rPr>
          <w:rFonts w:ascii="Arial Narrow" w:hAnsi="Arial Narrow"/>
          <w:i/>
          <w:sz w:val="24"/>
          <w:szCs w:val="24"/>
          <w:lang w:val="fr-FR"/>
        </w:rPr>
      </w:pPr>
      <w:r w:rsidRPr="007568D8">
        <w:rPr>
          <w:rFonts w:ascii="Arial Narrow" w:hAnsi="Arial Narrow"/>
          <w:i/>
          <w:sz w:val="24"/>
          <w:szCs w:val="24"/>
          <w:lang w:val="fr-FR"/>
        </w:rPr>
        <w:t xml:space="preserve">Numele ofertantului  </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B27ACD" w:rsidRPr="007568D8" w:rsidRDefault="00B27ACD" w:rsidP="00DC0CD9">
      <w:pPr>
        <w:ind w:left="630"/>
        <w:jc w:val="both"/>
        <w:rPr>
          <w:rFonts w:ascii="Arial Narrow" w:hAnsi="Arial Narrow"/>
          <w:i/>
          <w:sz w:val="24"/>
          <w:szCs w:val="24"/>
          <w:lang w:val="fr-FR"/>
        </w:rPr>
      </w:pPr>
      <w:r w:rsidRPr="007568D8">
        <w:rPr>
          <w:rFonts w:ascii="Arial Narrow" w:hAnsi="Arial Narrow"/>
          <w:i/>
          <w:sz w:val="24"/>
          <w:szCs w:val="24"/>
          <w:lang w:val="fr-FR"/>
        </w:rPr>
        <w:t>Ţara de reşedinţă</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B27ACD" w:rsidRPr="007568D8" w:rsidRDefault="00B27ACD" w:rsidP="00DC0CD9">
      <w:pPr>
        <w:ind w:left="630"/>
        <w:jc w:val="both"/>
        <w:rPr>
          <w:rFonts w:ascii="Arial Narrow" w:hAnsi="Arial Narrow"/>
          <w:i/>
          <w:sz w:val="24"/>
          <w:szCs w:val="24"/>
          <w:lang w:val="fr-FR"/>
        </w:rPr>
      </w:pPr>
      <w:r w:rsidRPr="007568D8">
        <w:rPr>
          <w:rFonts w:ascii="Arial Narrow" w:hAnsi="Arial Narrow"/>
          <w:i/>
          <w:sz w:val="24"/>
          <w:szCs w:val="24"/>
          <w:lang w:val="fr-FR"/>
        </w:rPr>
        <w:t>Adresa</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B27ACD" w:rsidRPr="007568D8" w:rsidRDefault="00B27ACD" w:rsidP="00DC0CD9">
      <w:pPr>
        <w:ind w:left="630"/>
        <w:jc w:val="both"/>
        <w:rPr>
          <w:rFonts w:ascii="Arial Narrow" w:hAnsi="Arial Narrow"/>
          <w:i/>
          <w:sz w:val="24"/>
          <w:szCs w:val="24"/>
          <w:lang w:val="fr-FR"/>
        </w:rPr>
      </w:pPr>
      <w:r w:rsidRPr="007568D8">
        <w:rPr>
          <w:rFonts w:ascii="Arial Narrow" w:hAnsi="Arial Narrow"/>
          <w:i/>
          <w:sz w:val="24"/>
          <w:szCs w:val="24"/>
          <w:lang w:val="fr-FR"/>
        </w:rPr>
        <w:t>Adresa de corespondenţă (dacă este diferită)</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B27ACD" w:rsidRPr="007568D8" w:rsidRDefault="00B27ACD" w:rsidP="00DC0CD9">
      <w:pPr>
        <w:ind w:left="630"/>
        <w:jc w:val="both"/>
        <w:rPr>
          <w:rFonts w:ascii="Arial Narrow" w:hAnsi="Arial Narrow"/>
          <w:i/>
          <w:sz w:val="24"/>
          <w:szCs w:val="24"/>
          <w:lang w:val="fr-FR"/>
        </w:rPr>
      </w:pPr>
      <w:r w:rsidRPr="007568D8">
        <w:rPr>
          <w:rFonts w:ascii="Arial Narrow" w:hAnsi="Arial Narrow"/>
          <w:i/>
          <w:sz w:val="24"/>
          <w:szCs w:val="24"/>
          <w:lang w:val="fr-FR"/>
        </w:rPr>
        <w:t>Adresa de e-mail                                                                                    .....................................................</w:t>
      </w:r>
    </w:p>
    <w:p w:rsidR="00B27ACD" w:rsidRPr="007568D8" w:rsidRDefault="00B27ACD" w:rsidP="00DC0CD9">
      <w:pPr>
        <w:ind w:left="630"/>
        <w:jc w:val="both"/>
        <w:rPr>
          <w:rFonts w:ascii="Arial Narrow" w:hAnsi="Arial Narrow"/>
          <w:i/>
          <w:sz w:val="24"/>
          <w:szCs w:val="24"/>
          <w:lang w:val="fr-FR"/>
        </w:rPr>
      </w:pPr>
      <w:r w:rsidRPr="007568D8">
        <w:rPr>
          <w:rFonts w:ascii="Arial Narrow" w:hAnsi="Arial Narrow"/>
          <w:i/>
          <w:sz w:val="24"/>
          <w:szCs w:val="24"/>
          <w:lang w:val="fr-FR"/>
        </w:rPr>
        <w:t>Telefon / Fax</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681F2A"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484FDC" w:rsidRDefault="00484FDC" w:rsidP="00256212">
      <w:pPr>
        <w:jc w:val="right"/>
        <w:rPr>
          <w:rFonts w:ascii="Times New Roman" w:hAnsi="Times New Roman"/>
          <w:b/>
          <w:i/>
          <w:noProof/>
          <w:sz w:val="24"/>
          <w:szCs w:val="24"/>
        </w:rPr>
      </w:pPr>
    </w:p>
    <w:p w:rsidR="00484FDC" w:rsidRDefault="00484FDC" w:rsidP="00256212">
      <w:pPr>
        <w:jc w:val="right"/>
        <w:rPr>
          <w:rFonts w:ascii="Times New Roman" w:hAnsi="Times New Roman"/>
          <w:b/>
          <w:i/>
          <w:noProof/>
          <w:sz w:val="24"/>
          <w:szCs w:val="24"/>
        </w:rPr>
      </w:pPr>
    </w:p>
    <w:p w:rsidR="00484FDC" w:rsidRDefault="00484FDC" w:rsidP="00256212">
      <w:pPr>
        <w:jc w:val="right"/>
        <w:rPr>
          <w:rFonts w:ascii="Times New Roman" w:hAnsi="Times New Roman"/>
          <w:b/>
          <w:i/>
          <w:noProof/>
          <w:sz w:val="24"/>
          <w:szCs w:val="24"/>
        </w:rPr>
      </w:pPr>
    </w:p>
    <w:p w:rsidR="00484FDC" w:rsidRDefault="00484FDC" w:rsidP="00256212">
      <w:pPr>
        <w:jc w:val="right"/>
        <w:rPr>
          <w:rFonts w:ascii="Times New Roman" w:hAnsi="Times New Roman"/>
          <w:b/>
          <w:i/>
          <w:noProof/>
          <w:sz w:val="24"/>
          <w:szCs w:val="24"/>
        </w:rPr>
      </w:pPr>
    </w:p>
    <w:p w:rsidR="00484FDC" w:rsidRDefault="00484FDC" w:rsidP="00256212">
      <w:pPr>
        <w:jc w:val="right"/>
        <w:rPr>
          <w:rFonts w:ascii="Times New Roman" w:hAnsi="Times New Roman"/>
          <w:b/>
          <w:i/>
          <w:noProof/>
          <w:sz w:val="24"/>
          <w:szCs w:val="24"/>
        </w:rPr>
      </w:pPr>
    </w:p>
    <w:p w:rsidR="00CD3BF8" w:rsidRPr="00256212" w:rsidRDefault="00256212" w:rsidP="00256212">
      <w:pPr>
        <w:jc w:val="right"/>
        <w:rPr>
          <w:rFonts w:ascii="Times New Roman" w:hAnsi="Times New Roman"/>
          <w:b/>
          <w:i/>
          <w:noProof/>
          <w:sz w:val="24"/>
          <w:szCs w:val="24"/>
        </w:rPr>
      </w:pPr>
      <w:bookmarkStart w:id="0" w:name="_GoBack"/>
      <w:bookmarkEnd w:id="0"/>
      <w:r>
        <w:rPr>
          <w:rFonts w:ascii="Times New Roman" w:hAnsi="Times New Roman"/>
          <w:b/>
          <w:i/>
          <w:noProof/>
          <w:sz w:val="24"/>
          <w:szCs w:val="24"/>
        </w:rPr>
        <w:lastRenderedPageBreak/>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7568D8" w:rsidRPr="007568D8" w:rsidRDefault="007568D8" w:rsidP="007568D8">
      <w:pPr>
        <w:spacing w:after="120"/>
        <w:jc w:val="center"/>
        <w:outlineLvl w:val="0"/>
        <w:rPr>
          <w:rFonts w:ascii="Times New Roman" w:hAnsi="Times New Roman"/>
          <w:b/>
          <w:sz w:val="24"/>
          <w:szCs w:val="24"/>
        </w:rPr>
      </w:pPr>
      <w:r w:rsidRPr="007568D8">
        <w:rPr>
          <w:rFonts w:ascii="Times New Roman" w:hAnsi="Times New Roman"/>
          <w:b/>
          <w:sz w:val="24"/>
          <w:szCs w:val="24"/>
        </w:rPr>
        <w:t>Servicii de catering și cazare în Galaţi în cadrul proiectului BSB 817</w:t>
      </w:r>
    </w:p>
    <w:p w:rsidR="00C62415" w:rsidRPr="006A39A0" w:rsidRDefault="00C62415" w:rsidP="00474DD8">
      <w:pPr>
        <w:spacing w:after="120"/>
        <w:jc w:val="center"/>
        <w:outlineLvl w:val="0"/>
        <w:rPr>
          <w:rFonts w:ascii="Times New Roman" w:hAnsi="Times New Roman"/>
          <w:b/>
          <w:sz w:val="24"/>
          <w:szCs w:val="24"/>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7200"/>
        <w:gridCol w:w="6480"/>
      </w:tblGrid>
      <w:tr w:rsidR="00CD3BF8" w:rsidRPr="00EC77F7" w:rsidTr="00746852">
        <w:trPr>
          <w:jc w:val="center"/>
        </w:trPr>
        <w:tc>
          <w:tcPr>
            <w:tcW w:w="715" w:type="dxa"/>
            <w:tcMar>
              <w:left w:w="57" w:type="dxa"/>
              <w:right w:w="57" w:type="dxa"/>
            </w:tcMar>
            <w:vAlign w:val="center"/>
          </w:tcPr>
          <w:p w:rsidR="00CD3BF8" w:rsidRPr="00EC77F7" w:rsidRDefault="00CD3BF8" w:rsidP="00991F13">
            <w:pPr>
              <w:jc w:val="center"/>
              <w:rPr>
                <w:rFonts w:ascii="Times New Roman" w:hAnsi="Times New Roman"/>
                <w:b/>
                <w:sz w:val="22"/>
                <w:szCs w:val="22"/>
              </w:rPr>
            </w:pPr>
            <w:r w:rsidRPr="00EC77F7">
              <w:rPr>
                <w:rFonts w:ascii="Times New Roman" w:hAnsi="Times New Roman"/>
                <w:b/>
                <w:sz w:val="22"/>
                <w:szCs w:val="22"/>
              </w:rPr>
              <w:t>NR.</w:t>
            </w:r>
          </w:p>
          <w:p w:rsidR="00CD3BF8" w:rsidRPr="00EC77F7" w:rsidRDefault="00CD3BF8" w:rsidP="00991F13">
            <w:pPr>
              <w:jc w:val="center"/>
              <w:rPr>
                <w:rFonts w:ascii="Times New Roman" w:hAnsi="Times New Roman"/>
                <w:sz w:val="22"/>
                <w:szCs w:val="22"/>
              </w:rPr>
            </w:pPr>
            <w:r w:rsidRPr="00EC77F7">
              <w:rPr>
                <w:rFonts w:ascii="Times New Roman" w:hAnsi="Times New Roman"/>
                <w:b/>
                <w:sz w:val="22"/>
                <w:szCs w:val="22"/>
              </w:rPr>
              <w:t>CRT.</w:t>
            </w:r>
          </w:p>
        </w:tc>
        <w:tc>
          <w:tcPr>
            <w:tcW w:w="7200" w:type="dxa"/>
            <w:tcMar>
              <w:left w:w="57" w:type="dxa"/>
              <w:right w:w="57" w:type="dxa"/>
            </w:tcMar>
            <w:vAlign w:val="center"/>
          </w:tcPr>
          <w:p w:rsidR="00CD3BF8" w:rsidRPr="00EC77F7" w:rsidRDefault="00CD3BF8" w:rsidP="00991F13">
            <w:pPr>
              <w:pStyle w:val="Heading2"/>
              <w:numPr>
                <w:ilvl w:val="0"/>
                <w:numId w:val="0"/>
              </w:numPr>
              <w:jc w:val="center"/>
              <w:rPr>
                <w:rFonts w:ascii="Times New Roman" w:hAnsi="Times New Roman"/>
                <w:iCs/>
                <w:caps/>
                <w:sz w:val="22"/>
              </w:rPr>
            </w:pPr>
            <w:r w:rsidRPr="00EC77F7">
              <w:rPr>
                <w:rFonts w:ascii="Times New Roman" w:hAnsi="Times New Roman"/>
                <w:iCs/>
                <w:caps/>
                <w:sz w:val="22"/>
              </w:rPr>
              <w:t>Cerinţe autoritate contractantă</w:t>
            </w:r>
          </w:p>
        </w:tc>
        <w:tc>
          <w:tcPr>
            <w:tcW w:w="6480" w:type="dxa"/>
            <w:tcMar>
              <w:left w:w="57" w:type="dxa"/>
              <w:right w:w="57" w:type="dxa"/>
            </w:tcMar>
            <w:vAlign w:val="center"/>
          </w:tcPr>
          <w:p w:rsidR="00C21552" w:rsidRPr="00EC77F7" w:rsidRDefault="00C21552" w:rsidP="00991F13">
            <w:pPr>
              <w:pStyle w:val="Heading2"/>
              <w:numPr>
                <w:ilvl w:val="0"/>
                <w:numId w:val="0"/>
              </w:numPr>
              <w:jc w:val="center"/>
              <w:rPr>
                <w:rFonts w:ascii="Times New Roman" w:hAnsi="Times New Roman"/>
                <w:iCs/>
                <w:caps/>
                <w:sz w:val="22"/>
              </w:rPr>
            </w:pPr>
            <w:r w:rsidRPr="00EC77F7">
              <w:rPr>
                <w:rFonts w:ascii="Times New Roman" w:hAnsi="Times New Roman"/>
                <w:iCs/>
                <w:caps/>
                <w:sz w:val="22"/>
              </w:rPr>
              <w:t>PROPUNERE</w:t>
            </w:r>
            <w:r w:rsidR="009D192E" w:rsidRPr="00EC77F7">
              <w:rPr>
                <w:rFonts w:ascii="Times New Roman" w:hAnsi="Times New Roman"/>
                <w:iCs/>
                <w:caps/>
                <w:sz w:val="22"/>
              </w:rPr>
              <w:t xml:space="preserve"> TEHNICĂ</w:t>
            </w:r>
            <w:r w:rsidRPr="00EC77F7">
              <w:rPr>
                <w:rFonts w:ascii="Times New Roman" w:hAnsi="Times New Roman"/>
                <w:iCs/>
                <w:caps/>
                <w:sz w:val="22"/>
              </w:rPr>
              <w:t xml:space="preserve"> OFERTANT</w:t>
            </w:r>
          </w:p>
        </w:tc>
      </w:tr>
      <w:tr w:rsidR="00901D13" w:rsidRPr="00746852" w:rsidTr="00746852">
        <w:trPr>
          <w:trHeight w:val="341"/>
          <w:jc w:val="center"/>
        </w:trPr>
        <w:tc>
          <w:tcPr>
            <w:tcW w:w="715" w:type="dxa"/>
            <w:tcMar>
              <w:left w:w="57" w:type="dxa"/>
              <w:right w:w="57" w:type="dxa"/>
            </w:tcMar>
          </w:tcPr>
          <w:p w:rsidR="00901D13" w:rsidRPr="00EC77F7" w:rsidRDefault="00FE08C5" w:rsidP="00991F13">
            <w:pPr>
              <w:rPr>
                <w:rFonts w:ascii="Times New Roman" w:hAnsi="Times New Roman"/>
                <w:sz w:val="22"/>
                <w:szCs w:val="22"/>
              </w:rPr>
            </w:pPr>
            <w:r w:rsidRPr="00EC77F7">
              <w:rPr>
                <w:rFonts w:ascii="Times New Roman" w:hAnsi="Times New Roman"/>
                <w:sz w:val="22"/>
                <w:szCs w:val="22"/>
              </w:rPr>
              <w:t>1</w:t>
            </w:r>
          </w:p>
        </w:tc>
        <w:tc>
          <w:tcPr>
            <w:tcW w:w="7200" w:type="dxa"/>
            <w:tcMar>
              <w:left w:w="57" w:type="dxa"/>
              <w:right w:w="57" w:type="dxa"/>
            </w:tcMar>
          </w:tcPr>
          <w:p w:rsidR="00746852" w:rsidRPr="00746852" w:rsidRDefault="00746852" w:rsidP="00746852">
            <w:pPr>
              <w:ind w:left="66"/>
              <w:jc w:val="both"/>
              <w:rPr>
                <w:rFonts w:ascii="Times New Roman" w:hAnsi="Times New Roman"/>
                <w:b/>
                <w:snapToGrid w:val="0"/>
                <w:sz w:val="22"/>
                <w:szCs w:val="22"/>
                <w:lang w:val="fr-FR"/>
              </w:rPr>
            </w:pPr>
            <w:r w:rsidRPr="00746852">
              <w:rPr>
                <w:rFonts w:ascii="Times New Roman" w:hAnsi="Times New Roman"/>
                <w:b/>
                <w:snapToGrid w:val="0"/>
                <w:sz w:val="22"/>
                <w:szCs w:val="22"/>
                <w:lang w:val="fr-FR"/>
              </w:rPr>
              <w:t>Servicii de servire mas</w:t>
            </w:r>
            <w:r w:rsidRPr="00746852">
              <w:rPr>
                <w:rFonts w:ascii="Times New Roman" w:hAnsi="Times New Roman" w:hint="cs"/>
                <w:b/>
                <w:snapToGrid w:val="0"/>
                <w:sz w:val="22"/>
                <w:szCs w:val="22"/>
                <w:lang w:val="fr-FR"/>
              </w:rPr>
              <w:t>ă</w:t>
            </w:r>
            <w:r w:rsidRPr="00746852">
              <w:rPr>
                <w:rFonts w:ascii="Times New Roman" w:hAnsi="Times New Roman"/>
                <w:b/>
                <w:snapToGrid w:val="0"/>
                <w:sz w:val="22"/>
                <w:szCs w:val="22"/>
                <w:lang w:val="fr-FR"/>
              </w:rPr>
              <w:t xml:space="preserve"> (prânz și cin</w:t>
            </w:r>
            <w:r w:rsidRPr="00746852">
              <w:rPr>
                <w:rFonts w:ascii="Times New Roman" w:hAnsi="Times New Roman" w:hint="cs"/>
                <w:b/>
                <w:snapToGrid w:val="0"/>
                <w:sz w:val="22"/>
                <w:szCs w:val="22"/>
                <w:lang w:val="fr-FR"/>
              </w:rPr>
              <w:t>ă</w:t>
            </w:r>
            <w:r w:rsidRPr="00746852">
              <w:rPr>
                <w:rFonts w:ascii="Times New Roman" w:hAnsi="Times New Roman"/>
                <w:b/>
                <w:snapToGrid w:val="0"/>
                <w:sz w:val="22"/>
                <w:szCs w:val="22"/>
                <w:lang w:val="fr-FR"/>
              </w:rPr>
              <w:t>), în Galați, România, la sediul la sediul Facult</w:t>
            </w:r>
            <w:r w:rsidRPr="00746852">
              <w:rPr>
                <w:rFonts w:ascii="Times New Roman" w:hAnsi="Times New Roman" w:hint="cs"/>
                <w:b/>
                <w:snapToGrid w:val="0"/>
                <w:sz w:val="22"/>
                <w:szCs w:val="22"/>
                <w:lang w:val="fr-FR"/>
              </w:rPr>
              <w:t>ă</w:t>
            </w:r>
            <w:r w:rsidRPr="00746852">
              <w:rPr>
                <w:rFonts w:ascii="Times New Roman" w:hAnsi="Times New Roman"/>
                <w:b/>
                <w:snapToGrid w:val="0"/>
                <w:sz w:val="22"/>
                <w:szCs w:val="22"/>
                <w:lang w:val="fr-FR"/>
              </w:rPr>
              <w:t>ții Transfrontaliere din cadrul Universit</w:t>
            </w:r>
            <w:r w:rsidRPr="00746852">
              <w:rPr>
                <w:rFonts w:ascii="Times New Roman" w:hAnsi="Times New Roman" w:hint="cs"/>
                <w:b/>
                <w:snapToGrid w:val="0"/>
                <w:sz w:val="22"/>
                <w:szCs w:val="22"/>
                <w:lang w:val="fr-FR"/>
              </w:rPr>
              <w:t>ă</w:t>
            </w:r>
            <w:r w:rsidRPr="00746852">
              <w:rPr>
                <w:rFonts w:ascii="Times New Roman" w:hAnsi="Times New Roman"/>
                <w:b/>
                <w:snapToGrid w:val="0"/>
                <w:sz w:val="22"/>
                <w:szCs w:val="22"/>
                <w:lang w:val="fr-FR"/>
              </w:rPr>
              <w:t>ții „Dun</w:t>
            </w:r>
            <w:r w:rsidRPr="00746852">
              <w:rPr>
                <w:rFonts w:ascii="Times New Roman" w:hAnsi="Times New Roman" w:hint="cs"/>
                <w:b/>
                <w:snapToGrid w:val="0"/>
                <w:sz w:val="22"/>
                <w:szCs w:val="22"/>
                <w:lang w:val="fr-FR"/>
              </w:rPr>
              <w:t>ă</w:t>
            </w:r>
            <w:r w:rsidRPr="00746852">
              <w:rPr>
                <w:rFonts w:ascii="Times New Roman" w:hAnsi="Times New Roman"/>
                <w:b/>
                <w:snapToGrid w:val="0"/>
                <w:sz w:val="22"/>
                <w:szCs w:val="22"/>
                <w:lang w:val="fr-FR"/>
              </w:rPr>
              <w:t>rea de Jos” Galați (Str. Domneasc</w:t>
            </w:r>
            <w:r w:rsidRPr="00746852">
              <w:rPr>
                <w:rFonts w:ascii="Times New Roman" w:hAnsi="Times New Roman" w:hint="cs"/>
                <w:b/>
                <w:snapToGrid w:val="0"/>
                <w:sz w:val="22"/>
                <w:szCs w:val="22"/>
                <w:lang w:val="fr-FR"/>
              </w:rPr>
              <w:t>ă</w:t>
            </w:r>
            <w:r w:rsidRPr="00746852">
              <w:rPr>
                <w:rFonts w:ascii="Times New Roman" w:hAnsi="Times New Roman"/>
                <w:b/>
                <w:snapToGrid w:val="0"/>
                <w:sz w:val="22"/>
                <w:szCs w:val="22"/>
                <w:lang w:val="fr-FR"/>
              </w:rPr>
              <w:t>, nr. 111, corp K, Galați), pentru participanții la activitatea extracurricular</w:t>
            </w:r>
            <w:r w:rsidRPr="00746852">
              <w:rPr>
                <w:rFonts w:ascii="Times New Roman" w:hAnsi="Times New Roman" w:hint="cs"/>
                <w:b/>
                <w:snapToGrid w:val="0"/>
                <w:sz w:val="22"/>
                <w:szCs w:val="22"/>
                <w:lang w:val="fr-FR"/>
              </w:rPr>
              <w:t>ă</w:t>
            </w:r>
            <w:r w:rsidRPr="00746852">
              <w:rPr>
                <w:rFonts w:ascii="Times New Roman" w:hAnsi="Times New Roman"/>
                <w:b/>
                <w:snapToGrid w:val="0"/>
                <w:sz w:val="22"/>
                <w:szCs w:val="22"/>
                <w:lang w:val="fr-FR"/>
              </w:rPr>
              <w:t xml:space="preserve"> nr. 2, S</w:t>
            </w:r>
            <w:r w:rsidRPr="00746852">
              <w:rPr>
                <w:rFonts w:ascii="Times New Roman" w:hAnsi="Times New Roman" w:hint="cs"/>
                <w:b/>
                <w:snapToGrid w:val="0"/>
                <w:sz w:val="22"/>
                <w:szCs w:val="22"/>
                <w:lang w:val="fr-FR"/>
              </w:rPr>
              <w:t>ă</w:t>
            </w:r>
            <w:r w:rsidRPr="00746852">
              <w:rPr>
                <w:rFonts w:ascii="Times New Roman" w:hAnsi="Times New Roman"/>
                <w:b/>
                <w:snapToGrid w:val="0"/>
                <w:sz w:val="22"/>
                <w:szCs w:val="22"/>
                <w:lang w:val="fr-FR"/>
              </w:rPr>
              <w:t>pt</w:t>
            </w:r>
            <w:r w:rsidRPr="00746852">
              <w:rPr>
                <w:rFonts w:ascii="Times New Roman" w:hAnsi="Times New Roman" w:hint="cs"/>
                <w:b/>
                <w:snapToGrid w:val="0"/>
                <w:sz w:val="22"/>
                <w:szCs w:val="22"/>
                <w:lang w:val="fr-FR"/>
              </w:rPr>
              <w:t>ă</w:t>
            </w:r>
            <w:r w:rsidRPr="00746852">
              <w:rPr>
                <w:rFonts w:ascii="Times New Roman" w:hAnsi="Times New Roman"/>
                <w:b/>
                <w:snapToGrid w:val="0"/>
                <w:sz w:val="22"/>
                <w:szCs w:val="22"/>
                <w:lang w:val="fr-FR"/>
              </w:rPr>
              <w:t>mân</w:t>
            </w:r>
            <w:r w:rsidRPr="00746852">
              <w:rPr>
                <w:rFonts w:ascii="Times New Roman" w:hAnsi="Times New Roman" w:hint="cs"/>
                <w:b/>
                <w:snapToGrid w:val="0"/>
                <w:sz w:val="22"/>
                <w:szCs w:val="22"/>
                <w:lang w:val="fr-FR"/>
              </w:rPr>
              <w:t>ă</w:t>
            </w:r>
            <w:r w:rsidRPr="00746852">
              <w:rPr>
                <w:rFonts w:ascii="Times New Roman" w:hAnsi="Times New Roman"/>
                <w:b/>
                <w:snapToGrid w:val="0"/>
                <w:sz w:val="22"/>
                <w:szCs w:val="22"/>
                <w:lang w:val="fr-FR"/>
              </w:rPr>
              <w:t xml:space="preserve"> multicultural</w:t>
            </w:r>
            <w:r w:rsidRPr="00746852">
              <w:rPr>
                <w:rFonts w:ascii="Times New Roman" w:hAnsi="Times New Roman" w:hint="cs"/>
                <w:b/>
                <w:snapToGrid w:val="0"/>
                <w:sz w:val="22"/>
                <w:szCs w:val="22"/>
                <w:lang w:val="fr-FR"/>
              </w:rPr>
              <w:t>ă</w:t>
            </w:r>
            <w:r w:rsidRPr="00746852">
              <w:rPr>
                <w:rFonts w:ascii="Times New Roman" w:hAnsi="Times New Roman"/>
                <w:b/>
                <w:snapToGrid w:val="0"/>
                <w:sz w:val="22"/>
                <w:szCs w:val="22"/>
                <w:lang w:val="fr-FR"/>
              </w:rPr>
              <w:t xml:space="preserve"> internațional</w:t>
            </w:r>
            <w:r w:rsidRPr="00746852">
              <w:rPr>
                <w:rFonts w:ascii="Times New Roman" w:hAnsi="Times New Roman" w:hint="cs"/>
                <w:b/>
                <w:snapToGrid w:val="0"/>
                <w:sz w:val="22"/>
                <w:szCs w:val="22"/>
                <w:lang w:val="fr-FR"/>
              </w:rPr>
              <w:t>ă</w:t>
            </w:r>
            <w:r w:rsidRPr="00746852">
              <w:rPr>
                <w:rFonts w:ascii="Times New Roman" w:hAnsi="Times New Roman"/>
                <w:b/>
                <w:snapToGrid w:val="0"/>
                <w:sz w:val="22"/>
                <w:szCs w:val="22"/>
                <w:lang w:val="fr-FR"/>
              </w:rPr>
              <w:t>.</w:t>
            </w:r>
          </w:p>
          <w:p w:rsidR="00746852" w:rsidRPr="00746852" w:rsidRDefault="00746852" w:rsidP="00746852">
            <w:pPr>
              <w:ind w:left="66"/>
              <w:jc w:val="both"/>
              <w:rPr>
                <w:rFonts w:ascii="Times New Roman" w:hAnsi="Times New Roman"/>
                <w:snapToGrid w:val="0"/>
                <w:sz w:val="22"/>
                <w:szCs w:val="22"/>
                <w:lang w:val="fr-FR"/>
              </w:rPr>
            </w:pPr>
          </w:p>
          <w:p w:rsidR="00746852" w:rsidRPr="00746852" w:rsidRDefault="00746852" w:rsidP="00746852">
            <w:pPr>
              <w:ind w:left="66"/>
              <w:jc w:val="both"/>
              <w:rPr>
                <w:rFonts w:ascii="Times New Roman" w:hAnsi="Times New Roman"/>
                <w:snapToGrid w:val="0"/>
                <w:sz w:val="22"/>
                <w:szCs w:val="22"/>
                <w:lang w:val="fr-FR"/>
              </w:rPr>
            </w:pPr>
            <w:r w:rsidRPr="00746852">
              <w:rPr>
                <w:rFonts w:ascii="Times New Roman" w:hAnsi="Times New Roman"/>
                <w:snapToGrid w:val="0"/>
                <w:sz w:val="22"/>
                <w:szCs w:val="22"/>
                <w:lang w:val="fr-FR"/>
              </w:rPr>
              <w:t>Servicii de servire mas</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xml:space="preserve"> în perioada 21 – 25 noiembrie 2022, 30 persoane x 1 serviciu de servire mas</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xml:space="preserve"> (prânz și cin</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x 5 zile, în Galați, România, la sediul Facult</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ții Transfrontaliere din cadrul Universit</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ții „Dun</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rea de Jos” din Galați.</w:t>
            </w:r>
          </w:p>
          <w:p w:rsidR="00746852" w:rsidRPr="00746852" w:rsidRDefault="00746852" w:rsidP="00746852">
            <w:pPr>
              <w:ind w:left="66"/>
              <w:jc w:val="both"/>
              <w:rPr>
                <w:rFonts w:ascii="Times New Roman" w:hAnsi="Times New Roman"/>
                <w:snapToGrid w:val="0"/>
                <w:sz w:val="22"/>
                <w:szCs w:val="22"/>
                <w:lang w:val="fr-FR"/>
              </w:rPr>
            </w:pPr>
          </w:p>
          <w:p w:rsidR="00746852" w:rsidRPr="00746852" w:rsidRDefault="00746852" w:rsidP="00746852">
            <w:pPr>
              <w:jc w:val="both"/>
              <w:rPr>
                <w:rFonts w:ascii="Times New Roman" w:hAnsi="Times New Roman"/>
                <w:snapToGrid w:val="0"/>
                <w:sz w:val="22"/>
                <w:szCs w:val="22"/>
                <w:lang w:val="fr-FR"/>
              </w:rPr>
            </w:pPr>
            <w:r w:rsidRPr="00746852">
              <w:rPr>
                <w:rFonts w:ascii="Times New Roman" w:hAnsi="Times New Roman"/>
                <w:snapToGrid w:val="0"/>
                <w:sz w:val="22"/>
                <w:szCs w:val="22"/>
                <w:lang w:val="fr-FR"/>
              </w:rPr>
              <w:t>Servicii de servire mas</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în Galați, România, pentru participanții la activitatea extracurricular</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xml:space="preserve"> nr. 2, S</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pt</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mân</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xml:space="preserve"> multicultural</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xml:space="preserve"> internațional</w:t>
            </w:r>
            <w:r w:rsidRPr="00746852">
              <w:rPr>
                <w:rFonts w:ascii="Times New Roman" w:hAnsi="Times New Roman" w:hint="cs"/>
                <w:snapToGrid w:val="0"/>
                <w:sz w:val="22"/>
                <w:szCs w:val="22"/>
                <w:lang w:val="fr-FR"/>
              </w:rPr>
              <w:t>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2649"/>
              <w:gridCol w:w="1223"/>
              <w:gridCol w:w="2487"/>
            </w:tblGrid>
            <w:tr w:rsidR="00746852" w:rsidRPr="00D10A28" w:rsidTr="00746852">
              <w:trPr>
                <w:trHeight w:val="448"/>
                <w:jc w:val="center"/>
              </w:trPr>
              <w:tc>
                <w:tcPr>
                  <w:tcW w:w="507" w:type="pct"/>
                </w:tcPr>
                <w:p w:rsidR="00746852" w:rsidRPr="00746852" w:rsidRDefault="00746852" w:rsidP="00746852">
                  <w:pPr>
                    <w:tabs>
                      <w:tab w:val="center" w:pos="4320"/>
                      <w:tab w:val="right" w:pos="8640"/>
                    </w:tabs>
                    <w:jc w:val="both"/>
                    <w:rPr>
                      <w:rFonts w:ascii="Times New Roman" w:eastAsia="Calibri" w:hAnsi="Times New Roman"/>
                      <w:b/>
                      <w:bCs/>
                      <w:lang w:val="ro-RO"/>
                    </w:rPr>
                  </w:pPr>
                  <w:r w:rsidRPr="00746852">
                    <w:rPr>
                      <w:rFonts w:ascii="Times New Roman" w:eastAsia="Calibri" w:hAnsi="Times New Roman"/>
                      <w:b/>
                      <w:bCs/>
                      <w:lang w:val="ro-RO"/>
                    </w:rPr>
                    <w:t>Nr. crt</w:t>
                  </w:r>
                </w:p>
              </w:tc>
              <w:tc>
                <w:tcPr>
                  <w:tcW w:w="1872" w:type="pct"/>
                </w:tcPr>
                <w:p w:rsidR="00746852" w:rsidRPr="00746852" w:rsidRDefault="00746852" w:rsidP="00746852">
                  <w:pPr>
                    <w:tabs>
                      <w:tab w:val="center" w:pos="4320"/>
                      <w:tab w:val="right" w:pos="8640"/>
                    </w:tabs>
                    <w:jc w:val="both"/>
                    <w:rPr>
                      <w:rFonts w:ascii="Times New Roman" w:eastAsia="Calibri" w:hAnsi="Times New Roman"/>
                      <w:lang w:val="ro-RO"/>
                    </w:rPr>
                  </w:pPr>
                  <w:r w:rsidRPr="00746852">
                    <w:rPr>
                      <w:rFonts w:ascii="Times New Roman" w:eastAsia="Calibri" w:hAnsi="Times New Roman"/>
                      <w:b/>
                      <w:bCs/>
                      <w:lang w:val="ro-RO"/>
                    </w:rPr>
                    <w:t>DENUMIRE SERVICIU</w:t>
                  </w:r>
                </w:p>
              </w:tc>
              <w:tc>
                <w:tcPr>
                  <w:tcW w:w="864" w:type="pct"/>
                </w:tcPr>
                <w:p w:rsidR="00746852" w:rsidRPr="00746852" w:rsidRDefault="00746852" w:rsidP="00746852">
                  <w:pPr>
                    <w:tabs>
                      <w:tab w:val="center" w:pos="4320"/>
                      <w:tab w:val="right" w:pos="8640"/>
                    </w:tabs>
                    <w:jc w:val="both"/>
                    <w:rPr>
                      <w:rFonts w:ascii="Times New Roman" w:eastAsia="Calibri" w:hAnsi="Times New Roman"/>
                      <w:b/>
                      <w:bCs/>
                      <w:lang w:val="ro-RO"/>
                    </w:rPr>
                  </w:pPr>
                  <w:r w:rsidRPr="00746852">
                    <w:rPr>
                      <w:rFonts w:ascii="Times New Roman" w:eastAsia="Calibri" w:hAnsi="Times New Roman"/>
                      <w:b/>
                      <w:bCs/>
                      <w:lang w:val="ro-RO"/>
                    </w:rPr>
                    <w:t>COD CPV</w:t>
                  </w:r>
                </w:p>
              </w:tc>
              <w:tc>
                <w:tcPr>
                  <w:tcW w:w="1757" w:type="pct"/>
                  <w:vAlign w:val="center"/>
                </w:tcPr>
                <w:p w:rsidR="00746852" w:rsidRPr="00746852" w:rsidRDefault="00746852" w:rsidP="00746852">
                  <w:pPr>
                    <w:jc w:val="both"/>
                    <w:rPr>
                      <w:rFonts w:ascii="Times New Roman" w:eastAsia="Calibri" w:hAnsi="Times New Roman"/>
                      <w:b/>
                      <w:bCs/>
                      <w:lang w:val="ro-RO"/>
                    </w:rPr>
                  </w:pPr>
                  <w:r w:rsidRPr="00746852">
                    <w:rPr>
                      <w:rFonts w:ascii="Times New Roman" w:eastAsia="Calibri" w:hAnsi="Times New Roman"/>
                      <w:b/>
                      <w:bCs/>
                      <w:lang w:val="ro-RO"/>
                    </w:rPr>
                    <w:t>CANTITATE</w:t>
                  </w:r>
                </w:p>
              </w:tc>
            </w:tr>
            <w:tr w:rsidR="00746852" w:rsidRPr="00D10A28" w:rsidTr="00746852">
              <w:trPr>
                <w:trHeight w:val="332"/>
                <w:jc w:val="center"/>
              </w:trPr>
              <w:tc>
                <w:tcPr>
                  <w:tcW w:w="507" w:type="pct"/>
                  <w:vAlign w:val="center"/>
                </w:tcPr>
                <w:p w:rsidR="00746852" w:rsidRPr="00746852" w:rsidRDefault="00746852" w:rsidP="00746852">
                  <w:pPr>
                    <w:numPr>
                      <w:ilvl w:val="0"/>
                      <w:numId w:val="20"/>
                    </w:numPr>
                    <w:overflowPunct/>
                    <w:autoSpaceDE/>
                    <w:autoSpaceDN/>
                    <w:adjustRightInd/>
                    <w:jc w:val="both"/>
                    <w:textAlignment w:val="auto"/>
                    <w:rPr>
                      <w:rFonts w:ascii="Times New Roman" w:eastAsia="Calibri" w:hAnsi="Times New Roman"/>
                      <w:b/>
                      <w:bCs/>
                      <w:lang w:val="ro-RO"/>
                    </w:rPr>
                  </w:pPr>
                </w:p>
              </w:tc>
              <w:tc>
                <w:tcPr>
                  <w:tcW w:w="1872" w:type="pct"/>
                  <w:vAlign w:val="center"/>
                </w:tcPr>
                <w:p w:rsidR="00746852" w:rsidRPr="00746852" w:rsidRDefault="00746852" w:rsidP="00746852">
                  <w:pPr>
                    <w:jc w:val="both"/>
                    <w:rPr>
                      <w:rFonts w:ascii="Times New Roman" w:eastAsia="Calibri" w:hAnsi="Times New Roman"/>
                      <w:bCs/>
                      <w:lang w:val="ro-RO"/>
                    </w:rPr>
                  </w:pPr>
                  <w:r w:rsidRPr="00746852">
                    <w:rPr>
                      <w:rFonts w:ascii="Times New Roman" w:eastAsia="Calibri" w:hAnsi="Times New Roman"/>
                      <w:bCs/>
                      <w:lang w:val="ro-RO"/>
                    </w:rPr>
                    <w:t>Servicii de servire masă</w:t>
                  </w:r>
                </w:p>
              </w:tc>
              <w:tc>
                <w:tcPr>
                  <w:tcW w:w="864" w:type="pct"/>
                  <w:vAlign w:val="center"/>
                </w:tcPr>
                <w:p w:rsidR="00746852" w:rsidRPr="00746852" w:rsidRDefault="00746852" w:rsidP="00746852">
                  <w:pPr>
                    <w:jc w:val="both"/>
                    <w:rPr>
                      <w:rFonts w:ascii="Times New Roman" w:eastAsia="Calibri" w:hAnsi="Times New Roman"/>
                      <w:bCs/>
                      <w:lang w:val="ro-RO"/>
                    </w:rPr>
                  </w:pPr>
                  <w:r w:rsidRPr="00746852">
                    <w:rPr>
                      <w:rFonts w:ascii="Times New Roman" w:eastAsia="Calibri" w:hAnsi="Times New Roman"/>
                      <w:bCs/>
                      <w:lang w:val="ro-RO"/>
                    </w:rPr>
                    <w:t>55300000-3</w:t>
                  </w:r>
                </w:p>
              </w:tc>
              <w:tc>
                <w:tcPr>
                  <w:tcW w:w="1757" w:type="pct"/>
                  <w:vAlign w:val="center"/>
                </w:tcPr>
                <w:p w:rsidR="00746852" w:rsidRDefault="00746852" w:rsidP="00746852">
                  <w:pPr>
                    <w:jc w:val="both"/>
                    <w:rPr>
                      <w:rFonts w:ascii="Times New Roman" w:hAnsi="Times New Roman"/>
                      <w:bCs/>
                      <w:color w:val="000000"/>
                    </w:rPr>
                  </w:pPr>
                  <w:r w:rsidRPr="00746852">
                    <w:rPr>
                      <w:rFonts w:ascii="Times New Roman" w:hAnsi="Times New Roman"/>
                      <w:bCs/>
                      <w:color w:val="000000"/>
                    </w:rPr>
                    <w:t>30 persoane x 1 serv. x</w:t>
                  </w:r>
                </w:p>
                <w:p w:rsidR="00746852" w:rsidRPr="00746852" w:rsidRDefault="00746852" w:rsidP="00746852">
                  <w:pPr>
                    <w:jc w:val="both"/>
                    <w:rPr>
                      <w:rFonts w:ascii="Times New Roman" w:hAnsi="Times New Roman"/>
                      <w:bCs/>
                      <w:color w:val="000000"/>
                    </w:rPr>
                  </w:pPr>
                  <w:r w:rsidRPr="00746852">
                    <w:rPr>
                      <w:rFonts w:ascii="Times New Roman" w:hAnsi="Times New Roman"/>
                      <w:bCs/>
                      <w:color w:val="000000"/>
                    </w:rPr>
                    <w:t xml:space="preserve"> 5 zile</w:t>
                  </w:r>
                </w:p>
              </w:tc>
            </w:tr>
          </w:tbl>
          <w:p w:rsidR="00746852" w:rsidRPr="00746852" w:rsidRDefault="00746852" w:rsidP="00746852">
            <w:pPr>
              <w:ind w:left="66"/>
              <w:jc w:val="both"/>
              <w:rPr>
                <w:rFonts w:ascii="Times New Roman" w:hAnsi="Times New Roman"/>
                <w:snapToGrid w:val="0"/>
                <w:sz w:val="22"/>
                <w:szCs w:val="22"/>
                <w:lang w:val="fr-FR"/>
              </w:rPr>
            </w:pPr>
          </w:p>
          <w:p w:rsidR="00746852" w:rsidRPr="00746852" w:rsidRDefault="00746852" w:rsidP="00746852">
            <w:pPr>
              <w:ind w:left="66"/>
              <w:jc w:val="both"/>
              <w:rPr>
                <w:rFonts w:ascii="Times New Roman" w:hAnsi="Times New Roman"/>
                <w:b/>
                <w:snapToGrid w:val="0"/>
                <w:sz w:val="22"/>
                <w:szCs w:val="22"/>
                <w:lang w:val="fr-FR"/>
              </w:rPr>
            </w:pPr>
            <w:r w:rsidRPr="00746852">
              <w:rPr>
                <w:rFonts w:ascii="Times New Roman" w:hAnsi="Times New Roman"/>
                <w:b/>
                <w:snapToGrid w:val="0"/>
                <w:sz w:val="22"/>
                <w:szCs w:val="22"/>
                <w:lang w:val="fr-FR"/>
              </w:rPr>
              <w:t xml:space="preserve">Datele evenimentului: </w:t>
            </w:r>
          </w:p>
          <w:p w:rsidR="00746852" w:rsidRPr="00746852" w:rsidRDefault="00746852" w:rsidP="00746852">
            <w:pPr>
              <w:ind w:left="66"/>
              <w:jc w:val="both"/>
              <w:rPr>
                <w:rFonts w:ascii="Times New Roman" w:hAnsi="Times New Roman"/>
                <w:snapToGrid w:val="0"/>
                <w:sz w:val="22"/>
                <w:szCs w:val="22"/>
                <w:lang w:val="fr-FR"/>
              </w:rPr>
            </w:pPr>
            <w:r w:rsidRPr="00746852">
              <w:rPr>
                <w:rFonts w:ascii="Times New Roman" w:hAnsi="Times New Roman"/>
                <w:snapToGrid w:val="0"/>
                <w:sz w:val="22"/>
                <w:szCs w:val="22"/>
                <w:lang w:val="fr-FR"/>
              </w:rPr>
              <w:t>Evenimentul se desf</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șoar</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xml:space="preserve"> în perioada </w:t>
            </w:r>
            <w:r w:rsidRPr="00746852">
              <w:rPr>
                <w:rFonts w:ascii="Times New Roman" w:hAnsi="Times New Roman"/>
                <w:b/>
                <w:snapToGrid w:val="0"/>
                <w:sz w:val="22"/>
                <w:szCs w:val="22"/>
                <w:lang w:val="fr-FR"/>
              </w:rPr>
              <w:t>21 – 25 noiembrie 2022</w:t>
            </w:r>
            <w:r w:rsidRPr="00746852">
              <w:rPr>
                <w:rFonts w:ascii="Times New Roman" w:hAnsi="Times New Roman"/>
                <w:snapToGrid w:val="0"/>
                <w:sz w:val="22"/>
                <w:szCs w:val="22"/>
                <w:lang w:val="fr-FR"/>
              </w:rPr>
              <w:t>: activitatea extracurricular</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xml:space="preserve"> S</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pt</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mân</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xml:space="preserve"> multicultural</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xml:space="preserve"> internațional</w:t>
            </w:r>
            <w:r w:rsidRPr="00746852">
              <w:rPr>
                <w:rFonts w:ascii="Times New Roman" w:hAnsi="Times New Roman" w:hint="cs"/>
                <w:snapToGrid w:val="0"/>
                <w:sz w:val="22"/>
                <w:szCs w:val="22"/>
                <w:lang w:val="fr-FR"/>
              </w:rPr>
              <w:t>ă</w:t>
            </w:r>
          </w:p>
          <w:p w:rsidR="00746852" w:rsidRPr="00746852" w:rsidRDefault="00746852" w:rsidP="00746852">
            <w:pPr>
              <w:ind w:left="66"/>
              <w:jc w:val="both"/>
              <w:rPr>
                <w:rFonts w:ascii="Times New Roman" w:hAnsi="Times New Roman"/>
                <w:snapToGrid w:val="0"/>
                <w:sz w:val="22"/>
                <w:szCs w:val="22"/>
                <w:lang w:val="fr-FR"/>
              </w:rPr>
            </w:pPr>
          </w:p>
          <w:p w:rsidR="00746852" w:rsidRPr="00746852" w:rsidRDefault="00746852" w:rsidP="00746852">
            <w:pPr>
              <w:ind w:left="66"/>
              <w:jc w:val="both"/>
              <w:rPr>
                <w:rFonts w:ascii="Times New Roman" w:hAnsi="Times New Roman"/>
                <w:snapToGrid w:val="0"/>
                <w:sz w:val="22"/>
                <w:szCs w:val="22"/>
                <w:lang w:val="fr-FR"/>
              </w:rPr>
            </w:pPr>
            <w:r w:rsidRPr="00746852">
              <w:rPr>
                <w:rFonts w:ascii="Times New Roman" w:hAnsi="Times New Roman"/>
                <w:snapToGrid w:val="0"/>
                <w:sz w:val="22"/>
                <w:szCs w:val="22"/>
                <w:lang w:val="fr-FR"/>
              </w:rPr>
              <w:t>Locație servire mas</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xml:space="preserve"> (prânz și cin</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sediul Facult</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ții Transfrontaliere din cadrul Universit</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ții „Dun</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rea de Jos” Galați (Str. Domneasc</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xml:space="preserve">, nr. 111, corp K, Galați). </w:t>
            </w:r>
          </w:p>
          <w:p w:rsidR="00746852" w:rsidRPr="00746852" w:rsidRDefault="00746852" w:rsidP="00746852">
            <w:pPr>
              <w:ind w:left="66"/>
              <w:jc w:val="both"/>
              <w:rPr>
                <w:rFonts w:ascii="Times New Roman" w:hAnsi="Times New Roman"/>
                <w:snapToGrid w:val="0"/>
                <w:sz w:val="22"/>
                <w:szCs w:val="22"/>
                <w:lang w:val="fr-FR"/>
              </w:rPr>
            </w:pPr>
          </w:p>
          <w:p w:rsidR="00746852" w:rsidRPr="00746852" w:rsidRDefault="00746852" w:rsidP="00746852">
            <w:pPr>
              <w:ind w:left="66"/>
              <w:jc w:val="both"/>
              <w:rPr>
                <w:rFonts w:ascii="Times New Roman" w:hAnsi="Times New Roman"/>
                <w:snapToGrid w:val="0"/>
                <w:sz w:val="22"/>
                <w:szCs w:val="22"/>
                <w:lang w:val="fr-FR"/>
              </w:rPr>
            </w:pPr>
            <w:r w:rsidRPr="00746852">
              <w:rPr>
                <w:rFonts w:ascii="Times New Roman" w:hAnsi="Times New Roman"/>
                <w:snapToGrid w:val="0"/>
                <w:sz w:val="22"/>
                <w:szCs w:val="22"/>
                <w:lang w:val="fr-FR"/>
              </w:rPr>
              <w:t>Nr. pers.: 30 de persoane.</w:t>
            </w:r>
          </w:p>
          <w:p w:rsidR="00746852" w:rsidRPr="00746852" w:rsidRDefault="00746852" w:rsidP="00746852">
            <w:pPr>
              <w:ind w:left="66"/>
              <w:jc w:val="both"/>
              <w:rPr>
                <w:rFonts w:ascii="Times New Roman" w:hAnsi="Times New Roman"/>
                <w:snapToGrid w:val="0"/>
                <w:sz w:val="22"/>
                <w:szCs w:val="22"/>
                <w:lang w:val="fr-FR"/>
              </w:rPr>
            </w:pPr>
            <w:r w:rsidRPr="00746852">
              <w:rPr>
                <w:rFonts w:ascii="Times New Roman" w:hAnsi="Times New Roman"/>
                <w:snapToGrid w:val="0"/>
                <w:sz w:val="22"/>
                <w:szCs w:val="22"/>
                <w:lang w:val="fr-FR"/>
              </w:rPr>
              <w:t>Tip servire: bufet suedez în regim de catering</w:t>
            </w:r>
          </w:p>
          <w:p w:rsidR="00746852" w:rsidRPr="00746852" w:rsidRDefault="00746852" w:rsidP="00746852">
            <w:pPr>
              <w:ind w:left="66"/>
              <w:jc w:val="both"/>
              <w:rPr>
                <w:rFonts w:ascii="Times New Roman" w:hAnsi="Times New Roman"/>
                <w:snapToGrid w:val="0"/>
                <w:sz w:val="22"/>
                <w:szCs w:val="22"/>
                <w:lang w:val="fr-FR"/>
              </w:rPr>
            </w:pPr>
          </w:p>
          <w:p w:rsidR="00746852" w:rsidRPr="00746852" w:rsidRDefault="00746852" w:rsidP="00746852">
            <w:pPr>
              <w:ind w:left="66"/>
              <w:jc w:val="both"/>
              <w:rPr>
                <w:rFonts w:ascii="Times New Roman" w:hAnsi="Times New Roman"/>
                <w:snapToGrid w:val="0"/>
                <w:sz w:val="22"/>
                <w:szCs w:val="22"/>
                <w:lang w:val="fr-FR"/>
              </w:rPr>
            </w:pPr>
            <w:r w:rsidRPr="00746852">
              <w:rPr>
                <w:rFonts w:ascii="Times New Roman" w:hAnsi="Times New Roman"/>
                <w:snapToGrid w:val="0"/>
                <w:sz w:val="22"/>
                <w:szCs w:val="22"/>
                <w:lang w:val="fr-FR"/>
              </w:rPr>
              <w:lastRenderedPageBreak/>
              <w:t>Logistica asigurat</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cu respectarea normelor de servire a mesei în spații publice aplicabile la momentul respectiv:</w:t>
            </w:r>
          </w:p>
          <w:p w:rsidR="00746852" w:rsidRPr="00746852" w:rsidRDefault="00746852" w:rsidP="00746852">
            <w:pPr>
              <w:ind w:left="66"/>
              <w:jc w:val="both"/>
              <w:rPr>
                <w:rFonts w:ascii="Times New Roman" w:hAnsi="Times New Roman"/>
                <w:snapToGrid w:val="0"/>
                <w:sz w:val="22"/>
                <w:szCs w:val="22"/>
                <w:lang w:val="fr-FR"/>
              </w:rPr>
            </w:pPr>
            <w:r w:rsidRPr="00746852">
              <w:rPr>
                <w:rFonts w:ascii="Times New Roman" w:hAnsi="Times New Roman"/>
                <w:snapToGrid w:val="0"/>
                <w:sz w:val="22"/>
                <w:szCs w:val="22"/>
                <w:lang w:val="fr-FR"/>
              </w:rPr>
              <w:t xml:space="preserve">- amenajare bufet cu mese </w:t>
            </w:r>
            <w:r w:rsidRPr="00746852">
              <w:rPr>
                <w:rFonts w:ascii="Times New Roman" w:hAnsi="Times New Roman" w:hint="cs"/>
                <w:snapToGrid w:val="0"/>
                <w:sz w:val="22"/>
                <w:szCs w:val="22"/>
                <w:lang w:val="fr-FR"/>
              </w:rPr>
              <w:t>ş</w:t>
            </w:r>
            <w:r w:rsidRPr="00746852">
              <w:rPr>
                <w:rFonts w:ascii="Times New Roman" w:hAnsi="Times New Roman"/>
                <w:snapToGrid w:val="0"/>
                <w:sz w:val="22"/>
                <w:szCs w:val="22"/>
                <w:lang w:val="fr-FR"/>
              </w:rPr>
              <w:t>i fe</w:t>
            </w:r>
            <w:r w:rsidRPr="00746852">
              <w:rPr>
                <w:rFonts w:ascii="Times New Roman" w:hAnsi="Times New Roman" w:hint="cs"/>
                <w:snapToGrid w:val="0"/>
                <w:sz w:val="22"/>
                <w:szCs w:val="22"/>
                <w:lang w:val="fr-FR"/>
              </w:rPr>
              <w:t>ţ</w:t>
            </w:r>
            <w:r w:rsidRPr="00746852">
              <w:rPr>
                <w:rFonts w:ascii="Times New Roman" w:hAnsi="Times New Roman"/>
                <w:snapToGrid w:val="0"/>
                <w:sz w:val="22"/>
                <w:szCs w:val="22"/>
                <w:lang w:val="fr-FR"/>
              </w:rPr>
              <w:t>e de mas</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w:t>
            </w:r>
          </w:p>
          <w:p w:rsidR="00746852" w:rsidRPr="00746852" w:rsidRDefault="00746852" w:rsidP="00746852">
            <w:pPr>
              <w:ind w:left="66"/>
              <w:jc w:val="both"/>
              <w:rPr>
                <w:rFonts w:ascii="Times New Roman" w:hAnsi="Times New Roman"/>
                <w:snapToGrid w:val="0"/>
                <w:sz w:val="22"/>
                <w:szCs w:val="22"/>
                <w:lang w:val="fr-FR"/>
              </w:rPr>
            </w:pPr>
            <w:r w:rsidRPr="00746852">
              <w:rPr>
                <w:rFonts w:ascii="Times New Roman" w:hAnsi="Times New Roman"/>
                <w:snapToGrid w:val="0"/>
                <w:sz w:val="22"/>
                <w:szCs w:val="22"/>
                <w:lang w:val="fr-FR"/>
              </w:rPr>
              <w:t xml:space="preserve">- mese </w:t>
            </w:r>
            <w:r w:rsidRPr="00746852">
              <w:rPr>
                <w:rFonts w:ascii="Times New Roman" w:hAnsi="Times New Roman" w:hint="cs"/>
                <w:snapToGrid w:val="0"/>
                <w:sz w:val="22"/>
                <w:szCs w:val="22"/>
                <w:lang w:val="fr-FR"/>
              </w:rPr>
              <w:t>ş</w:t>
            </w:r>
            <w:r w:rsidRPr="00746852">
              <w:rPr>
                <w:rFonts w:ascii="Times New Roman" w:hAnsi="Times New Roman"/>
                <w:snapToGrid w:val="0"/>
                <w:sz w:val="22"/>
                <w:szCs w:val="22"/>
                <w:lang w:val="fr-FR"/>
              </w:rPr>
              <w:t>i scaune;</w:t>
            </w:r>
          </w:p>
          <w:p w:rsidR="00746852" w:rsidRPr="00746852" w:rsidRDefault="00746852" w:rsidP="00746852">
            <w:pPr>
              <w:ind w:left="66"/>
              <w:jc w:val="both"/>
              <w:rPr>
                <w:rFonts w:ascii="Times New Roman" w:hAnsi="Times New Roman"/>
                <w:snapToGrid w:val="0"/>
                <w:sz w:val="22"/>
                <w:szCs w:val="22"/>
                <w:lang w:val="fr-FR"/>
              </w:rPr>
            </w:pPr>
            <w:r w:rsidRPr="00746852">
              <w:rPr>
                <w:rFonts w:ascii="Times New Roman" w:hAnsi="Times New Roman"/>
                <w:snapToGrid w:val="0"/>
                <w:sz w:val="22"/>
                <w:szCs w:val="22"/>
                <w:lang w:val="fr-FR"/>
              </w:rPr>
              <w:t>- platouri inox / sticl</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por</w:t>
            </w:r>
            <w:r w:rsidRPr="00746852">
              <w:rPr>
                <w:rFonts w:ascii="Times New Roman" w:hAnsi="Times New Roman" w:hint="cs"/>
                <w:snapToGrid w:val="0"/>
                <w:sz w:val="22"/>
                <w:szCs w:val="22"/>
                <w:lang w:val="fr-FR"/>
              </w:rPr>
              <w:t>ţ</w:t>
            </w:r>
            <w:r w:rsidRPr="00746852">
              <w:rPr>
                <w:rFonts w:ascii="Times New Roman" w:hAnsi="Times New Roman"/>
                <w:snapToGrid w:val="0"/>
                <w:sz w:val="22"/>
                <w:szCs w:val="22"/>
                <w:lang w:val="fr-FR"/>
              </w:rPr>
              <w:t xml:space="preserve">elan </w:t>
            </w:r>
            <w:r w:rsidRPr="00746852">
              <w:rPr>
                <w:rFonts w:ascii="Times New Roman" w:hAnsi="Times New Roman" w:hint="cs"/>
                <w:snapToGrid w:val="0"/>
                <w:sz w:val="22"/>
                <w:szCs w:val="22"/>
                <w:lang w:val="fr-FR"/>
              </w:rPr>
              <w:t>ş</w:t>
            </w:r>
            <w:r w:rsidRPr="00746852">
              <w:rPr>
                <w:rFonts w:ascii="Times New Roman" w:hAnsi="Times New Roman"/>
                <w:snapToGrid w:val="0"/>
                <w:sz w:val="22"/>
                <w:szCs w:val="22"/>
                <w:lang w:val="fr-FR"/>
              </w:rPr>
              <w:t>i clesti inox;</w:t>
            </w:r>
          </w:p>
          <w:p w:rsidR="00746852" w:rsidRPr="00746852" w:rsidRDefault="00746852" w:rsidP="00746852">
            <w:pPr>
              <w:ind w:left="66"/>
              <w:jc w:val="both"/>
              <w:rPr>
                <w:rFonts w:ascii="Times New Roman" w:hAnsi="Times New Roman"/>
                <w:snapToGrid w:val="0"/>
                <w:sz w:val="22"/>
                <w:szCs w:val="22"/>
              </w:rPr>
            </w:pPr>
            <w:r w:rsidRPr="00746852">
              <w:rPr>
                <w:rFonts w:ascii="Times New Roman" w:hAnsi="Times New Roman"/>
                <w:snapToGrid w:val="0"/>
                <w:sz w:val="22"/>
                <w:szCs w:val="22"/>
              </w:rPr>
              <w:t>- chafing dish-uri pentru expunerea și menținerea preparatelor calde;</w:t>
            </w:r>
          </w:p>
          <w:p w:rsidR="00746852" w:rsidRPr="00746852" w:rsidRDefault="00746852" w:rsidP="00746852">
            <w:pPr>
              <w:ind w:left="66"/>
              <w:jc w:val="both"/>
              <w:rPr>
                <w:rFonts w:ascii="Times New Roman" w:hAnsi="Times New Roman"/>
                <w:snapToGrid w:val="0"/>
                <w:sz w:val="22"/>
                <w:szCs w:val="22"/>
                <w:lang w:val="fr-FR"/>
              </w:rPr>
            </w:pPr>
            <w:r w:rsidRPr="00746852">
              <w:rPr>
                <w:rFonts w:ascii="Times New Roman" w:hAnsi="Times New Roman"/>
                <w:snapToGrid w:val="0"/>
                <w:sz w:val="22"/>
                <w:szCs w:val="22"/>
                <w:lang w:val="fr-FR"/>
              </w:rPr>
              <w:t xml:space="preserve">- farfurii gustare, fel de baza </w:t>
            </w:r>
            <w:r w:rsidRPr="00746852">
              <w:rPr>
                <w:rFonts w:ascii="Times New Roman" w:hAnsi="Times New Roman" w:hint="cs"/>
                <w:snapToGrid w:val="0"/>
                <w:sz w:val="22"/>
                <w:szCs w:val="22"/>
                <w:lang w:val="fr-FR"/>
              </w:rPr>
              <w:t>ş</w:t>
            </w:r>
            <w:r w:rsidRPr="00746852">
              <w:rPr>
                <w:rFonts w:ascii="Times New Roman" w:hAnsi="Times New Roman"/>
                <w:snapToGrid w:val="0"/>
                <w:sz w:val="22"/>
                <w:szCs w:val="22"/>
                <w:lang w:val="fr-FR"/>
              </w:rPr>
              <w:t>i desert din portelan;</w:t>
            </w:r>
          </w:p>
          <w:p w:rsidR="00746852" w:rsidRPr="00746852" w:rsidRDefault="00746852" w:rsidP="00746852">
            <w:pPr>
              <w:ind w:left="66"/>
              <w:jc w:val="both"/>
              <w:rPr>
                <w:rFonts w:ascii="Times New Roman" w:hAnsi="Times New Roman"/>
                <w:snapToGrid w:val="0"/>
                <w:sz w:val="22"/>
                <w:szCs w:val="22"/>
                <w:lang w:val="fr-FR"/>
              </w:rPr>
            </w:pPr>
            <w:r w:rsidRPr="00746852">
              <w:rPr>
                <w:rFonts w:ascii="Times New Roman" w:hAnsi="Times New Roman"/>
                <w:snapToGrid w:val="0"/>
                <w:sz w:val="22"/>
                <w:szCs w:val="22"/>
                <w:lang w:val="fr-FR"/>
              </w:rPr>
              <w:t>- tacamuri din inox;</w:t>
            </w:r>
          </w:p>
          <w:p w:rsidR="00746852" w:rsidRPr="00746852" w:rsidRDefault="00746852" w:rsidP="00746852">
            <w:pPr>
              <w:ind w:left="66"/>
              <w:jc w:val="both"/>
              <w:rPr>
                <w:rFonts w:ascii="Times New Roman" w:hAnsi="Times New Roman"/>
                <w:snapToGrid w:val="0"/>
                <w:sz w:val="22"/>
                <w:szCs w:val="22"/>
                <w:lang w:val="fr-FR"/>
              </w:rPr>
            </w:pPr>
            <w:r w:rsidRPr="00746852">
              <w:rPr>
                <w:rFonts w:ascii="Times New Roman" w:hAnsi="Times New Roman"/>
                <w:snapToGrid w:val="0"/>
                <w:sz w:val="22"/>
                <w:szCs w:val="22"/>
                <w:lang w:val="fr-FR"/>
              </w:rPr>
              <w:t>- pahare din sticl</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w:t>
            </w:r>
          </w:p>
          <w:p w:rsidR="00746852" w:rsidRPr="00746852" w:rsidRDefault="00746852" w:rsidP="00746852">
            <w:pPr>
              <w:ind w:left="66"/>
              <w:jc w:val="both"/>
              <w:rPr>
                <w:rFonts w:ascii="Times New Roman" w:hAnsi="Times New Roman"/>
                <w:snapToGrid w:val="0"/>
                <w:sz w:val="22"/>
                <w:szCs w:val="22"/>
                <w:lang w:val="fr-FR"/>
              </w:rPr>
            </w:pPr>
            <w:r w:rsidRPr="00746852">
              <w:rPr>
                <w:rFonts w:ascii="Times New Roman" w:hAnsi="Times New Roman"/>
                <w:snapToGrid w:val="0"/>
                <w:sz w:val="22"/>
                <w:szCs w:val="22"/>
                <w:lang w:val="fr-FR"/>
              </w:rPr>
              <w:t>- personal calificat.</w:t>
            </w:r>
          </w:p>
          <w:p w:rsidR="00746852" w:rsidRPr="00746852" w:rsidRDefault="00746852" w:rsidP="00746852">
            <w:pPr>
              <w:ind w:left="66"/>
              <w:jc w:val="both"/>
              <w:rPr>
                <w:rFonts w:ascii="Times New Roman" w:hAnsi="Times New Roman"/>
                <w:snapToGrid w:val="0"/>
                <w:sz w:val="22"/>
                <w:szCs w:val="22"/>
                <w:lang w:val="fr-FR"/>
              </w:rPr>
            </w:pPr>
            <w:r w:rsidRPr="00746852">
              <w:rPr>
                <w:rFonts w:ascii="Times New Roman" w:hAnsi="Times New Roman"/>
                <w:snapToGrid w:val="0"/>
                <w:sz w:val="22"/>
                <w:szCs w:val="22"/>
                <w:lang w:val="fr-FR"/>
              </w:rPr>
              <w:t>- servirea de c</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tre personal calificat.</w:t>
            </w:r>
          </w:p>
          <w:p w:rsidR="00746852" w:rsidRPr="00746852" w:rsidRDefault="00746852" w:rsidP="00746852">
            <w:pPr>
              <w:ind w:left="66"/>
              <w:jc w:val="both"/>
              <w:rPr>
                <w:rFonts w:ascii="Times New Roman" w:hAnsi="Times New Roman"/>
                <w:snapToGrid w:val="0"/>
                <w:sz w:val="22"/>
                <w:szCs w:val="22"/>
                <w:lang w:val="fr-FR"/>
              </w:rPr>
            </w:pPr>
          </w:p>
          <w:p w:rsidR="00746852" w:rsidRPr="00746852" w:rsidRDefault="00746852" w:rsidP="00746852">
            <w:pPr>
              <w:ind w:left="66"/>
              <w:jc w:val="both"/>
              <w:rPr>
                <w:rFonts w:ascii="Times New Roman" w:hAnsi="Times New Roman"/>
                <w:b/>
                <w:snapToGrid w:val="0"/>
                <w:sz w:val="22"/>
                <w:szCs w:val="22"/>
                <w:lang w:val="fr-FR"/>
              </w:rPr>
            </w:pPr>
            <w:r w:rsidRPr="00746852">
              <w:rPr>
                <w:rFonts w:ascii="Times New Roman" w:hAnsi="Times New Roman"/>
                <w:b/>
                <w:snapToGrid w:val="0"/>
                <w:sz w:val="22"/>
                <w:szCs w:val="22"/>
                <w:lang w:val="fr-FR"/>
              </w:rPr>
              <w:t>Structura meniu/prânz/persoan</w:t>
            </w:r>
            <w:r w:rsidRPr="00746852">
              <w:rPr>
                <w:rFonts w:ascii="Times New Roman" w:hAnsi="Times New Roman" w:hint="cs"/>
                <w:b/>
                <w:snapToGrid w:val="0"/>
                <w:sz w:val="22"/>
                <w:szCs w:val="22"/>
                <w:lang w:val="fr-FR"/>
              </w:rPr>
              <w:t>ă</w:t>
            </w:r>
            <w:r w:rsidRPr="00746852">
              <w:rPr>
                <w:rFonts w:ascii="Times New Roman" w:hAnsi="Times New Roman"/>
                <w:b/>
                <w:snapToGrid w:val="0"/>
                <w:sz w:val="22"/>
                <w:szCs w:val="22"/>
                <w:lang w:val="fr-FR"/>
              </w:rPr>
              <w:t>:</w:t>
            </w:r>
          </w:p>
          <w:p w:rsidR="00746852" w:rsidRPr="00746852" w:rsidRDefault="00746852" w:rsidP="00746852">
            <w:pPr>
              <w:ind w:left="66"/>
              <w:jc w:val="both"/>
              <w:rPr>
                <w:rFonts w:ascii="Times New Roman" w:hAnsi="Times New Roman"/>
                <w:snapToGrid w:val="0"/>
                <w:sz w:val="22"/>
                <w:szCs w:val="22"/>
                <w:lang w:val="fr-FR"/>
              </w:rPr>
            </w:pPr>
            <w:r w:rsidRPr="00746852">
              <w:rPr>
                <w:rFonts w:ascii="Times New Roman" w:hAnsi="Times New Roman"/>
                <w:snapToGrid w:val="0"/>
                <w:sz w:val="22"/>
                <w:szCs w:val="22"/>
                <w:lang w:val="fr-FR"/>
              </w:rPr>
              <w:t>aperitive (200 g/persoan</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preparate vegetariene (100 g/persoan</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preparate de baz</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xml:space="preserve"> calde, din carne / pe</w:t>
            </w:r>
            <w:r w:rsidRPr="00746852">
              <w:rPr>
                <w:rFonts w:ascii="Times New Roman" w:hAnsi="Times New Roman" w:hint="cs"/>
                <w:snapToGrid w:val="0"/>
                <w:sz w:val="22"/>
                <w:szCs w:val="22"/>
                <w:lang w:val="fr-FR"/>
              </w:rPr>
              <w:t>ş</w:t>
            </w:r>
            <w:r w:rsidRPr="00746852">
              <w:rPr>
                <w:rFonts w:ascii="Times New Roman" w:hAnsi="Times New Roman"/>
                <w:snapToGrid w:val="0"/>
                <w:sz w:val="22"/>
                <w:szCs w:val="22"/>
                <w:lang w:val="fr-FR"/>
              </w:rPr>
              <w:t>te (200 g/persoan</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salate (150 g/persoan</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garnituri (200 g/persoan</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desert (100 g/persoan</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fructe (150 g/persoan</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pâine (50 g/persoan</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ap</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xml:space="preserve"> mineral</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xml:space="preserve"> plat</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/carbogazoas</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xml:space="preserve"> (500 ml/persoan</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b</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uturi r</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coritoare (300 ml/persoan</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cafea (100 ml/persoan</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xml:space="preserve">) și lapte condensat. </w:t>
            </w:r>
          </w:p>
          <w:p w:rsidR="00746852" w:rsidRPr="00746852" w:rsidRDefault="00746852" w:rsidP="00746852">
            <w:pPr>
              <w:ind w:left="66"/>
              <w:jc w:val="both"/>
              <w:rPr>
                <w:rFonts w:ascii="Times New Roman" w:hAnsi="Times New Roman"/>
                <w:snapToGrid w:val="0"/>
                <w:sz w:val="22"/>
                <w:szCs w:val="22"/>
                <w:lang w:val="fr-FR"/>
              </w:rPr>
            </w:pPr>
          </w:p>
          <w:p w:rsidR="00746852" w:rsidRPr="00746852" w:rsidRDefault="00746852" w:rsidP="00746852">
            <w:pPr>
              <w:ind w:left="66"/>
              <w:jc w:val="both"/>
              <w:rPr>
                <w:rFonts w:ascii="Times New Roman" w:hAnsi="Times New Roman"/>
                <w:b/>
                <w:snapToGrid w:val="0"/>
                <w:sz w:val="22"/>
                <w:szCs w:val="22"/>
                <w:lang w:val="fr-FR"/>
              </w:rPr>
            </w:pPr>
            <w:r w:rsidRPr="00746852">
              <w:rPr>
                <w:rFonts w:ascii="Times New Roman" w:hAnsi="Times New Roman"/>
                <w:b/>
                <w:snapToGrid w:val="0"/>
                <w:sz w:val="22"/>
                <w:szCs w:val="22"/>
                <w:lang w:val="fr-FR"/>
              </w:rPr>
              <w:t>Structura meniu/cin</w:t>
            </w:r>
            <w:r w:rsidRPr="00746852">
              <w:rPr>
                <w:rFonts w:ascii="Times New Roman" w:hAnsi="Times New Roman" w:hint="cs"/>
                <w:b/>
                <w:snapToGrid w:val="0"/>
                <w:sz w:val="22"/>
                <w:szCs w:val="22"/>
                <w:lang w:val="fr-FR"/>
              </w:rPr>
              <w:t>ă</w:t>
            </w:r>
            <w:r w:rsidRPr="00746852">
              <w:rPr>
                <w:rFonts w:ascii="Times New Roman" w:hAnsi="Times New Roman"/>
                <w:b/>
                <w:snapToGrid w:val="0"/>
                <w:sz w:val="22"/>
                <w:szCs w:val="22"/>
                <w:lang w:val="fr-FR"/>
              </w:rPr>
              <w:t>/persoan</w:t>
            </w:r>
            <w:r w:rsidRPr="00746852">
              <w:rPr>
                <w:rFonts w:ascii="Times New Roman" w:hAnsi="Times New Roman" w:hint="cs"/>
                <w:b/>
                <w:snapToGrid w:val="0"/>
                <w:sz w:val="22"/>
                <w:szCs w:val="22"/>
                <w:lang w:val="fr-FR"/>
              </w:rPr>
              <w:t>ă</w:t>
            </w:r>
            <w:r w:rsidRPr="00746852">
              <w:rPr>
                <w:rFonts w:ascii="Times New Roman" w:hAnsi="Times New Roman"/>
                <w:b/>
                <w:snapToGrid w:val="0"/>
                <w:sz w:val="22"/>
                <w:szCs w:val="22"/>
                <w:lang w:val="fr-FR"/>
              </w:rPr>
              <w:t>:</w:t>
            </w:r>
          </w:p>
          <w:p w:rsidR="00746852" w:rsidRPr="00746852" w:rsidRDefault="00746852" w:rsidP="00746852">
            <w:pPr>
              <w:ind w:left="66"/>
              <w:jc w:val="both"/>
              <w:rPr>
                <w:rFonts w:ascii="Times New Roman" w:hAnsi="Times New Roman"/>
                <w:snapToGrid w:val="0"/>
                <w:sz w:val="22"/>
                <w:szCs w:val="22"/>
                <w:lang w:val="fr-FR"/>
              </w:rPr>
            </w:pPr>
            <w:r w:rsidRPr="00746852">
              <w:rPr>
                <w:rFonts w:ascii="Times New Roman" w:hAnsi="Times New Roman"/>
                <w:snapToGrid w:val="0"/>
                <w:sz w:val="22"/>
                <w:szCs w:val="22"/>
                <w:lang w:val="fr-FR"/>
              </w:rPr>
              <w:t>aperitive (200 g/persoan</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preparate vegetariene (100 g/persoan</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preparate de baz</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xml:space="preserve"> calde, din carne / pe</w:t>
            </w:r>
            <w:r w:rsidRPr="00746852">
              <w:rPr>
                <w:rFonts w:ascii="Times New Roman" w:hAnsi="Times New Roman" w:hint="cs"/>
                <w:snapToGrid w:val="0"/>
                <w:sz w:val="22"/>
                <w:szCs w:val="22"/>
                <w:lang w:val="fr-FR"/>
              </w:rPr>
              <w:t>ş</w:t>
            </w:r>
            <w:r w:rsidRPr="00746852">
              <w:rPr>
                <w:rFonts w:ascii="Times New Roman" w:hAnsi="Times New Roman"/>
                <w:snapToGrid w:val="0"/>
                <w:sz w:val="22"/>
                <w:szCs w:val="22"/>
                <w:lang w:val="fr-FR"/>
              </w:rPr>
              <w:t>te (200 g/persoan</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salate (150 g/persoan</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garnituri (200 g/persoan</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desert (100 g/persoan</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fructe (150 g/persoan</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pâine (50 g/persoan</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ap</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xml:space="preserve"> mineral</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xml:space="preserve"> plat</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/carbogazoas</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xml:space="preserve"> (500 ml/persoan</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b</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uturi r</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coritoare (300 ml/persoan</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cafea (100 ml/persoan</w:t>
            </w:r>
            <w:r w:rsidRPr="00746852">
              <w:rPr>
                <w:rFonts w:ascii="Times New Roman" w:hAnsi="Times New Roman" w:hint="cs"/>
                <w:snapToGrid w:val="0"/>
                <w:sz w:val="22"/>
                <w:szCs w:val="22"/>
                <w:lang w:val="fr-FR"/>
              </w:rPr>
              <w:t>ă</w:t>
            </w:r>
            <w:r w:rsidRPr="00746852">
              <w:rPr>
                <w:rFonts w:ascii="Times New Roman" w:hAnsi="Times New Roman"/>
                <w:snapToGrid w:val="0"/>
                <w:sz w:val="22"/>
                <w:szCs w:val="22"/>
                <w:lang w:val="fr-FR"/>
              </w:rPr>
              <w:t>) și lapte condensat.</w:t>
            </w:r>
          </w:p>
          <w:p w:rsidR="00746852" w:rsidRPr="00746852" w:rsidRDefault="00746852" w:rsidP="00746852">
            <w:pPr>
              <w:ind w:left="66"/>
              <w:jc w:val="both"/>
              <w:rPr>
                <w:rFonts w:ascii="Times New Roman" w:hAnsi="Times New Roman"/>
                <w:snapToGrid w:val="0"/>
                <w:sz w:val="22"/>
                <w:szCs w:val="22"/>
                <w:lang w:val="fr-FR"/>
              </w:rPr>
            </w:pPr>
          </w:p>
          <w:p w:rsidR="00746852" w:rsidRPr="00746852" w:rsidRDefault="00746852" w:rsidP="00746852">
            <w:pPr>
              <w:ind w:left="66"/>
              <w:jc w:val="both"/>
              <w:rPr>
                <w:rFonts w:ascii="Times New Roman" w:hAnsi="Times New Roman"/>
                <w:b/>
                <w:snapToGrid w:val="0"/>
                <w:sz w:val="22"/>
                <w:szCs w:val="22"/>
                <w:lang w:val="fr-FR"/>
              </w:rPr>
            </w:pPr>
            <w:r w:rsidRPr="00746852">
              <w:rPr>
                <w:rFonts w:ascii="Times New Roman" w:hAnsi="Times New Roman"/>
                <w:b/>
                <w:snapToGrid w:val="0"/>
                <w:sz w:val="22"/>
                <w:szCs w:val="22"/>
                <w:lang w:val="fr-FR"/>
              </w:rPr>
              <w:t>Locație servire mas</w:t>
            </w:r>
            <w:r w:rsidRPr="00746852">
              <w:rPr>
                <w:rFonts w:ascii="Times New Roman" w:hAnsi="Times New Roman" w:hint="cs"/>
                <w:b/>
                <w:snapToGrid w:val="0"/>
                <w:sz w:val="22"/>
                <w:szCs w:val="22"/>
                <w:lang w:val="fr-FR"/>
              </w:rPr>
              <w:t>ă</w:t>
            </w:r>
            <w:r w:rsidRPr="00746852">
              <w:rPr>
                <w:rFonts w:ascii="Times New Roman" w:hAnsi="Times New Roman"/>
                <w:b/>
                <w:snapToGrid w:val="0"/>
                <w:sz w:val="22"/>
                <w:szCs w:val="22"/>
                <w:lang w:val="fr-FR"/>
              </w:rPr>
              <w:t>: sediul Facult</w:t>
            </w:r>
            <w:r w:rsidRPr="00746852">
              <w:rPr>
                <w:rFonts w:ascii="Times New Roman" w:hAnsi="Times New Roman" w:hint="cs"/>
                <w:b/>
                <w:snapToGrid w:val="0"/>
                <w:sz w:val="22"/>
                <w:szCs w:val="22"/>
                <w:lang w:val="fr-FR"/>
              </w:rPr>
              <w:t>ă</w:t>
            </w:r>
            <w:r w:rsidRPr="00746852">
              <w:rPr>
                <w:rFonts w:ascii="Times New Roman" w:hAnsi="Times New Roman"/>
                <w:b/>
                <w:snapToGrid w:val="0"/>
                <w:sz w:val="22"/>
                <w:szCs w:val="22"/>
                <w:lang w:val="fr-FR"/>
              </w:rPr>
              <w:t>ții Transfrontaliere din cadrul Universit</w:t>
            </w:r>
            <w:r w:rsidRPr="00746852">
              <w:rPr>
                <w:rFonts w:ascii="Times New Roman" w:hAnsi="Times New Roman" w:hint="cs"/>
                <w:b/>
                <w:snapToGrid w:val="0"/>
                <w:sz w:val="22"/>
                <w:szCs w:val="22"/>
                <w:lang w:val="fr-FR"/>
              </w:rPr>
              <w:t>ă</w:t>
            </w:r>
            <w:r w:rsidRPr="00746852">
              <w:rPr>
                <w:rFonts w:ascii="Times New Roman" w:hAnsi="Times New Roman"/>
                <w:b/>
                <w:snapToGrid w:val="0"/>
                <w:sz w:val="22"/>
                <w:szCs w:val="22"/>
                <w:lang w:val="fr-FR"/>
              </w:rPr>
              <w:t>ții „Dun</w:t>
            </w:r>
            <w:r w:rsidRPr="00746852">
              <w:rPr>
                <w:rFonts w:ascii="Times New Roman" w:hAnsi="Times New Roman" w:hint="cs"/>
                <w:b/>
                <w:snapToGrid w:val="0"/>
                <w:sz w:val="22"/>
                <w:szCs w:val="22"/>
                <w:lang w:val="fr-FR"/>
              </w:rPr>
              <w:t>ă</w:t>
            </w:r>
            <w:r w:rsidRPr="00746852">
              <w:rPr>
                <w:rFonts w:ascii="Times New Roman" w:hAnsi="Times New Roman"/>
                <w:b/>
                <w:snapToGrid w:val="0"/>
                <w:sz w:val="22"/>
                <w:szCs w:val="22"/>
                <w:lang w:val="fr-FR"/>
              </w:rPr>
              <w:t>rea de Jos” Galați (Str. Domneasc</w:t>
            </w:r>
            <w:r w:rsidRPr="00746852">
              <w:rPr>
                <w:rFonts w:ascii="Times New Roman" w:hAnsi="Times New Roman" w:hint="cs"/>
                <w:b/>
                <w:snapToGrid w:val="0"/>
                <w:sz w:val="22"/>
                <w:szCs w:val="22"/>
                <w:lang w:val="fr-FR"/>
              </w:rPr>
              <w:t>ă</w:t>
            </w:r>
            <w:r w:rsidRPr="00746852">
              <w:rPr>
                <w:rFonts w:ascii="Times New Roman" w:hAnsi="Times New Roman"/>
                <w:b/>
                <w:snapToGrid w:val="0"/>
                <w:sz w:val="22"/>
                <w:szCs w:val="22"/>
                <w:lang w:val="fr-FR"/>
              </w:rPr>
              <w:t>, nr. 111, corp K, Galați).</w:t>
            </w:r>
          </w:p>
          <w:p w:rsidR="00901D13" w:rsidRPr="007568D8" w:rsidRDefault="00901D13" w:rsidP="00EC77F7">
            <w:pPr>
              <w:ind w:left="66"/>
              <w:rPr>
                <w:rFonts w:ascii="Times New Roman" w:hAnsi="Times New Roman"/>
                <w:snapToGrid w:val="0"/>
                <w:sz w:val="22"/>
                <w:szCs w:val="22"/>
                <w:lang w:val="fr-FR"/>
              </w:rPr>
            </w:pPr>
          </w:p>
        </w:tc>
        <w:tc>
          <w:tcPr>
            <w:tcW w:w="6480" w:type="dxa"/>
            <w:tcMar>
              <w:left w:w="57" w:type="dxa"/>
              <w:right w:w="57" w:type="dxa"/>
            </w:tcMar>
          </w:tcPr>
          <w:p w:rsidR="00901D13" w:rsidRPr="007568D8" w:rsidRDefault="00901D13" w:rsidP="00991F13">
            <w:pPr>
              <w:rPr>
                <w:rFonts w:ascii="Times New Roman" w:hAnsi="Times New Roman"/>
                <w:sz w:val="22"/>
                <w:szCs w:val="22"/>
                <w:lang w:val="fr-FR"/>
              </w:rPr>
            </w:pPr>
            <w:r w:rsidRPr="00EC77F7">
              <w:rPr>
                <w:rFonts w:ascii="Times New Roman" w:eastAsia="Calibri" w:hAnsi="Times New Roman"/>
                <w:b/>
                <w:i/>
                <w:sz w:val="22"/>
                <w:szCs w:val="22"/>
                <w:lang w:val="ro-RO"/>
              </w:rPr>
              <w:lastRenderedPageBreak/>
              <w:t>se completează de către ofertant</w:t>
            </w:r>
          </w:p>
        </w:tc>
      </w:tr>
      <w:tr w:rsidR="000F23AE" w:rsidRPr="00746852" w:rsidTr="00746852">
        <w:trPr>
          <w:trHeight w:val="566"/>
          <w:jc w:val="center"/>
        </w:trPr>
        <w:tc>
          <w:tcPr>
            <w:tcW w:w="715" w:type="dxa"/>
            <w:tcMar>
              <w:left w:w="57" w:type="dxa"/>
              <w:right w:w="57" w:type="dxa"/>
            </w:tcMar>
          </w:tcPr>
          <w:p w:rsidR="000F23AE" w:rsidRPr="00EC77F7" w:rsidRDefault="00EC77F7" w:rsidP="00991F13">
            <w:pPr>
              <w:rPr>
                <w:rFonts w:ascii="Times New Roman" w:hAnsi="Times New Roman"/>
                <w:sz w:val="22"/>
                <w:szCs w:val="22"/>
              </w:rPr>
            </w:pPr>
            <w:r w:rsidRPr="00EC77F7">
              <w:rPr>
                <w:rFonts w:ascii="Times New Roman" w:hAnsi="Times New Roman"/>
                <w:sz w:val="22"/>
                <w:szCs w:val="22"/>
              </w:rPr>
              <w:t>4</w:t>
            </w:r>
          </w:p>
        </w:tc>
        <w:tc>
          <w:tcPr>
            <w:tcW w:w="7200" w:type="dxa"/>
            <w:tcMar>
              <w:left w:w="57" w:type="dxa"/>
              <w:right w:w="57" w:type="dxa"/>
            </w:tcMar>
          </w:tcPr>
          <w:p w:rsidR="000F23AE" w:rsidRPr="00EC77F7" w:rsidRDefault="000F23AE" w:rsidP="007568D8">
            <w:pPr>
              <w:overflowPunct/>
              <w:autoSpaceDE/>
              <w:autoSpaceDN/>
              <w:adjustRightInd/>
              <w:spacing w:line="276" w:lineRule="auto"/>
              <w:jc w:val="both"/>
              <w:textAlignment w:val="auto"/>
              <w:rPr>
                <w:rFonts w:ascii="Times New Roman" w:eastAsia="Calibri" w:hAnsi="Times New Roman"/>
                <w:sz w:val="22"/>
                <w:szCs w:val="22"/>
              </w:rPr>
            </w:pPr>
            <w:r w:rsidRPr="00EC77F7">
              <w:rPr>
                <w:rFonts w:ascii="Times New Roman" w:eastAsia="Calibri" w:hAnsi="Times New Roman"/>
                <w:sz w:val="22"/>
                <w:szCs w:val="22"/>
              </w:rPr>
              <w:t>Ofertantul trebuie să deţină autorizaţie sanitară veterinară şi pentru siguranţa alimentelor şi pentru codurile CAEN 5621 sau 5610 (sau documente echivalente) valabilă la data limită de depunere a ofertei (se va prezenta copia conform cu originalul).</w:t>
            </w:r>
          </w:p>
        </w:tc>
        <w:tc>
          <w:tcPr>
            <w:tcW w:w="6480" w:type="dxa"/>
            <w:tcMar>
              <w:left w:w="57" w:type="dxa"/>
              <w:right w:w="57" w:type="dxa"/>
            </w:tcMar>
          </w:tcPr>
          <w:p w:rsidR="000F23AE" w:rsidRPr="007568D8" w:rsidRDefault="000F23AE">
            <w:pPr>
              <w:rPr>
                <w:sz w:val="22"/>
                <w:szCs w:val="22"/>
                <w:lang w:val="fr-FR"/>
              </w:rPr>
            </w:pPr>
            <w:r w:rsidRPr="00EC77F7">
              <w:rPr>
                <w:rFonts w:ascii="Times New Roman" w:eastAsia="Calibri" w:hAnsi="Times New Roman"/>
                <w:b/>
                <w:i/>
                <w:sz w:val="22"/>
                <w:szCs w:val="22"/>
                <w:lang w:val="ro-RO"/>
              </w:rPr>
              <w:t>se completează de către ofertant</w:t>
            </w:r>
          </w:p>
        </w:tc>
      </w:tr>
      <w:tr w:rsidR="000F23AE" w:rsidRPr="00746852" w:rsidTr="00746852">
        <w:trPr>
          <w:trHeight w:val="566"/>
          <w:jc w:val="center"/>
        </w:trPr>
        <w:tc>
          <w:tcPr>
            <w:tcW w:w="715" w:type="dxa"/>
            <w:tcMar>
              <w:left w:w="57" w:type="dxa"/>
              <w:right w:w="57" w:type="dxa"/>
            </w:tcMar>
          </w:tcPr>
          <w:p w:rsidR="000F23AE" w:rsidRPr="00EC77F7" w:rsidRDefault="00EC77F7" w:rsidP="00991F13">
            <w:pPr>
              <w:rPr>
                <w:rFonts w:ascii="Times New Roman" w:hAnsi="Times New Roman"/>
                <w:sz w:val="22"/>
                <w:szCs w:val="22"/>
              </w:rPr>
            </w:pPr>
            <w:r w:rsidRPr="00EC77F7">
              <w:rPr>
                <w:rFonts w:ascii="Times New Roman" w:hAnsi="Times New Roman"/>
                <w:sz w:val="22"/>
                <w:szCs w:val="22"/>
              </w:rPr>
              <w:t>6</w:t>
            </w:r>
          </w:p>
        </w:tc>
        <w:tc>
          <w:tcPr>
            <w:tcW w:w="7200" w:type="dxa"/>
            <w:tcMar>
              <w:left w:w="57" w:type="dxa"/>
              <w:right w:w="57" w:type="dxa"/>
            </w:tcMar>
          </w:tcPr>
          <w:p w:rsidR="000F23AE" w:rsidRPr="00EC77F7" w:rsidRDefault="000F23AE" w:rsidP="007568D8">
            <w:pPr>
              <w:suppressAutoHyphens/>
              <w:jc w:val="both"/>
              <w:rPr>
                <w:rFonts w:ascii="Times New Roman" w:hAnsi="Times New Roman"/>
                <w:noProof/>
                <w:color w:val="000000"/>
                <w:sz w:val="22"/>
                <w:szCs w:val="22"/>
                <w:shd w:val="clear" w:color="auto" w:fill="FFFFFF"/>
                <w:lang w:val="it-IT"/>
              </w:rPr>
            </w:pPr>
            <w:r w:rsidRPr="00EC77F7">
              <w:rPr>
                <w:rFonts w:ascii="Times New Roman" w:hAnsi="Times New Roman"/>
                <w:noProof/>
                <w:color w:val="000000"/>
                <w:sz w:val="22"/>
                <w:szCs w:val="22"/>
                <w:shd w:val="clear" w:color="auto" w:fill="FFFFFF"/>
                <w:lang w:val="it-IT"/>
              </w:rPr>
              <w:t xml:space="preserve">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w:t>
            </w:r>
            <w:r w:rsidRPr="00EC77F7">
              <w:rPr>
                <w:rFonts w:ascii="Times New Roman" w:hAnsi="Times New Roman"/>
                <w:noProof/>
                <w:color w:val="000000"/>
                <w:sz w:val="22"/>
                <w:szCs w:val="22"/>
                <w:shd w:val="clear" w:color="auto" w:fill="FFFFFF"/>
                <w:lang w:val="it-IT"/>
              </w:rPr>
              <w:lastRenderedPageBreak/>
              <w:t>implementarea Sistemului de Management al Siguranţei Alimentului).</w:t>
            </w:r>
          </w:p>
        </w:tc>
        <w:tc>
          <w:tcPr>
            <w:tcW w:w="6480" w:type="dxa"/>
            <w:tcMar>
              <w:left w:w="57" w:type="dxa"/>
              <w:right w:w="57" w:type="dxa"/>
            </w:tcMar>
          </w:tcPr>
          <w:p w:rsidR="000F23AE" w:rsidRPr="007568D8" w:rsidRDefault="000F23AE" w:rsidP="00991F13">
            <w:pPr>
              <w:rPr>
                <w:rFonts w:ascii="Times New Roman" w:hAnsi="Times New Roman"/>
                <w:sz w:val="22"/>
                <w:szCs w:val="22"/>
                <w:lang w:val="fr-FR"/>
              </w:rPr>
            </w:pPr>
            <w:r w:rsidRPr="00EC77F7">
              <w:rPr>
                <w:rFonts w:ascii="Times New Roman" w:eastAsia="Calibri" w:hAnsi="Times New Roman"/>
                <w:b/>
                <w:i/>
                <w:sz w:val="22"/>
                <w:szCs w:val="22"/>
                <w:lang w:val="ro-RO"/>
              </w:rPr>
              <w:lastRenderedPageBreak/>
              <w:t>se completează de către ofertant</w:t>
            </w:r>
          </w:p>
        </w:tc>
      </w:tr>
      <w:tr w:rsidR="007C253D" w:rsidRPr="00746852" w:rsidTr="00746852">
        <w:trPr>
          <w:trHeight w:val="566"/>
          <w:jc w:val="center"/>
        </w:trPr>
        <w:tc>
          <w:tcPr>
            <w:tcW w:w="715" w:type="dxa"/>
            <w:tcMar>
              <w:left w:w="57" w:type="dxa"/>
              <w:right w:w="57" w:type="dxa"/>
            </w:tcMar>
          </w:tcPr>
          <w:p w:rsidR="007C253D" w:rsidRPr="00EC77F7" w:rsidRDefault="00EC77F7" w:rsidP="00FE08C5">
            <w:pPr>
              <w:rPr>
                <w:rFonts w:ascii="Times New Roman" w:hAnsi="Times New Roman"/>
                <w:sz w:val="22"/>
                <w:szCs w:val="22"/>
              </w:rPr>
            </w:pPr>
            <w:r w:rsidRPr="00EC77F7">
              <w:rPr>
                <w:rFonts w:ascii="Times New Roman" w:hAnsi="Times New Roman"/>
                <w:sz w:val="22"/>
                <w:szCs w:val="22"/>
              </w:rPr>
              <w:t>10</w:t>
            </w:r>
          </w:p>
        </w:tc>
        <w:tc>
          <w:tcPr>
            <w:tcW w:w="7200" w:type="dxa"/>
            <w:tcMar>
              <w:left w:w="57" w:type="dxa"/>
              <w:right w:w="57" w:type="dxa"/>
            </w:tcMar>
          </w:tcPr>
          <w:p w:rsidR="007568D8" w:rsidRPr="00347A11" w:rsidRDefault="007568D8" w:rsidP="00347A11">
            <w:pPr>
              <w:suppressAutoHyphens/>
              <w:jc w:val="both"/>
              <w:rPr>
                <w:rFonts w:ascii="Times New Roman" w:hAnsi="Times New Roman"/>
                <w:b/>
                <w:noProof/>
                <w:color w:val="000000"/>
                <w:sz w:val="22"/>
                <w:szCs w:val="22"/>
                <w:shd w:val="clear" w:color="auto" w:fill="FFFFFF"/>
                <w:lang w:val="it-IT"/>
              </w:rPr>
            </w:pPr>
            <w:r w:rsidRPr="00746852">
              <w:rPr>
                <w:rFonts w:ascii="Times New Roman" w:hAnsi="Times New Roman"/>
                <w:b/>
                <w:noProof/>
                <w:color w:val="000000"/>
                <w:sz w:val="22"/>
                <w:szCs w:val="22"/>
                <w:shd w:val="clear" w:color="auto" w:fill="FFFFFF"/>
                <w:lang w:val="it-IT"/>
              </w:rPr>
              <w:t>MODALITATEA DE PLATĂ</w:t>
            </w:r>
          </w:p>
          <w:p w:rsidR="00746852" w:rsidRPr="00746852" w:rsidRDefault="00746852" w:rsidP="00746852">
            <w:pPr>
              <w:overflowPunct/>
              <w:adjustRightInd/>
              <w:spacing w:line="276" w:lineRule="auto"/>
              <w:jc w:val="both"/>
              <w:textAlignment w:val="auto"/>
              <w:rPr>
                <w:rFonts w:ascii="Times New Roman" w:eastAsia="Times New Roman" w:hAnsi="Times New Roman"/>
                <w:color w:val="000000"/>
                <w:kern w:val="3"/>
                <w:sz w:val="24"/>
                <w:szCs w:val="24"/>
                <w:lang w:val="ro-RO" w:eastAsia="ro-RO"/>
              </w:rPr>
            </w:pPr>
            <w:r w:rsidRPr="00746852">
              <w:rPr>
                <w:rFonts w:ascii="Times New Roman" w:eastAsia="Times New Roman" w:hAnsi="Times New Roman"/>
                <w:color w:val="000000"/>
                <w:kern w:val="3"/>
                <w:sz w:val="24"/>
                <w:szCs w:val="24"/>
                <w:lang w:val="ro-RO" w:eastAsia="ro-RO"/>
              </w:rPr>
              <w:t xml:space="preserve">Achizitorul va face plata serviciilor realizate de către contractant după recepţionarea facturii şi a documentele justificative pentru </w:t>
            </w:r>
            <w:r w:rsidRPr="00746852">
              <w:rPr>
                <w:rFonts w:ascii="Times New Roman" w:eastAsia="Times New Roman" w:hAnsi="Times New Roman"/>
                <w:b/>
                <w:color w:val="000000"/>
                <w:kern w:val="3"/>
                <w:sz w:val="24"/>
                <w:szCs w:val="24"/>
                <w:lang w:val="ro-RO" w:eastAsia="ro-RO"/>
              </w:rPr>
              <w:t>serviciile efectiv prestate și confirmate</w:t>
            </w:r>
            <w:r w:rsidRPr="00746852">
              <w:rPr>
                <w:rFonts w:ascii="Times New Roman" w:eastAsia="Times New Roman" w:hAnsi="Times New Roman"/>
                <w:color w:val="000000"/>
                <w:kern w:val="3"/>
                <w:sz w:val="24"/>
                <w:szCs w:val="24"/>
                <w:lang w:val="ro-RO" w:eastAsia="ro-RO"/>
              </w:rPr>
              <w:t>. Menţionăm că documentele justificative aferente unei facturi se vor depune la sediul Achizitorului în format hârtie.</w:t>
            </w:r>
          </w:p>
          <w:p w:rsidR="00746852" w:rsidRPr="00746852" w:rsidRDefault="00746852" w:rsidP="00746852">
            <w:pPr>
              <w:overflowPunct/>
              <w:adjustRightInd/>
              <w:spacing w:line="276" w:lineRule="auto"/>
              <w:jc w:val="both"/>
              <w:textAlignment w:val="auto"/>
              <w:rPr>
                <w:rFonts w:ascii="Times New Roman" w:eastAsia="Times New Roman" w:hAnsi="Times New Roman"/>
                <w:color w:val="000000"/>
                <w:kern w:val="3"/>
                <w:sz w:val="24"/>
                <w:szCs w:val="24"/>
                <w:lang w:val="ro-RO" w:eastAsia="ro-RO"/>
              </w:rPr>
            </w:pPr>
            <w:r w:rsidRPr="00746852">
              <w:rPr>
                <w:rFonts w:ascii="Times New Roman" w:eastAsia="Times New Roman" w:hAnsi="Times New Roman"/>
                <w:color w:val="000000"/>
                <w:kern w:val="3"/>
                <w:sz w:val="24"/>
                <w:szCs w:val="24"/>
                <w:lang w:val="ro-RO" w:eastAsia="ro-RO"/>
              </w:rPr>
              <w:t xml:space="preserve">Prestarea serviciilor se consideră finalizată, după semnarea procesului verbal de ambele părți, fără obiecțiuni, și prezentarea documentelor justificative de contractant, achizitorului. </w:t>
            </w:r>
          </w:p>
          <w:p w:rsidR="00746852" w:rsidRPr="00746852" w:rsidRDefault="00746852" w:rsidP="00746852">
            <w:pPr>
              <w:overflowPunct/>
              <w:adjustRightInd/>
              <w:spacing w:line="276" w:lineRule="auto"/>
              <w:jc w:val="both"/>
              <w:textAlignment w:val="auto"/>
              <w:rPr>
                <w:rFonts w:ascii="Times New Roman" w:eastAsia="Times New Roman" w:hAnsi="Times New Roman"/>
                <w:color w:val="000000"/>
                <w:kern w:val="3"/>
                <w:sz w:val="24"/>
                <w:szCs w:val="24"/>
                <w:lang w:val="ro-RO" w:eastAsia="ro-RO"/>
              </w:rPr>
            </w:pPr>
            <w:r w:rsidRPr="00746852">
              <w:rPr>
                <w:rFonts w:ascii="Times New Roman" w:eastAsia="Times New Roman" w:hAnsi="Times New Roman"/>
                <w:color w:val="000000"/>
                <w:kern w:val="3"/>
                <w:sz w:val="24"/>
                <w:szCs w:val="24"/>
                <w:lang w:val="ro-RO" w:eastAsia="ro-RO"/>
              </w:rPr>
              <w:t>Plata se va face în termen de maxim 30 de zile de la recepţia şi înregistrarea facturii în original de către contractant, la sediul achizitorului, însoţită de dovada prestării serviciilor..</w:t>
            </w:r>
          </w:p>
          <w:p w:rsidR="00746852" w:rsidRPr="00746852" w:rsidRDefault="00746852" w:rsidP="00746852">
            <w:pPr>
              <w:overflowPunct/>
              <w:adjustRightInd/>
              <w:spacing w:line="276" w:lineRule="auto"/>
              <w:jc w:val="both"/>
              <w:textAlignment w:val="auto"/>
              <w:rPr>
                <w:rFonts w:ascii="Times New Roman" w:eastAsia="Times New Roman" w:hAnsi="Times New Roman"/>
                <w:color w:val="000000"/>
                <w:kern w:val="3"/>
                <w:sz w:val="24"/>
                <w:szCs w:val="24"/>
                <w:lang w:val="ro-RO" w:eastAsia="ro-RO"/>
              </w:rPr>
            </w:pPr>
            <w:r w:rsidRPr="00746852">
              <w:rPr>
                <w:rFonts w:ascii="Times New Roman" w:eastAsia="Times New Roman" w:hAnsi="Times New Roman"/>
                <w:color w:val="000000"/>
                <w:kern w:val="3"/>
                <w:sz w:val="24"/>
                <w:szCs w:val="24"/>
                <w:lang w:val="ro-RO" w:eastAsia="ro-RO"/>
              </w:rPr>
              <w:t>Documentele justificative care trebuie să însoţească factura:</w:t>
            </w:r>
          </w:p>
          <w:p w:rsidR="00746852" w:rsidRPr="00746852" w:rsidRDefault="00746852" w:rsidP="00746852">
            <w:pPr>
              <w:numPr>
                <w:ilvl w:val="0"/>
                <w:numId w:val="12"/>
              </w:numPr>
              <w:overflowPunct/>
              <w:autoSpaceDE/>
              <w:autoSpaceDN/>
              <w:adjustRightInd/>
              <w:jc w:val="both"/>
              <w:textAlignment w:val="auto"/>
              <w:rPr>
                <w:rFonts w:ascii="Times New Roman" w:eastAsia="Times New Roman" w:hAnsi="Times New Roman"/>
                <w:color w:val="000000"/>
                <w:kern w:val="3"/>
                <w:sz w:val="24"/>
                <w:szCs w:val="24"/>
                <w:lang w:val="ro-RO" w:eastAsia="ro-RO"/>
              </w:rPr>
            </w:pPr>
            <w:r w:rsidRPr="00746852">
              <w:rPr>
                <w:rFonts w:ascii="Times New Roman" w:eastAsia="Times New Roman" w:hAnsi="Times New Roman"/>
                <w:color w:val="000000"/>
                <w:kern w:val="3"/>
                <w:sz w:val="24"/>
                <w:szCs w:val="24"/>
                <w:lang w:val="ro-RO" w:eastAsia="ro-RO"/>
              </w:rPr>
              <w:t>liste prezență semnate de fiecare participant;</w:t>
            </w:r>
          </w:p>
          <w:p w:rsidR="007C253D" w:rsidRPr="00746852" w:rsidRDefault="00746852" w:rsidP="008F3B96">
            <w:pPr>
              <w:numPr>
                <w:ilvl w:val="0"/>
                <w:numId w:val="12"/>
              </w:numPr>
              <w:overflowPunct/>
              <w:autoSpaceDE/>
              <w:autoSpaceDN/>
              <w:adjustRightInd/>
              <w:jc w:val="both"/>
              <w:textAlignment w:val="auto"/>
              <w:rPr>
                <w:rFonts w:ascii="Times New Roman" w:eastAsia="Times New Roman" w:hAnsi="Times New Roman"/>
                <w:color w:val="000000"/>
                <w:kern w:val="3"/>
                <w:sz w:val="24"/>
                <w:szCs w:val="24"/>
                <w:lang w:val="ro-RO" w:eastAsia="ro-RO"/>
              </w:rPr>
            </w:pPr>
            <w:r w:rsidRPr="00746852">
              <w:rPr>
                <w:rFonts w:ascii="Times New Roman" w:eastAsia="Times New Roman" w:hAnsi="Times New Roman"/>
                <w:color w:val="000000"/>
                <w:kern w:val="3"/>
                <w:sz w:val="24"/>
                <w:szCs w:val="24"/>
                <w:lang w:val="ro-RO" w:eastAsia="ro-RO"/>
              </w:rPr>
              <w:t>alte documente relevante</w:t>
            </w:r>
          </w:p>
        </w:tc>
        <w:tc>
          <w:tcPr>
            <w:tcW w:w="6480" w:type="dxa"/>
            <w:tcMar>
              <w:left w:w="57" w:type="dxa"/>
              <w:right w:w="57" w:type="dxa"/>
            </w:tcMar>
          </w:tcPr>
          <w:p w:rsidR="007C253D" w:rsidRPr="00EC77F7" w:rsidRDefault="007C253D" w:rsidP="00991F13">
            <w:pPr>
              <w:rPr>
                <w:rFonts w:ascii="Times New Roman" w:eastAsia="Calibri" w:hAnsi="Times New Roman"/>
                <w:b/>
                <w:i/>
                <w:sz w:val="22"/>
                <w:szCs w:val="22"/>
                <w:lang w:val="ro-RO"/>
              </w:rPr>
            </w:pPr>
            <w:r w:rsidRPr="00EC77F7">
              <w:rPr>
                <w:rFonts w:ascii="Times New Roman" w:eastAsia="Calibri" w:hAnsi="Times New Roman"/>
                <w:b/>
                <w:i/>
                <w:sz w:val="22"/>
                <w:szCs w:val="22"/>
                <w:lang w:val="ro-RO"/>
              </w:rPr>
              <w:t>se completează de către ofertant</w:t>
            </w:r>
          </w:p>
        </w:tc>
      </w:tr>
      <w:tr w:rsidR="00163B7D" w:rsidRPr="00EC77F7" w:rsidTr="00746852">
        <w:trPr>
          <w:trHeight w:val="566"/>
          <w:jc w:val="center"/>
        </w:trPr>
        <w:tc>
          <w:tcPr>
            <w:tcW w:w="715" w:type="dxa"/>
            <w:tcMar>
              <w:left w:w="57" w:type="dxa"/>
              <w:right w:w="57" w:type="dxa"/>
            </w:tcMar>
          </w:tcPr>
          <w:p w:rsidR="00163B7D" w:rsidRPr="00EC77F7" w:rsidRDefault="00EC77F7" w:rsidP="00991F13">
            <w:pPr>
              <w:rPr>
                <w:rFonts w:ascii="Times New Roman" w:hAnsi="Times New Roman"/>
                <w:sz w:val="22"/>
                <w:szCs w:val="22"/>
              </w:rPr>
            </w:pPr>
            <w:r w:rsidRPr="00EC77F7">
              <w:rPr>
                <w:rFonts w:ascii="Times New Roman" w:hAnsi="Times New Roman"/>
                <w:sz w:val="22"/>
                <w:szCs w:val="22"/>
              </w:rPr>
              <w:t>11</w:t>
            </w:r>
          </w:p>
        </w:tc>
        <w:tc>
          <w:tcPr>
            <w:tcW w:w="7200" w:type="dxa"/>
            <w:tcMar>
              <w:left w:w="57" w:type="dxa"/>
              <w:right w:w="57" w:type="dxa"/>
            </w:tcMar>
          </w:tcPr>
          <w:p w:rsidR="00163B7D" w:rsidRPr="00EC77F7" w:rsidRDefault="00163B7D" w:rsidP="00991F13">
            <w:pPr>
              <w:suppressAutoHyphens/>
              <w:overflowPunct/>
              <w:autoSpaceDE/>
              <w:adjustRightInd/>
              <w:rPr>
                <w:rFonts w:ascii="Times New Roman" w:eastAsia="Times New Roman" w:hAnsi="Times New Roman"/>
                <w:b/>
                <w:kern w:val="3"/>
                <w:sz w:val="22"/>
                <w:szCs w:val="22"/>
                <w:u w:val="single"/>
                <w:lang w:val="ro-RO" w:eastAsia="zh-CN"/>
              </w:rPr>
            </w:pPr>
            <w:r w:rsidRPr="00EC77F7">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163B7D" w:rsidRPr="00EC77F7" w:rsidRDefault="00163B7D" w:rsidP="00991F13">
            <w:pPr>
              <w:suppressAutoHyphens/>
              <w:overflowPunct/>
              <w:autoSpaceDE/>
              <w:adjustRightInd/>
              <w:rPr>
                <w:rFonts w:ascii="Times New Roman" w:eastAsia="Times New Roman" w:hAnsi="Times New Roman"/>
                <w:kern w:val="3"/>
                <w:sz w:val="22"/>
                <w:szCs w:val="22"/>
                <w:lang w:val="ro-RO" w:eastAsia="zh-CN"/>
              </w:rPr>
            </w:pPr>
            <w:r w:rsidRPr="00EC77F7">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6480" w:type="dxa"/>
            <w:tcMar>
              <w:left w:w="57" w:type="dxa"/>
              <w:right w:w="57" w:type="dxa"/>
            </w:tcMar>
          </w:tcPr>
          <w:p w:rsidR="00163B7D" w:rsidRPr="00EC77F7" w:rsidRDefault="00163B7D" w:rsidP="00991F13">
            <w:pPr>
              <w:rPr>
                <w:rFonts w:ascii="Times New Roman" w:eastAsia="Calibri" w:hAnsi="Times New Roman"/>
                <w:b/>
                <w:i/>
                <w:sz w:val="22"/>
                <w:szCs w:val="22"/>
                <w:lang w:val="ro-RO"/>
              </w:rPr>
            </w:pPr>
            <w:r w:rsidRPr="00EC77F7">
              <w:rPr>
                <w:rFonts w:ascii="Times New Roman" w:eastAsia="Calibri" w:hAnsi="Times New Roman"/>
                <w:b/>
                <w:i/>
                <w:sz w:val="22"/>
                <w:szCs w:val="22"/>
                <w:lang w:val="ro-RO"/>
              </w:rPr>
              <w:t>se va completea Formularul DECLARATIE PRIVIND SĂNATATEA ȘI SECURITATEA ÎN MUNCĂ</w:t>
            </w:r>
          </w:p>
        </w:tc>
      </w:tr>
      <w:tr w:rsidR="00901D13" w:rsidRPr="00746852" w:rsidTr="00746852">
        <w:trPr>
          <w:trHeight w:val="566"/>
          <w:jc w:val="center"/>
        </w:trPr>
        <w:tc>
          <w:tcPr>
            <w:tcW w:w="715" w:type="dxa"/>
            <w:tcMar>
              <w:left w:w="57" w:type="dxa"/>
              <w:right w:w="57" w:type="dxa"/>
            </w:tcMar>
          </w:tcPr>
          <w:p w:rsidR="00901D13" w:rsidRPr="00EC77F7" w:rsidRDefault="00480F20" w:rsidP="00991F13">
            <w:pPr>
              <w:rPr>
                <w:rFonts w:ascii="Times New Roman" w:hAnsi="Times New Roman"/>
                <w:sz w:val="22"/>
                <w:szCs w:val="22"/>
              </w:rPr>
            </w:pPr>
            <w:r w:rsidRPr="00EC77F7">
              <w:rPr>
                <w:rFonts w:ascii="Times New Roman" w:hAnsi="Times New Roman"/>
                <w:sz w:val="22"/>
                <w:szCs w:val="22"/>
              </w:rPr>
              <w:t>1</w:t>
            </w:r>
            <w:r w:rsidR="00EC77F7" w:rsidRPr="00EC77F7">
              <w:rPr>
                <w:rFonts w:ascii="Times New Roman" w:hAnsi="Times New Roman"/>
                <w:sz w:val="22"/>
                <w:szCs w:val="22"/>
              </w:rPr>
              <w:t>2</w:t>
            </w:r>
          </w:p>
        </w:tc>
        <w:tc>
          <w:tcPr>
            <w:tcW w:w="7200" w:type="dxa"/>
            <w:tcMar>
              <w:left w:w="57" w:type="dxa"/>
              <w:right w:w="57" w:type="dxa"/>
            </w:tcMar>
          </w:tcPr>
          <w:p w:rsidR="001C05EC" w:rsidRPr="00EC77F7" w:rsidRDefault="001C05EC" w:rsidP="00991F13">
            <w:pPr>
              <w:suppressAutoHyphens/>
              <w:overflowPunct/>
              <w:autoSpaceDE/>
              <w:adjustRightInd/>
              <w:rPr>
                <w:rFonts w:ascii="Times New Roman" w:eastAsia="Times New Roman" w:hAnsi="Times New Roman"/>
                <w:b/>
                <w:kern w:val="3"/>
                <w:sz w:val="22"/>
                <w:szCs w:val="22"/>
                <w:u w:val="single"/>
                <w:lang w:val="ro-RO" w:eastAsia="zh-CN"/>
              </w:rPr>
            </w:pPr>
            <w:r w:rsidRPr="00EC77F7">
              <w:rPr>
                <w:rFonts w:ascii="Times New Roman" w:eastAsia="Times New Roman" w:hAnsi="Times New Roman"/>
                <w:b/>
                <w:kern w:val="3"/>
                <w:sz w:val="22"/>
                <w:szCs w:val="22"/>
                <w:u w:val="single"/>
                <w:lang w:val="ro-RO" w:eastAsia="zh-CN"/>
              </w:rPr>
              <w:t>VALABILITATEA OFERTEI</w:t>
            </w:r>
          </w:p>
          <w:p w:rsidR="00901D13" w:rsidRPr="00EC77F7" w:rsidRDefault="001C05EC" w:rsidP="00991F13">
            <w:pPr>
              <w:suppressAutoHyphens/>
              <w:overflowPunct/>
              <w:autoSpaceDE/>
              <w:adjustRightInd/>
              <w:rPr>
                <w:rFonts w:ascii="Times New Roman" w:eastAsia="Times New Roman" w:hAnsi="Times New Roman"/>
                <w:kern w:val="3"/>
                <w:sz w:val="22"/>
                <w:szCs w:val="22"/>
                <w:lang w:val="ro-RO" w:eastAsia="zh-CN"/>
              </w:rPr>
            </w:pPr>
            <w:r w:rsidRPr="00EC77F7">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6480" w:type="dxa"/>
            <w:tcMar>
              <w:left w:w="57" w:type="dxa"/>
              <w:right w:w="57" w:type="dxa"/>
            </w:tcMar>
          </w:tcPr>
          <w:p w:rsidR="00901D13" w:rsidRPr="007568D8" w:rsidRDefault="00901D13" w:rsidP="00991F13">
            <w:pPr>
              <w:rPr>
                <w:rFonts w:ascii="Times New Roman" w:hAnsi="Times New Roman"/>
                <w:sz w:val="22"/>
                <w:szCs w:val="22"/>
                <w:lang w:val="fr-FR"/>
              </w:rPr>
            </w:pPr>
            <w:r w:rsidRPr="00EC77F7">
              <w:rPr>
                <w:rFonts w:ascii="Times New Roman" w:eastAsia="Calibri" w:hAnsi="Times New Roman"/>
                <w:b/>
                <w:i/>
                <w:sz w:val="22"/>
                <w:szCs w:val="22"/>
                <w:lang w:val="ro-RO"/>
              </w:rPr>
              <w:t>se completează de către ofertant</w:t>
            </w:r>
          </w:p>
        </w:tc>
      </w:tr>
    </w:tbl>
    <w:p w:rsidR="00CD3BF8" w:rsidRPr="007568D8" w:rsidRDefault="00CD3BF8" w:rsidP="007C253D">
      <w:pPr>
        <w:spacing w:line="360" w:lineRule="auto"/>
        <w:ind w:firstLine="708"/>
        <w:rPr>
          <w:rFonts w:ascii="Arial Narrow" w:hAnsi="Arial Narrow"/>
          <w:i/>
          <w:sz w:val="24"/>
          <w:szCs w:val="24"/>
          <w:lang w:val="fr-FR"/>
        </w:rPr>
      </w:pPr>
      <w:r w:rsidRPr="007568D8">
        <w:rPr>
          <w:rFonts w:ascii="Arial Narrow" w:hAnsi="Arial Narrow"/>
          <w:i/>
          <w:sz w:val="24"/>
          <w:szCs w:val="24"/>
          <w:lang w:val="fr-FR"/>
        </w:rPr>
        <w:t>Semnătura ofertantului sau a reprezentantului ofertantului                    .....................................................</w:t>
      </w:r>
    </w:p>
    <w:p w:rsidR="00CD3BF8" w:rsidRPr="007568D8" w:rsidRDefault="00CD3BF8" w:rsidP="007C253D">
      <w:pPr>
        <w:spacing w:line="360" w:lineRule="auto"/>
        <w:ind w:firstLine="708"/>
        <w:jc w:val="both"/>
        <w:rPr>
          <w:rFonts w:ascii="Arial Narrow" w:hAnsi="Arial Narrow"/>
          <w:i/>
          <w:sz w:val="24"/>
          <w:szCs w:val="24"/>
          <w:lang w:val="fr-FR"/>
        </w:rPr>
      </w:pPr>
      <w:r w:rsidRPr="007568D8">
        <w:rPr>
          <w:rFonts w:ascii="Arial Narrow" w:hAnsi="Arial Narrow"/>
          <w:i/>
          <w:sz w:val="24"/>
          <w:szCs w:val="24"/>
          <w:lang w:val="fr-FR"/>
        </w:rPr>
        <w:t>Numele  şi prenumele semnatarului</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CD3BF8" w:rsidRPr="007568D8" w:rsidRDefault="00CD3BF8" w:rsidP="007C253D">
      <w:pPr>
        <w:spacing w:line="360" w:lineRule="auto"/>
        <w:ind w:firstLine="708"/>
        <w:jc w:val="both"/>
        <w:rPr>
          <w:rFonts w:ascii="Arial Narrow" w:hAnsi="Arial Narrow"/>
          <w:i/>
          <w:sz w:val="24"/>
          <w:szCs w:val="24"/>
          <w:lang w:val="fr-FR"/>
        </w:rPr>
      </w:pPr>
      <w:r w:rsidRPr="007568D8">
        <w:rPr>
          <w:rFonts w:ascii="Arial Narrow" w:hAnsi="Arial Narrow"/>
          <w:i/>
          <w:sz w:val="24"/>
          <w:szCs w:val="24"/>
          <w:lang w:val="fr-FR"/>
        </w:rPr>
        <w:t>Capacitate de semnătura</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CD3BF8" w:rsidRPr="007568D8" w:rsidRDefault="00CD3BF8" w:rsidP="007C253D">
      <w:pPr>
        <w:spacing w:line="360" w:lineRule="auto"/>
        <w:ind w:firstLine="708"/>
        <w:jc w:val="both"/>
        <w:rPr>
          <w:rFonts w:ascii="Arial Narrow" w:hAnsi="Arial Narrow"/>
          <w:b/>
          <w:i/>
          <w:sz w:val="24"/>
          <w:szCs w:val="24"/>
          <w:lang w:val="fr-FR"/>
        </w:rPr>
      </w:pPr>
      <w:r w:rsidRPr="007568D8">
        <w:rPr>
          <w:rFonts w:ascii="Arial Narrow" w:hAnsi="Arial Narrow"/>
          <w:b/>
          <w:i/>
          <w:sz w:val="24"/>
          <w:szCs w:val="24"/>
          <w:lang w:val="fr-FR"/>
        </w:rPr>
        <w:t xml:space="preserve">Detalii despre ofertant </w:t>
      </w:r>
    </w:p>
    <w:p w:rsidR="00CD3BF8" w:rsidRPr="007568D8" w:rsidRDefault="00CD3BF8" w:rsidP="007C253D">
      <w:pPr>
        <w:spacing w:line="360" w:lineRule="auto"/>
        <w:ind w:firstLine="708"/>
        <w:jc w:val="both"/>
        <w:rPr>
          <w:rFonts w:ascii="Arial Narrow" w:hAnsi="Arial Narrow"/>
          <w:i/>
          <w:sz w:val="24"/>
          <w:szCs w:val="24"/>
          <w:lang w:val="fr-FR"/>
        </w:rPr>
      </w:pPr>
      <w:r w:rsidRPr="007568D8">
        <w:rPr>
          <w:rFonts w:ascii="Arial Narrow" w:hAnsi="Arial Narrow"/>
          <w:i/>
          <w:sz w:val="24"/>
          <w:szCs w:val="24"/>
          <w:lang w:val="fr-FR"/>
        </w:rPr>
        <w:t xml:space="preserve">Numele ofertantului  </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CD3BF8" w:rsidRPr="007568D8" w:rsidRDefault="00CD3BF8" w:rsidP="007C253D">
      <w:pPr>
        <w:spacing w:line="360" w:lineRule="auto"/>
        <w:ind w:firstLine="708"/>
        <w:jc w:val="both"/>
        <w:rPr>
          <w:rFonts w:ascii="Arial Narrow" w:hAnsi="Arial Narrow"/>
          <w:i/>
          <w:sz w:val="24"/>
          <w:szCs w:val="24"/>
          <w:lang w:val="fr-FR"/>
        </w:rPr>
      </w:pPr>
      <w:r w:rsidRPr="007568D8">
        <w:rPr>
          <w:rFonts w:ascii="Arial Narrow" w:hAnsi="Arial Narrow"/>
          <w:i/>
          <w:sz w:val="24"/>
          <w:szCs w:val="24"/>
          <w:lang w:val="fr-FR"/>
        </w:rPr>
        <w:t>Ţara de reşedinţă</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CD3BF8" w:rsidRPr="007568D8" w:rsidRDefault="00CD3BF8" w:rsidP="007C253D">
      <w:pPr>
        <w:spacing w:line="360" w:lineRule="auto"/>
        <w:ind w:firstLine="708"/>
        <w:jc w:val="both"/>
        <w:rPr>
          <w:rFonts w:ascii="Arial Narrow" w:hAnsi="Arial Narrow"/>
          <w:i/>
          <w:sz w:val="24"/>
          <w:szCs w:val="24"/>
          <w:lang w:val="fr-FR"/>
        </w:rPr>
      </w:pPr>
      <w:r w:rsidRPr="007568D8">
        <w:rPr>
          <w:rFonts w:ascii="Arial Narrow" w:hAnsi="Arial Narrow"/>
          <w:i/>
          <w:sz w:val="24"/>
          <w:szCs w:val="24"/>
          <w:lang w:val="fr-FR"/>
        </w:rPr>
        <w:t>Adresa</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CD3BF8" w:rsidRPr="007568D8" w:rsidRDefault="00CD3BF8" w:rsidP="007C253D">
      <w:pPr>
        <w:spacing w:line="360" w:lineRule="auto"/>
        <w:ind w:firstLine="708"/>
        <w:jc w:val="both"/>
        <w:rPr>
          <w:rFonts w:ascii="Arial Narrow" w:hAnsi="Arial Narrow"/>
          <w:i/>
          <w:sz w:val="24"/>
          <w:szCs w:val="24"/>
          <w:lang w:val="fr-FR"/>
        </w:rPr>
      </w:pPr>
      <w:r w:rsidRPr="007568D8">
        <w:rPr>
          <w:rFonts w:ascii="Arial Narrow" w:hAnsi="Arial Narrow"/>
          <w:i/>
          <w:sz w:val="24"/>
          <w:szCs w:val="24"/>
          <w:lang w:val="fr-FR"/>
        </w:rPr>
        <w:lastRenderedPageBreak/>
        <w:t>Adresa de corespondenţă (dacă este diferită)</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CD3BF8" w:rsidRPr="007568D8" w:rsidRDefault="00CD3BF8" w:rsidP="007C253D">
      <w:pPr>
        <w:spacing w:line="360" w:lineRule="auto"/>
        <w:ind w:firstLine="708"/>
        <w:jc w:val="both"/>
        <w:rPr>
          <w:rFonts w:ascii="Arial Narrow" w:hAnsi="Arial Narrow"/>
          <w:i/>
          <w:sz w:val="24"/>
          <w:szCs w:val="24"/>
          <w:lang w:val="fr-FR"/>
        </w:rPr>
      </w:pPr>
      <w:r w:rsidRPr="007568D8">
        <w:rPr>
          <w:rFonts w:ascii="Arial Narrow" w:hAnsi="Arial Narrow"/>
          <w:i/>
          <w:sz w:val="24"/>
          <w:szCs w:val="24"/>
          <w:lang w:val="fr-FR"/>
        </w:rPr>
        <w:t>Adresa de e-mail                                                                                    .....................................................</w:t>
      </w:r>
    </w:p>
    <w:p w:rsidR="00CD3BF8" w:rsidRPr="007568D8" w:rsidRDefault="00CD3BF8" w:rsidP="007C253D">
      <w:pPr>
        <w:spacing w:line="360" w:lineRule="auto"/>
        <w:ind w:firstLine="708"/>
        <w:jc w:val="both"/>
        <w:rPr>
          <w:rFonts w:ascii="Arial Narrow" w:hAnsi="Arial Narrow"/>
          <w:i/>
          <w:sz w:val="24"/>
          <w:szCs w:val="24"/>
          <w:lang w:val="fr-FR"/>
        </w:rPr>
      </w:pPr>
      <w:r w:rsidRPr="007568D8">
        <w:rPr>
          <w:rFonts w:ascii="Arial Narrow" w:hAnsi="Arial Narrow"/>
          <w:i/>
          <w:sz w:val="24"/>
          <w:szCs w:val="24"/>
          <w:lang w:val="fr-FR"/>
        </w:rPr>
        <w:t>Telefon / Fax</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4F787B" w:rsidRDefault="004F787B" w:rsidP="007C253D">
      <w:pPr>
        <w:spacing w:line="360" w:lineRule="auto"/>
        <w:rPr>
          <w:rStyle w:val="PageNumber"/>
          <w:rFonts w:ascii="Arial Narrow" w:hAnsi="Arial Narrow"/>
          <w:b/>
          <w:i/>
          <w:sz w:val="24"/>
          <w:szCs w:val="24"/>
        </w:rPr>
      </w:pPr>
    </w:p>
    <w:p w:rsidR="00C533AC" w:rsidRDefault="00C533AC" w:rsidP="007C253D">
      <w:pPr>
        <w:spacing w:line="360" w:lineRule="auto"/>
        <w:rPr>
          <w:rFonts w:ascii="Arial Narrow" w:hAnsi="Arial Narrow"/>
          <w:b/>
          <w:i/>
          <w:noProof/>
          <w:sz w:val="24"/>
          <w:szCs w:val="24"/>
        </w:rPr>
        <w:sectPr w:rsidR="00C533AC" w:rsidSect="00CD1368">
          <w:pgSz w:w="16838" w:h="11906" w:orient="landscape"/>
          <w:pgMar w:top="720" w:right="806" w:bottom="720" w:left="432"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7568D8" w:rsidRDefault="00557393" w:rsidP="00557393">
      <w:pPr>
        <w:pStyle w:val="Subtitle"/>
        <w:ind w:firstLine="708"/>
        <w:jc w:val="both"/>
        <w:rPr>
          <w:rFonts w:ascii="Arial Narrow" w:hAnsi="Arial Narrow"/>
          <w:i/>
          <w:noProof/>
          <w:sz w:val="24"/>
          <w:szCs w:val="24"/>
          <w:lang w:val="en-US"/>
        </w:rPr>
      </w:pPr>
      <w:r w:rsidRPr="007568D8">
        <w:rPr>
          <w:rFonts w:ascii="Arial Narrow" w:hAnsi="Arial Narrow"/>
          <w:i/>
          <w:noProof/>
          <w:sz w:val="24"/>
          <w:szCs w:val="24"/>
          <w:lang w:val="en-US"/>
        </w:rPr>
        <w:t>Subsemnatul</w:t>
      </w:r>
      <w:r w:rsidR="00EE1476" w:rsidRPr="007568D8">
        <w:rPr>
          <w:rFonts w:ascii="Arial Narrow" w:hAnsi="Arial Narrow"/>
          <w:i/>
          <w:noProof/>
          <w:sz w:val="24"/>
          <w:szCs w:val="24"/>
          <w:lang w:val="en-US"/>
        </w:rPr>
        <w:t>,</w:t>
      </w:r>
      <w:r w:rsidRPr="007568D8">
        <w:rPr>
          <w:rFonts w:ascii="Arial Narrow" w:hAnsi="Arial Narrow"/>
          <w:i/>
          <w:noProof/>
          <w:sz w:val="24"/>
          <w:szCs w:val="24"/>
          <w:lang w:val="en-US"/>
        </w:rPr>
        <w:t xml:space="preserve"> ...</w:t>
      </w:r>
      <w:r w:rsidR="00EE1476" w:rsidRPr="007568D8">
        <w:rPr>
          <w:rFonts w:ascii="Arial Narrow" w:hAnsi="Arial Narrow"/>
          <w:i/>
          <w:noProof/>
          <w:sz w:val="24"/>
          <w:szCs w:val="24"/>
          <w:lang w:val="en-US"/>
        </w:rPr>
        <w:t>........................ (nume și prenume), reprezentant î</w:t>
      </w:r>
      <w:r w:rsidRPr="007568D8">
        <w:rPr>
          <w:rFonts w:ascii="Arial Narrow" w:hAnsi="Arial Narrow"/>
          <w:i/>
          <w:noProof/>
          <w:sz w:val="24"/>
          <w:szCs w:val="24"/>
          <w:lang w:val="en-US"/>
        </w:rPr>
        <w:t>mputernicit al ………………………..</w:t>
      </w:r>
      <w:r w:rsidRPr="007568D8" w:rsidDel="007C1DA6">
        <w:rPr>
          <w:rFonts w:ascii="Arial Narrow" w:hAnsi="Arial Narrow"/>
          <w:i/>
          <w:noProof/>
          <w:sz w:val="24"/>
          <w:szCs w:val="24"/>
          <w:lang w:val="en-US"/>
        </w:rPr>
        <w:t xml:space="preserve"> </w:t>
      </w:r>
      <w:r w:rsidRPr="007568D8">
        <w:rPr>
          <w:rFonts w:ascii="Arial Narrow" w:hAnsi="Arial Narrow"/>
          <w:i/>
          <w:noProof/>
          <w:sz w:val="24"/>
          <w:szCs w:val="24"/>
          <w:lang w:val="en-US"/>
        </w:rPr>
        <w:t>(denumirea operatorului</w:t>
      </w:r>
      <w:r w:rsidR="00EE1476" w:rsidRPr="007568D8">
        <w:rPr>
          <w:rFonts w:ascii="Arial Narrow" w:hAnsi="Arial Narrow"/>
          <w:i/>
          <w:noProof/>
          <w:sz w:val="24"/>
          <w:szCs w:val="24"/>
          <w:lang w:val="en-US"/>
        </w:rPr>
        <w:t xml:space="preserve"> economic), declar pe propria răspundere că mă anagajez să</w:t>
      </w:r>
      <w:r w:rsidRPr="007568D8">
        <w:rPr>
          <w:rFonts w:ascii="Arial Narrow" w:hAnsi="Arial Narrow"/>
          <w:i/>
          <w:noProof/>
          <w:sz w:val="24"/>
          <w:szCs w:val="24"/>
          <w:lang w:val="en-US"/>
        </w:rPr>
        <w:t xml:space="preserve"> prestez </w:t>
      </w:r>
      <w:r w:rsidR="00B00BC1">
        <w:rPr>
          <w:rFonts w:ascii="Arial Narrow" w:hAnsi="Arial Narrow"/>
          <w:i/>
          <w:sz w:val="24"/>
          <w:szCs w:val="24"/>
          <w:lang w:val="pt-BR"/>
        </w:rPr>
        <w:t>.............................</w:t>
      </w:r>
      <w:r w:rsidRPr="007568D8">
        <w:rPr>
          <w:rFonts w:ascii="Arial Narrow" w:eastAsia="Calibri" w:hAnsi="Arial Narrow"/>
          <w:sz w:val="24"/>
          <w:szCs w:val="24"/>
          <w:lang w:val="en-US"/>
        </w:rPr>
        <w:t xml:space="preserve"> </w:t>
      </w:r>
      <w:r w:rsidR="00EE1476" w:rsidRPr="007568D8">
        <w:rPr>
          <w:rFonts w:ascii="Arial Narrow" w:hAnsi="Arial Narrow"/>
          <w:i/>
          <w:noProof/>
          <w:sz w:val="24"/>
          <w:szCs w:val="24"/>
          <w:lang w:val="en-US"/>
        </w:rPr>
        <w:t>pe parcursul îndeplinirii contractului, î</w:t>
      </w:r>
      <w:r w:rsidRPr="007568D8">
        <w:rPr>
          <w:rFonts w:ascii="Arial Narrow" w:hAnsi="Arial Narrow"/>
          <w:i/>
          <w:noProof/>
          <w:sz w:val="24"/>
          <w:szCs w:val="24"/>
          <w:lang w:val="en-US"/>
        </w:rPr>
        <w:t>n conformitate cu regulile o</w:t>
      </w:r>
      <w:r w:rsidR="00EE1476" w:rsidRPr="007568D8">
        <w:rPr>
          <w:rFonts w:ascii="Arial Narrow" w:hAnsi="Arial Narrow"/>
          <w:i/>
          <w:noProof/>
          <w:sz w:val="24"/>
          <w:szCs w:val="24"/>
          <w:lang w:val="en-US"/>
        </w:rPr>
        <w:t>bligatorii referitoare la condițiile de muncă și de protecție a muncii, care sunt în vigoare în Româ</w:t>
      </w:r>
      <w:r w:rsidRPr="007568D8">
        <w:rPr>
          <w:rFonts w:ascii="Arial Narrow" w:hAnsi="Arial Narrow"/>
          <w:i/>
          <w:noProof/>
          <w:sz w:val="24"/>
          <w:szCs w:val="24"/>
          <w:lang w:val="en-US"/>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7568D8" w:rsidRDefault="00557393" w:rsidP="00557393">
      <w:pPr>
        <w:spacing w:after="120" w:line="276" w:lineRule="auto"/>
        <w:rPr>
          <w:rFonts w:ascii="Arial Narrow" w:hAnsi="Arial Narrow"/>
          <w:i/>
          <w:sz w:val="24"/>
          <w:szCs w:val="24"/>
          <w:lang w:val="fr-FR"/>
        </w:rPr>
      </w:pPr>
      <w:r w:rsidRPr="007568D8">
        <w:rPr>
          <w:rFonts w:ascii="Arial Narrow" w:hAnsi="Arial Narrow"/>
          <w:i/>
          <w:sz w:val="24"/>
          <w:szCs w:val="24"/>
          <w:lang w:val="fr-FR"/>
        </w:rPr>
        <w:t>Semnătura ofertantului sau a reprezentantului ofertantului                     .....................................................</w:t>
      </w:r>
    </w:p>
    <w:p w:rsidR="00557393" w:rsidRPr="007568D8" w:rsidRDefault="00557393" w:rsidP="00557393">
      <w:pPr>
        <w:spacing w:after="120" w:line="276" w:lineRule="auto"/>
        <w:jc w:val="both"/>
        <w:rPr>
          <w:rFonts w:ascii="Arial Narrow" w:hAnsi="Arial Narrow"/>
          <w:i/>
          <w:sz w:val="24"/>
          <w:szCs w:val="24"/>
          <w:lang w:val="fr-FR"/>
        </w:rPr>
      </w:pPr>
      <w:r w:rsidRPr="007568D8">
        <w:rPr>
          <w:rFonts w:ascii="Arial Narrow" w:hAnsi="Arial Narrow"/>
          <w:i/>
          <w:sz w:val="24"/>
          <w:szCs w:val="24"/>
          <w:lang w:val="fr-FR"/>
        </w:rPr>
        <w:t>Numele  şi prenumele semnatarului</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557393" w:rsidRPr="007568D8" w:rsidRDefault="00557393" w:rsidP="00557393">
      <w:pPr>
        <w:spacing w:after="120" w:line="276" w:lineRule="auto"/>
        <w:jc w:val="both"/>
        <w:rPr>
          <w:rFonts w:ascii="Arial Narrow" w:hAnsi="Arial Narrow"/>
          <w:i/>
          <w:sz w:val="24"/>
          <w:szCs w:val="24"/>
          <w:lang w:val="fr-FR"/>
        </w:rPr>
      </w:pPr>
      <w:r w:rsidRPr="007568D8">
        <w:rPr>
          <w:rFonts w:ascii="Arial Narrow" w:hAnsi="Arial Narrow"/>
          <w:i/>
          <w:sz w:val="24"/>
          <w:szCs w:val="24"/>
          <w:lang w:val="fr-FR"/>
        </w:rPr>
        <w:t>Capacitate de semnătura</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557393" w:rsidRPr="007568D8" w:rsidRDefault="00557393" w:rsidP="00557393">
      <w:pPr>
        <w:spacing w:after="120" w:line="276" w:lineRule="auto"/>
        <w:jc w:val="both"/>
        <w:rPr>
          <w:rFonts w:ascii="Arial Narrow" w:hAnsi="Arial Narrow"/>
          <w:b/>
          <w:i/>
          <w:sz w:val="24"/>
          <w:szCs w:val="24"/>
          <w:lang w:val="fr-FR"/>
        </w:rPr>
      </w:pPr>
      <w:r w:rsidRPr="007568D8">
        <w:rPr>
          <w:rFonts w:ascii="Arial Narrow" w:hAnsi="Arial Narrow"/>
          <w:b/>
          <w:i/>
          <w:sz w:val="24"/>
          <w:szCs w:val="24"/>
          <w:lang w:val="fr-FR"/>
        </w:rPr>
        <w:t xml:space="preserve">Detalii despre ofertant </w:t>
      </w:r>
    </w:p>
    <w:p w:rsidR="00557393" w:rsidRPr="007568D8" w:rsidRDefault="00557393" w:rsidP="00557393">
      <w:pPr>
        <w:spacing w:after="120" w:line="276" w:lineRule="auto"/>
        <w:jc w:val="both"/>
        <w:rPr>
          <w:rFonts w:ascii="Arial Narrow" w:hAnsi="Arial Narrow"/>
          <w:i/>
          <w:sz w:val="24"/>
          <w:szCs w:val="24"/>
          <w:lang w:val="fr-FR"/>
        </w:rPr>
      </w:pPr>
      <w:r w:rsidRPr="007568D8">
        <w:rPr>
          <w:rFonts w:ascii="Arial Narrow" w:hAnsi="Arial Narrow"/>
          <w:i/>
          <w:sz w:val="24"/>
          <w:szCs w:val="24"/>
          <w:lang w:val="fr-FR"/>
        </w:rPr>
        <w:t xml:space="preserve">Numele ofertantului  </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557393" w:rsidRPr="007568D8" w:rsidRDefault="00557393" w:rsidP="00557393">
      <w:pPr>
        <w:spacing w:after="120" w:line="276" w:lineRule="auto"/>
        <w:jc w:val="both"/>
        <w:rPr>
          <w:rFonts w:ascii="Arial Narrow" w:hAnsi="Arial Narrow"/>
          <w:i/>
          <w:sz w:val="24"/>
          <w:szCs w:val="24"/>
          <w:lang w:val="fr-FR"/>
        </w:rPr>
      </w:pPr>
      <w:r w:rsidRPr="007568D8">
        <w:rPr>
          <w:rFonts w:ascii="Arial Narrow" w:hAnsi="Arial Narrow"/>
          <w:i/>
          <w:sz w:val="24"/>
          <w:szCs w:val="24"/>
          <w:lang w:val="fr-FR"/>
        </w:rPr>
        <w:t>Ţara de reşedinţă</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557393" w:rsidRPr="007568D8" w:rsidRDefault="00557393" w:rsidP="00557393">
      <w:pPr>
        <w:spacing w:after="120" w:line="276" w:lineRule="auto"/>
        <w:jc w:val="both"/>
        <w:rPr>
          <w:rFonts w:ascii="Arial Narrow" w:hAnsi="Arial Narrow"/>
          <w:i/>
          <w:sz w:val="24"/>
          <w:szCs w:val="24"/>
          <w:lang w:val="fr-FR"/>
        </w:rPr>
      </w:pPr>
      <w:r w:rsidRPr="007568D8">
        <w:rPr>
          <w:rFonts w:ascii="Arial Narrow" w:hAnsi="Arial Narrow"/>
          <w:i/>
          <w:sz w:val="24"/>
          <w:szCs w:val="24"/>
          <w:lang w:val="fr-FR"/>
        </w:rPr>
        <w:t>Adresa</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557393" w:rsidRPr="007568D8" w:rsidRDefault="00557393" w:rsidP="00557393">
      <w:pPr>
        <w:spacing w:after="120" w:line="276" w:lineRule="auto"/>
        <w:jc w:val="both"/>
        <w:rPr>
          <w:rFonts w:ascii="Arial Narrow" w:hAnsi="Arial Narrow"/>
          <w:i/>
          <w:sz w:val="24"/>
          <w:szCs w:val="24"/>
          <w:lang w:val="fr-FR"/>
        </w:rPr>
      </w:pPr>
      <w:r w:rsidRPr="007568D8">
        <w:rPr>
          <w:rFonts w:ascii="Arial Narrow" w:hAnsi="Arial Narrow"/>
          <w:i/>
          <w:sz w:val="24"/>
          <w:szCs w:val="24"/>
          <w:lang w:val="fr-FR"/>
        </w:rPr>
        <w:t>Adresa de corespondenţă (dacă este diferită)</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557393" w:rsidRPr="007568D8" w:rsidRDefault="00557393" w:rsidP="00557393">
      <w:pPr>
        <w:spacing w:after="120" w:line="276" w:lineRule="auto"/>
        <w:jc w:val="both"/>
        <w:rPr>
          <w:rFonts w:ascii="Arial Narrow" w:hAnsi="Arial Narrow"/>
          <w:i/>
          <w:sz w:val="24"/>
          <w:szCs w:val="24"/>
          <w:lang w:val="fr-FR"/>
        </w:rPr>
      </w:pPr>
      <w:r w:rsidRPr="007568D8">
        <w:rPr>
          <w:rFonts w:ascii="Arial Narrow" w:hAnsi="Arial Narrow"/>
          <w:i/>
          <w:sz w:val="24"/>
          <w:szCs w:val="24"/>
          <w:lang w:val="fr-FR"/>
        </w:rPr>
        <w:t>Adresa de e-mail                                                                                    .....................................................</w:t>
      </w:r>
    </w:p>
    <w:p w:rsidR="00557393" w:rsidRPr="007568D8" w:rsidRDefault="00557393" w:rsidP="00557393">
      <w:pPr>
        <w:spacing w:after="120" w:line="276" w:lineRule="auto"/>
        <w:jc w:val="both"/>
        <w:rPr>
          <w:rFonts w:ascii="Arial Narrow" w:hAnsi="Arial Narrow"/>
          <w:i/>
          <w:sz w:val="24"/>
          <w:szCs w:val="24"/>
          <w:lang w:val="fr-FR"/>
        </w:rPr>
      </w:pPr>
      <w:r w:rsidRPr="007568D8">
        <w:rPr>
          <w:rFonts w:ascii="Arial Narrow" w:hAnsi="Arial Narrow"/>
          <w:i/>
          <w:sz w:val="24"/>
          <w:szCs w:val="24"/>
          <w:lang w:val="fr-FR"/>
        </w:rPr>
        <w:t>Telefon / Fax</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557393" w:rsidRPr="007568D8" w:rsidRDefault="00557393" w:rsidP="00557393">
      <w:pPr>
        <w:spacing w:line="276" w:lineRule="auto"/>
        <w:jc w:val="both"/>
        <w:rPr>
          <w:rStyle w:val="ln2tparagraf"/>
          <w:rFonts w:ascii="Arial Narrow" w:hAnsi="Arial Narrow" w:cs="Arial"/>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rsidTr="007568D8">
        <w:trPr>
          <w:trHeight w:hRule="exact" w:val="288"/>
        </w:trPr>
        <w:tc>
          <w:tcPr>
            <w:tcW w:w="941" w:type="dxa"/>
            <w:shd w:val="clear" w:color="auto" w:fill="auto"/>
            <w:vAlign w:val="center"/>
          </w:tcPr>
          <w:p w:rsidR="00A57434" w:rsidRPr="005670AC" w:rsidRDefault="00A57434" w:rsidP="007568D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rsidR="00A57434" w:rsidRPr="005670AC" w:rsidRDefault="00A57434" w:rsidP="007568D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rsidR="00A57434" w:rsidRPr="005670AC" w:rsidRDefault="00A57434" w:rsidP="007568D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484FDC" w:rsidRPr="005670AC" w:rsidTr="007568D8">
        <w:tc>
          <w:tcPr>
            <w:tcW w:w="941"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Prof. univ. dr. ing. Puiu - Lucian GEORGESCU</w:t>
            </w:r>
          </w:p>
        </w:tc>
        <w:tc>
          <w:tcPr>
            <w:tcW w:w="4548"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Rector</w:t>
            </w:r>
          </w:p>
        </w:tc>
      </w:tr>
      <w:tr w:rsidR="00484FDC" w:rsidRPr="005670AC" w:rsidTr="007568D8">
        <w:tc>
          <w:tcPr>
            <w:tcW w:w="941"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484FDC" w:rsidRPr="007568D8" w:rsidRDefault="00484FDC" w:rsidP="00484FDC">
            <w:pPr>
              <w:rPr>
                <w:rFonts w:ascii="Times New Roman" w:hAnsi="Times New Roman"/>
                <w:sz w:val="22"/>
                <w:szCs w:val="22"/>
                <w:lang w:val="ro-RO"/>
              </w:rPr>
            </w:pPr>
            <w:r w:rsidRPr="007568D8">
              <w:rPr>
                <w:rFonts w:ascii="Times New Roman" w:hAnsi="Times New Roman"/>
                <w:sz w:val="22"/>
                <w:szCs w:val="22"/>
                <w:lang w:val="ro-RO"/>
              </w:rPr>
              <w:t>Prof. univ. dr. Nicoleta BĂRBUȚĂ - MIȘU</w:t>
            </w:r>
          </w:p>
        </w:tc>
        <w:tc>
          <w:tcPr>
            <w:tcW w:w="4548"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PRORECTOR responsabil cu managementul financiar și strategiile administrative</w:t>
            </w:r>
          </w:p>
        </w:tc>
      </w:tr>
      <w:tr w:rsidR="00484FDC" w:rsidRPr="005670AC" w:rsidTr="007568D8">
        <w:tc>
          <w:tcPr>
            <w:tcW w:w="941"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Prof. dr. ing. Elena MEREUȚĂ</w:t>
            </w:r>
          </w:p>
        </w:tc>
        <w:tc>
          <w:tcPr>
            <w:tcW w:w="4548"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PRORECTOR responsabil cu activitatea didactică și asigurarea calității</w:t>
            </w:r>
          </w:p>
        </w:tc>
      </w:tr>
      <w:tr w:rsidR="00484FDC" w:rsidRPr="00746852" w:rsidTr="007568D8">
        <w:tc>
          <w:tcPr>
            <w:tcW w:w="941"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rsidR="00484FDC" w:rsidRPr="007568D8" w:rsidRDefault="00484FDC" w:rsidP="00484FDC">
            <w:pPr>
              <w:rPr>
                <w:rFonts w:ascii="Times New Roman" w:hAnsi="Times New Roman"/>
                <w:sz w:val="22"/>
                <w:szCs w:val="22"/>
                <w:lang w:val="fr-FR"/>
              </w:rPr>
            </w:pPr>
            <w:r w:rsidRPr="007568D8">
              <w:rPr>
                <w:rFonts w:ascii="Times New Roman" w:hAnsi="Times New Roman"/>
                <w:sz w:val="22"/>
                <w:szCs w:val="22"/>
                <w:lang w:val="fr-FR"/>
              </w:rPr>
              <w:t>PRORECTOR responsabil cu managementul resurselor umane și juridic</w:t>
            </w:r>
          </w:p>
        </w:tc>
      </w:tr>
      <w:tr w:rsidR="00484FDC" w:rsidRPr="00746852" w:rsidTr="007568D8">
        <w:tc>
          <w:tcPr>
            <w:tcW w:w="941"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Prof. univ. dr. ec. dr. ing. habil. Silvius STANCIU</w:t>
            </w:r>
          </w:p>
        </w:tc>
        <w:tc>
          <w:tcPr>
            <w:tcW w:w="4548" w:type="dxa"/>
            <w:shd w:val="clear" w:color="auto" w:fill="auto"/>
          </w:tcPr>
          <w:p w:rsidR="00484FDC" w:rsidRPr="007568D8" w:rsidRDefault="00484FDC" w:rsidP="00484FDC">
            <w:pPr>
              <w:rPr>
                <w:rFonts w:ascii="Times New Roman" w:hAnsi="Times New Roman"/>
                <w:sz w:val="22"/>
                <w:szCs w:val="22"/>
                <w:lang w:val="fr-FR"/>
              </w:rPr>
            </w:pPr>
            <w:r w:rsidRPr="007568D8">
              <w:rPr>
                <w:rFonts w:ascii="Times New Roman" w:hAnsi="Times New Roman"/>
                <w:sz w:val="22"/>
                <w:szCs w:val="22"/>
                <w:lang w:val="fr-FR"/>
              </w:rPr>
              <w:t>PRORECTOR responsabil cu activitatea de cercetare, dezvoltare, inovare și parteneriatul cu mediul economico-social</w:t>
            </w:r>
          </w:p>
        </w:tc>
      </w:tr>
      <w:tr w:rsidR="00484FDC" w:rsidRPr="005670AC" w:rsidTr="007568D8">
        <w:tc>
          <w:tcPr>
            <w:tcW w:w="941"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Conf. dr. ing. Ciprian VLAD</w:t>
            </w:r>
          </w:p>
        </w:tc>
        <w:tc>
          <w:tcPr>
            <w:tcW w:w="4548"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PRORECTOR responsabil cu strategiile universitare și parteneriatul cu studenții</w:t>
            </w:r>
          </w:p>
        </w:tc>
      </w:tr>
      <w:tr w:rsidR="00484FDC" w:rsidRPr="00746852" w:rsidTr="007568D8">
        <w:tc>
          <w:tcPr>
            <w:tcW w:w="941"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rsidR="00484FDC" w:rsidRPr="007568D8" w:rsidRDefault="00484FDC" w:rsidP="00484FDC">
            <w:pPr>
              <w:rPr>
                <w:rFonts w:ascii="Times New Roman" w:hAnsi="Times New Roman"/>
                <w:sz w:val="22"/>
                <w:szCs w:val="22"/>
                <w:lang w:val="fr-FR"/>
              </w:rPr>
            </w:pPr>
            <w:r w:rsidRPr="007568D8">
              <w:rPr>
                <w:rFonts w:ascii="Times New Roman" w:hAnsi="Times New Roman"/>
                <w:sz w:val="22"/>
                <w:szCs w:val="22"/>
                <w:lang w:val="fr-FR"/>
              </w:rPr>
              <w:t>PRORECTOR responsabil cu strategiile și relațiile instituționale</w:t>
            </w:r>
          </w:p>
        </w:tc>
      </w:tr>
      <w:tr w:rsidR="00484FDC" w:rsidRPr="005670AC" w:rsidTr="007568D8">
        <w:trPr>
          <w:trHeight w:hRule="exact" w:val="288"/>
        </w:trPr>
        <w:tc>
          <w:tcPr>
            <w:tcW w:w="941"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Prof. dr. ing. Eugen-Victor-Cristian RUSU</w:t>
            </w:r>
          </w:p>
        </w:tc>
        <w:tc>
          <w:tcPr>
            <w:tcW w:w="4548"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Director C.S.U.D.</w:t>
            </w:r>
          </w:p>
        </w:tc>
      </w:tr>
      <w:tr w:rsidR="00484FDC" w:rsidRPr="005670AC" w:rsidTr="007568D8">
        <w:trPr>
          <w:trHeight w:hRule="exact" w:val="288"/>
        </w:trPr>
        <w:tc>
          <w:tcPr>
            <w:tcW w:w="941"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Cristian-Laurentiu DAVID</w:t>
            </w:r>
          </w:p>
        </w:tc>
        <w:tc>
          <w:tcPr>
            <w:tcW w:w="4548"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Director Direcția Generală Administrativă</w:t>
            </w:r>
          </w:p>
        </w:tc>
      </w:tr>
      <w:tr w:rsidR="00484FDC" w:rsidRPr="005670AC" w:rsidTr="007568D8">
        <w:trPr>
          <w:trHeight w:hRule="exact" w:val="288"/>
        </w:trPr>
        <w:tc>
          <w:tcPr>
            <w:tcW w:w="941"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Ec. Neculai SAVA</w:t>
            </w:r>
          </w:p>
        </w:tc>
        <w:tc>
          <w:tcPr>
            <w:tcW w:w="4548"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Director Interimar Directia Economica</w:t>
            </w:r>
          </w:p>
        </w:tc>
      </w:tr>
      <w:tr w:rsidR="00484FDC" w:rsidRPr="005670AC" w:rsidTr="007568D8">
        <w:trPr>
          <w:trHeight w:hRule="exact" w:val="288"/>
        </w:trPr>
        <w:tc>
          <w:tcPr>
            <w:tcW w:w="941"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Șef Serviciu interimar Serviciul Financiar</w:t>
            </w:r>
          </w:p>
        </w:tc>
      </w:tr>
      <w:tr w:rsidR="00484FDC" w:rsidRPr="005670AC" w:rsidTr="007568D8">
        <w:tc>
          <w:tcPr>
            <w:tcW w:w="941"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Director Interimar Direcția Achiziții Publice  și Monitorizare Contracte</w:t>
            </w:r>
          </w:p>
        </w:tc>
      </w:tr>
      <w:tr w:rsidR="00484FDC" w:rsidRPr="005670AC" w:rsidTr="007568D8">
        <w:tc>
          <w:tcPr>
            <w:tcW w:w="941"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Costică COȘTOI</w:t>
            </w:r>
          </w:p>
        </w:tc>
        <w:tc>
          <w:tcPr>
            <w:tcW w:w="4548"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Director interimar Direcția Juridică și Resurse Umane</w:t>
            </w:r>
          </w:p>
        </w:tc>
      </w:tr>
      <w:tr w:rsidR="00484FDC" w:rsidRPr="005670AC" w:rsidTr="007568D8">
        <w:trPr>
          <w:trHeight w:hRule="exact" w:val="288"/>
        </w:trPr>
        <w:tc>
          <w:tcPr>
            <w:tcW w:w="941"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Oana CHICOȘ</w:t>
            </w:r>
          </w:p>
        </w:tc>
        <w:tc>
          <w:tcPr>
            <w:tcW w:w="4548"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Consilier juridic</w:t>
            </w:r>
          </w:p>
        </w:tc>
      </w:tr>
      <w:tr w:rsidR="00484FDC" w:rsidRPr="005670AC" w:rsidTr="007568D8">
        <w:trPr>
          <w:trHeight w:hRule="exact" w:val="288"/>
        </w:trPr>
        <w:tc>
          <w:tcPr>
            <w:tcW w:w="941"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Elena-Marinela OPREA</w:t>
            </w:r>
          </w:p>
        </w:tc>
        <w:tc>
          <w:tcPr>
            <w:tcW w:w="4548"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Consilier juridic</w:t>
            </w:r>
          </w:p>
        </w:tc>
      </w:tr>
      <w:tr w:rsidR="00484FDC" w:rsidRPr="005670AC" w:rsidTr="007568D8">
        <w:trPr>
          <w:trHeight w:hRule="exact" w:val="288"/>
        </w:trPr>
        <w:tc>
          <w:tcPr>
            <w:tcW w:w="941"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Andreea ALEXA</w:t>
            </w:r>
          </w:p>
        </w:tc>
        <w:tc>
          <w:tcPr>
            <w:tcW w:w="4548"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Consilier juridic</w:t>
            </w:r>
          </w:p>
        </w:tc>
      </w:tr>
      <w:tr w:rsidR="00484FDC" w:rsidRPr="005670AC" w:rsidTr="007568D8">
        <w:trPr>
          <w:trHeight w:hRule="exact" w:val="288"/>
        </w:trPr>
        <w:tc>
          <w:tcPr>
            <w:tcW w:w="941"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Consilier juridic</w:t>
            </w:r>
          </w:p>
        </w:tc>
      </w:tr>
      <w:tr w:rsidR="00484FDC" w:rsidRPr="005670AC" w:rsidTr="007568D8">
        <w:trPr>
          <w:trHeight w:hRule="exact" w:val="288"/>
        </w:trPr>
        <w:tc>
          <w:tcPr>
            <w:tcW w:w="941"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Aurelia-Daniela MODIGA</w:t>
            </w:r>
          </w:p>
        </w:tc>
        <w:tc>
          <w:tcPr>
            <w:tcW w:w="4548"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Șef Serviciu Interimar Serviciul Contabilitate</w:t>
            </w:r>
          </w:p>
        </w:tc>
      </w:tr>
      <w:tr w:rsidR="00484FDC" w:rsidRPr="005670AC" w:rsidTr="007568D8">
        <w:trPr>
          <w:trHeight w:hRule="exact" w:val="288"/>
        </w:trPr>
        <w:tc>
          <w:tcPr>
            <w:tcW w:w="941"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rsidR="00484FDC" w:rsidRPr="005670AC" w:rsidRDefault="00484FDC" w:rsidP="00484FDC">
            <w:pPr>
              <w:rPr>
                <w:rFonts w:ascii="Times New Roman" w:hAnsi="Times New Roman"/>
                <w:sz w:val="22"/>
                <w:szCs w:val="22"/>
              </w:rPr>
            </w:pPr>
            <w:r w:rsidRPr="005670AC">
              <w:rPr>
                <w:rFonts w:ascii="Times New Roman" w:hAnsi="Times New Roman"/>
                <w:sz w:val="22"/>
                <w:szCs w:val="22"/>
              </w:rPr>
              <w:t>Administrator financiar</w:t>
            </w:r>
          </w:p>
        </w:tc>
      </w:tr>
      <w:tr w:rsidR="00484FDC" w:rsidRPr="005670AC" w:rsidTr="007568D8">
        <w:trPr>
          <w:trHeight w:hRule="exact" w:val="288"/>
        </w:trPr>
        <w:tc>
          <w:tcPr>
            <w:tcW w:w="941" w:type="dxa"/>
            <w:shd w:val="clear" w:color="auto" w:fill="auto"/>
            <w:vAlign w:val="center"/>
          </w:tcPr>
          <w:p w:rsidR="00484FDC" w:rsidRPr="005670AC" w:rsidRDefault="00484FDC" w:rsidP="00484FDC">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484FDC" w:rsidRPr="0077219C" w:rsidRDefault="00484FDC" w:rsidP="00484FDC">
            <w:pPr>
              <w:rPr>
                <w:rFonts w:ascii="Times New Roman" w:hAnsi="Times New Roman"/>
                <w:sz w:val="22"/>
                <w:szCs w:val="22"/>
                <w:lang w:val="ro-RO"/>
              </w:rPr>
            </w:pPr>
            <w:r>
              <w:rPr>
                <w:rFonts w:ascii="Times New Roman" w:hAnsi="Times New Roman"/>
                <w:sz w:val="22"/>
                <w:szCs w:val="22"/>
              </w:rPr>
              <w:t>Dorina Pu</w:t>
            </w:r>
            <w:r>
              <w:rPr>
                <w:rFonts w:ascii="Times New Roman" w:hAnsi="Times New Roman"/>
                <w:sz w:val="22"/>
                <w:szCs w:val="22"/>
                <w:lang w:val="ro-RO"/>
              </w:rPr>
              <w:t>șcașu</w:t>
            </w:r>
          </w:p>
        </w:tc>
        <w:tc>
          <w:tcPr>
            <w:tcW w:w="4548" w:type="dxa"/>
            <w:shd w:val="clear" w:color="auto" w:fill="auto"/>
          </w:tcPr>
          <w:p w:rsidR="00484FDC" w:rsidRPr="00347A11" w:rsidRDefault="00484FDC" w:rsidP="00484FDC">
            <w:pPr>
              <w:rPr>
                <w:rFonts w:ascii="Times New Roman" w:hAnsi="Times New Roman"/>
                <w:sz w:val="22"/>
                <w:szCs w:val="22"/>
              </w:rPr>
            </w:pPr>
            <w:r w:rsidRPr="00347A11">
              <w:rPr>
                <w:rFonts w:ascii="Times New Roman" w:hAnsi="Times New Roman"/>
                <w:sz w:val="22"/>
                <w:szCs w:val="22"/>
              </w:rPr>
              <w:t>Administrator patrimoniu</w:t>
            </w:r>
          </w:p>
        </w:tc>
      </w:tr>
      <w:tr w:rsidR="00484FDC" w:rsidRPr="005670AC" w:rsidTr="007568D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484FDC" w:rsidRPr="005670AC" w:rsidRDefault="00484FDC" w:rsidP="00484FDC">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484FDC" w:rsidRPr="00C674E1" w:rsidRDefault="00484FDC" w:rsidP="00484FDC">
            <w:pPr>
              <w:rPr>
                <w:rFonts w:ascii="Times New Roman" w:hAnsi="Times New Roman"/>
                <w:sz w:val="22"/>
                <w:szCs w:val="22"/>
              </w:rPr>
            </w:pPr>
            <w:r w:rsidRPr="00C674E1">
              <w:rPr>
                <w:rFonts w:ascii="Times New Roman" w:hAnsi="Times New Roman"/>
                <w:sz w:val="22"/>
                <w:szCs w:val="22"/>
              </w:rPr>
              <w:t>Conf. dr. Gina-Aurora Necula</w:t>
            </w:r>
          </w:p>
        </w:tc>
        <w:tc>
          <w:tcPr>
            <w:tcW w:w="4548" w:type="dxa"/>
            <w:tcBorders>
              <w:top w:val="single" w:sz="4" w:space="0" w:color="auto"/>
              <w:left w:val="single" w:sz="4" w:space="0" w:color="auto"/>
              <w:bottom w:val="single" w:sz="4" w:space="0" w:color="auto"/>
              <w:right w:val="single" w:sz="4" w:space="0" w:color="auto"/>
            </w:tcBorders>
          </w:tcPr>
          <w:p w:rsidR="00484FDC" w:rsidRPr="00C674E1" w:rsidRDefault="00484FDC" w:rsidP="00484FDC">
            <w:pPr>
              <w:rPr>
                <w:rFonts w:ascii="Times New Roman" w:hAnsi="Times New Roman"/>
                <w:sz w:val="22"/>
                <w:szCs w:val="22"/>
              </w:rPr>
            </w:pPr>
          </w:p>
        </w:tc>
      </w:tr>
      <w:tr w:rsidR="00484FDC" w:rsidRPr="005670AC" w:rsidTr="00347A11">
        <w:trPr>
          <w:trHeight w:hRule="exact" w:val="302"/>
        </w:trPr>
        <w:tc>
          <w:tcPr>
            <w:tcW w:w="941" w:type="dxa"/>
            <w:tcBorders>
              <w:top w:val="single" w:sz="4" w:space="0" w:color="auto"/>
              <w:left w:val="single" w:sz="4" w:space="0" w:color="auto"/>
              <w:bottom w:val="single" w:sz="4" w:space="0" w:color="auto"/>
              <w:right w:val="single" w:sz="4" w:space="0" w:color="auto"/>
            </w:tcBorders>
            <w:vAlign w:val="center"/>
          </w:tcPr>
          <w:p w:rsidR="00484FDC" w:rsidRPr="005670AC" w:rsidRDefault="00484FDC" w:rsidP="00484FDC">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484FDC" w:rsidRPr="00C674E1" w:rsidRDefault="00484FDC" w:rsidP="00484FDC">
            <w:pPr>
              <w:rPr>
                <w:rFonts w:ascii="Times New Roman" w:hAnsi="Times New Roman"/>
                <w:sz w:val="22"/>
                <w:szCs w:val="22"/>
                <w:lang w:val="ro-RO"/>
              </w:rPr>
            </w:pPr>
            <w:r>
              <w:rPr>
                <w:rFonts w:ascii="Times New Roman" w:hAnsi="Times New Roman"/>
                <w:sz w:val="22"/>
                <w:szCs w:val="22"/>
                <w:lang w:val="ro-RO"/>
              </w:rPr>
              <w:t>Conf. dr. Maricica Stoica</w:t>
            </w:r>
          </w:p>
        </w:tc>
        <w:tc>
          <w:tcPr>
            <w:tcW w:w="4548" w:type="dxa"/>
            <w:tcBorders>
              <w:top w:val="single" w:sz="4" w:space="0" w:color="auto"/>
              <w:left w:val="single" w:sz="4" w:space="0" w:color="auto"/>
              <w:bottom w:val="single" w:sz="4" w:space="0" w:color="auto"/>
              <w:right w:val="single" w:sz="4" w:space="0" w:color="auto"/>
            </w:tcBorders>
          </w:tcPr>
          <w:p w:rsidR="00484FDC" w:rsidRPr="00C674E1" w:rsidRDefault="00484FDC" w:rsidP="00484FDC">
            <w:pPr>
              <w:rPr>
                <w:rFonts w:ascii="Times New Roman" w:hAnsi="Times New Roman"/>
                <w:color w:val="FF0000"/>
                <w:sz w:val="22"/>
                <w:szCs w:val="22"/>
                <w:lang w:val="fr-FR"/>
              </w:rPr>
            </w:pPr>
          </w:p>
        </w:tc>
      </w:tr>
      <w:tr w:rsidR="00484FDC" w:rsidRPr="005670AC" w:rsidTr="00347A11">
        <w:trPr>
          <w:trHeight w:hRule="exact" w:val="275"/>
        </w:trPr>
        <w:tc>
          <w:tcPr>
            <w:tcW w:w="941" w:type="dxa"/>
            <w:tcBorders>
              <w:top w:val="single" w:sz="4" w:space="0" w:color="auto"/>
              <w:left w:val="single" w:sz="4" w:space="0" w:color="auto"/>
              <w:bottom w:val="single" w:sz="4" w:space="0" w:color="auto"/>
              <w:right w:val="single" w:sz="4" w:space="0" w:color="auto"/>
            </w:tcBorders>
            <w:vAlign w:val="center"/>
          </w:tcPr>
          <w:p w:rsidR="00484FDC" w:rsidRPr="005670AC" w:rsidRDefault="00484FDC" w:rsidP="00484FDC">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484FDC" w:rsidRPr="00C674E1" w:rsidRDefault="00484FDC" w:rsidP="00484FDC">
            <w:pPr>
              <w:rPr>
                <w:rFonts w:ascii="Times New Roman" w:hAnsi="Times New Roman"/>
                <w:sz w:val="22"/>
                <w:szCs w:val="22"/>
                <w:lang w:val="fr-FR"/>
              </w:rPr>
            </w:pPr>
            <w:r>
              <w:rPr>
                <w:rFonts w:ascii="Times New Roman" w:hAnsi="Times New Roman"/>
                <w:sz w:val="22"/>
                <w:szCs w:val="22"/>
                <w:lang w:val="fr-FR"/>
              </w:rPr>
              <w:t>Ș. L. Geanina Podaru</w:t>
            </w:r>
          </w:p>
        </w:tc>
        <w:tc>
          <w:tcPr>
            <w:tcW w:w="4548" w:type="dxa"/>
            <w:tcBorders>
              <w:top w:val="single" w:sz="4" w:space="0" w:color="auto"/>
              <w:left w:val="single" w:sz="4" w:space="0" w:color="auto"/>
              <w:bottom w:val="single" w:sz="4" w:space="0" w:color="auto"/>
              <w:right w:val="single" w:sz="4" w:space="0" w:color="auto"/>
            </w:tcBorders>
          </w:tcPr>
          <w:p w:rsidR="00484FDC" w:rsidRPr="00C674E1" w:rsidRDefault="00484FDC" w:rsidP="00484FDC">
            <w:pPr>
              <w:rPr>
                <w:rFonts w:ascii="Times New Roman" w:hAnsi="Times New Roman"/>
                <w:color w:val="FF0000"/>
                <w:sz w:val="22"/>
                <w:szCs w:val="22"/>
                <w:lang w:val="fr-FR"/>
              </w:rPr>
            </w:pPr>
          </w:p>
        </w:tc>
      </w:tr>
      <w:tr w:rsidR="00484FDC" w:rsidRPr="00484FDC" w:rsidTr="00347A11">
        <w:trPr>
          <w:trHeight w:hRule="exact" w:val="356"/>
        </w:trPr>
        <w:tc>
          <w:tcPr>
            <w:tcW w:w="941" w:type="dxa"/>
            <w:tcBorders>
              <w:top w:val="single" w:sz="4" w:space="0" w:color="auto"/>
              <w:left w:val="single" w:sz="4" w:space="0" w:color="auto"/>
              <w:bottom w:val="single" w:sz="4" w:space="0" w:color="auto"/>
              <w:right w:val="single" w:sz="4" w:space="0" w:color="auto"/>
            </w:tcBorders>
            <w:vAlign w:val="center"/>
          </w:tcPr>
          <w:p w:rsidR="00484FDC" w:rsidRPr="005670AC" w:rsidRDefault="00484FDC" w:rsidP="00484FDC">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484FDC" w:rsidRPr="00C674E1" w:rsidRDefault="00484FDC" w:rsidP="00484FDC">
            <w:pPr>
              <w:rPr>
                <w:rFonts w:ascii="Times New Roman" w:hAnsi="Times New Roman"/>
                <w:sz w:val="22"/>
                <w:szCs w:val="22"/>
                <w:lang w:val="fr-FR"/>
              </w:rPr>
            </w:pPr>
            <w:r>
              <w:rPr>
                <w:rFonts w:ascii="Times New Roman" w:hAnsi="Times New Roman"/>
                <w:sz w:val="22"/>
                <w:szCs w:val="22"/>
                <w:lang w:val="fr-FR"/>
              </w:rPr>
              <w:t>Lect. dr. Alexandra Monica Toma</w:t>
            </w:r>
          </w:p>
        </w:tc>
        <w:tc>
          <w:tcPr>
            <w:tcW w:w="4548" w:type="dxa"/>
            <w:tcBorders>
              <w:top w:val="single" w:sz="4" w:space="0" w:color="auto"/>
              <w:left w:val="single" w:sz="4" w:space="0" w:color="auto"/>
              <w:bottom w:val="single" w:sz="4" w:space="0" w:color="auto"/>
              <w:right w:val="single" w:sz="4" w:space="0" w:color="auto"/>
            </w:tcBorders>
          </w:tcPr>
          <w:p w:rsidR="00484FDC" w:rsidRPr="00C674E1" w:rsidRDefault="00484FDC" w:rsidP="00484FDC">
            <w:pPr>
              <w:rPr>
                <w:rFonts w:ascii="Times New Roman" w:hAnsi="Times New Roman"/>
                <w:color w:val="FF0000"/>
                <w:sz w:val="22"/>
                <w:szCs w:val="22"/>
                <w:lang w:val="fr-FR"/>
              </w:rPr>
            </w:pPr>
          </w:p>
        </w:tc>
      </w:tr>
      <w:tr w:rsidR="00484FDC" w:rsidRPr="00484FDC" w:rsidTr="00347A11">
        <w:trPr>
          <w:trHeight w:hRule="exact" w:val="356"/>
        </w:trPr>
        <w:tc>
          <w:tcPr>
            <w:tcW w:w="941" w:type="dxa"/>
            <w:tcBorders>
              <w:top w:val="single" w:sz="4" w:space="0" w:color="auto"/>
              <w:left w:val="single" w:sz="4" w:space="0" w:color="auto"/>
              <w:bottom w:val="single" w:sz="4" w:space="0" w:color="auto"/>
              <w:right w:val="single" w:sz="4" w:space="0" w:color="auto"/>
            </w:tcBorders>
            <w:vAlign w:val="center"/>
          </w:tcPr>
          <w:p w:rsidR="00484FDC" w:rsidRPr="005670AC" w:rsidRDefault="00484FDC" w:rsidP="00484FDC">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484FDC" w:rsidRDefault="00484FDC" w:rsidP="00484FDC">
            <w:pPr>
              <w:rPr>
                <w:rFonts w:ascii="Times New Roman" w:hAnsi="Times New Roman"/>
                <w:sz w:val="22"/>
                <w:szCs w:val="22"/>
                <w:lang w:val="fr-FR"/>
              </w:rPr>
            </w:pPr>
            <w:r>
              <w:rPr>
                <w:rFonts w:ascii="Times New Roman" w:hAnsi="Times New Roman"/>
                <w:sz w:val="22"/>
                <w:szCs w:val="22"/>
                <w:lang w:val="fr-FR"/>
              </w:rPr>
              <w:t>Lect. dr. Geogiana Ciobotaru</w:t>
            </w:r>
          </w:p>
        </w:tc>
        <w:tc>
          <w:tcPr>
            <w:tcW w:w="4548" w:type="dxa"/>
            <w:tcBorders>
              <w:top w:val="single" w:sz="4" w:space="0" w:color="auto"/>
              <w:left w:val="single" w:sz="4" w:space="0" w:color="auto"/>
              <w:bottom w:val="single" w:sz="4" w:space="0" w:color="auto"/>
              <w:right w:val="single" w:sz="4" w:space="0" w:color="auto"/>
            </w:tcBorders>
          </w:tcPr>
          <w:p w:rsidR="00484FDC" w:rsidRPr="00C674E1" w:rsidRDefault="00484FDC" w:rsidP="00484FDC">
            <w:pPr>
              <w:rPr>
                <w:rFonts w:ascii="Times New Roman" w:hAnsi="Times New Roman"/>
                <w:color w:val="FF0000"/>
                <w:sz w:val="22"/>
                <w:szCs w:val="22"/>
                <w:lang w:val="fr-FR"/>
              </w:rPr>
            </w:pPr>
          </w:p>
        </w:tc>
      </w:tr>
      <w:tr w:rsidR="00484FDC" w:rsidRPr="00484FDC" w:rsidTr="00347A11">
        <w:trPr>
          <w:trHeight w:hRule="exact" w:val="266"/>
        </w:trPr>
        <w:tc>
          <w:tcPr>
            <w:tcW w:w="941" w:type="dxa"/>
            <w:tcBorders>
              <w:top w:val="single" w:sz="4" w:space="0" w:color="auto"/>
              <w:left w:val="single" w:sz="4" w:space="0" w:color="auto"/>
              <w:bottom w:val="single" w:sz="4" w:space="0" w:color="auto"/>
              <w:right w:val="single" w:sz="4" w:space="0" w:color="auto"/>
            </w:tcBorders>
            <w:vAlign w:val="center"/>
          </w:tcPr>
          <w:p w:rsidR="00484FDC" w:rsidRPr="005670AC" w:rsidRDefault="00484FDC" w:rsidP="00484FDC">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484FDC" w:rsidRPr="00C674E1" w:rsidRDefault="00484FDC" w:rsidP="00484FDC">
            <w:pPr>
              <w:rPr>
                <w:rFonts w:ascii="Times New Roman" w:hAnsi="Times New Roman"/>
                <w:sz w:val="22"/>
                <w:szCs w:val="22"/>
                <w:lang w:val="fr-FR"/>
              </w:rPr>
            </w:pPr>
            <w:r>
              <w:rPr>
                <w:rFonts w:ascii="Times New Roman" w:hAnsi="Times New Roman"/>
                <w:sz w:val="22"/>
                <w:szCs w:val="22"/>
                <w:lang w:val="fr-FR"/>
              </w:rPr>
              <w:t>Marcela Portase</w:t>
            </w:r>
          </w:p>
        </w:tc>
        <w:tc>
          <w:tcPr>
            <w:tcW w:w="4548" w:type="dxa"/>
            <w:tcBorders>
              <w:top w:val="single" w:sz="4" w:space="0" w:color="auto"/>
              <w:left w:val="single" w:sz="4" w:space="0" w:color="auto"/>
              <w:bottom w:val="single" w:sz="4" w:space="0" w:color="auto"/>
              <w:right w:val="single" w:sz="4" w:space="0" w:color="auto"/>
            </w:tcBorders>
          </w:tcPr>
          <w:p w:rsidR="00484FDC" w:rsidRPr="00C674E1" w:rsidRDefault="00484FDC" w:rsidP="00484FDC">
            <w:pPr>
              <w:rPr>
                <w:rFonts w:ascii="Times New Roman" w:hAnsi="Times New Roman"/>
                <w:color w:val="FF0000"/>
                <w:sz w:val="22"/>
                <w:szCs w:val="22"/>
                <w:lang w:val="fr-FR"/>
              </w:rPr>
            </w:pPr>
          </w:p>
        </w:tc>
      </w:tr>
    </w:tbl>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A57434" w:rsidRPr="00D023E5" w:rsidRDefault="00A57434" w:rsidP="00EC77F7">
      <w:pPr>
        <w:overflowPunct/>
        <w:autoSpaceDE/>
        <w:autoSpaceDN/>
        <w:adjustRightInd/>
        <w:spacing w:line="360"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Pr="00A57434" w:rsidRDefault="00A57434" w:rsidP="00EC77F7">
      <w:pPr>
        <w:overflowPunct/>
        <w:autoSpaceDE/>
        <w:autoSpaceDN/>
        <w:adjustRightInd/>
        <w:spacing w:line="360"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F4F" w:rsidRDefault="00B87F4F">
      <w:r>
        <w:separator/>
      </w:r>
    </w:p>
  </w:endnote>
  <w:endnote w:type="continuationSeparator" w:id="0">
    <w:p w:rsidR="00B87F4F" w:rsidRDefault="00B8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F4F" w:rsidRDefault="00B87F4F">
      <w:r>
        <w:separator/>
      </w:r>
    </w:p>
  </w:footnote>
  <w:footnote w:type="continuationSeparator" w:id="0">
    <w:p w:rsidR="00B87F4F" w:rsidRDefault="00B87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22F4211D"/>
    <w:multiLevelType w:val="hybridMultilevel"/>
    <w:tmpl w:val="BD32E0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4778CA"/>
    <w:multiLevelType w:val="hybridMultilevel"/>
    <w:tmpl w:val="568E1E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54FA4B71"/>
    <w:multiLevelType w:val="hybridMultilevel"/>
    <w:tmpl w:val="25B884E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9"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7"/>
  </w:num>
  <w:num w:numId="4">
    <w:abstractNumId w:val="7"/>
  </w:num>
  <w:num w:numId="5">
    <w:abstractNumId w:val="13"/>
  </w:num>
  <w:num w:numId="6">
    <w:abstractNumId w:val="9"/>
  </w:num>
  <w:num w:numId="7">
    <w:abstractNumId w:val="10"/>
  </w:num>
  <w:num w:numId="8">
    <w:abstractNumId w:val="5"/>
  </w:num>
  <w:num w:numId="9">
    <w:abstractNumId w:val="4"/>
  </w:num>
  <w:num w:numId="10">
    <w:abstractNumId w:val="23"/>
  </w:num>
  <w:num w:numId="11">
    <w:abstractNumId w:val="22"/>
  </w:num>
  <w:num w:numId="12">
    <w:abstractNumId w:val="18"/>
  </w:num>
  <w:num w:numId="13">
    <w:abstractNumId w:val="20"/>
  </w:num>
  <w:num w:numId="14">
    <w:abstractNumId w:val="16"/>
  </w:num>
  <w:num w:numId="15">
    <w:abstractNumId w:val="11"/>
  </w:num>
  <w:num w:numId="16">
    <w:abstractNumId w:val="8"/>
  </w:num>
  <w:num w:numId="17">
    <w:abstractNumId w:val="19"/>
  </w:num>
  <w:num w:numId="18">
    <w:abstractNumId w:val="12"/>
  </w:num>
  <w:num w:numId="19">
    <w:abstractNumId w:val="6"/>
  </w:num>
  <w:num w:numId="2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72A"/>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2490"/>
    <w:rsid w:val="002345DD"/>
    <w:rsid w:val="002348CF"/>
    <w:rsid w:val="00234EB5"/>
    <w:rsid w:val="002357CF"/>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177D"/>
    <w:rsid w:val="00305C9B"/>
    <w:rsid w:val="0030628F"/>
    <w:rsid w:val="00312A13"/>
    <w:rsid w:val="003133A2"/>
    <w:rsid w:val="00313EA0"/>
    <w:rsid w:val="00316281"/>
    <w:rsid w:val="00317D4D"/>
    <w:rsid w:val="00321894"/>
    <w:rsid w:val="003231D6"/>
    <w:rsid w:val="00323902"/>
    <w:rsid w:val="00327322"/>
    <w:rsid w:val="00336854"/>
    <w:rsid w:val="0034170D"/>
    <w:rsid w:val="00341B9C"/>
    <w:rsid w:val="003427D0"/>
    <w:rsid w:val="00347A11"/>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0F20"/>
    <w:rsid w:val="00484FD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39A0"/>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46852"/>
    <w:rsid w:val="0075085A"/>
    <w:rsid w:val="00750C73"/>
    <w:rsid w:val="00755D8B"/>
    <w:rsid w:val="00756538"/>
    <w:rsid w:val="007568D8"/>
    <w:rsid w:val="0076392C"/>
    <w:rsid w:val="007643BF"/>
    <w:rsid w:val="00765F8C"/>
    <w:rsid w:val="00767A8E"/>
    <w:rsid w:val="00773CB8"/>
    <w:rsid w:val="0077624B"/>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0C4F"/>
    <w:rsid w:val="009F6828"/>
    <w:rsid w:val="00A0681D"/>
    <w:rsid w:val="00A0795B"/>
    <w:rsid w:val="00A1052D"/>
    <w:rsid w:val="00A105B7"/>
    <w:rsid w:val="00A1422C"/>
    <w:rsid w:val="00A15A11"/>
    <w:rsid w:val="00A17A81"/>
    <w:rsid w:val="00A17B7B"/>
    <w:rsid w:val="00A21097"/>
    <w:rsid w:val="00A317FA"/>
    <w:rsid w:val="00A318E2"/>
    <w:rsid w:val="00A350F6"/>
    <w:rsid w:val="00A37194"/>
    <w:rsid w:val="00A3762A"/>
    <w:rsid w:val="00A4332B"/>
    <w:rsid w:val="00A47BD2"/>
    <w:rsid w:val="00A51BC8"/>
    <w:rsid w:val="00A57434"/>
    <w:rsid w:val="00A63456"/>
    <w:rsid w:val="00A6647C"/>
    <w:rsid w:val="00A7201E"/>
    <w:rsid w:val="00A76A5D"/>
    <w:rsid w:val="00A918FA"/>
    <w:rsid w:val="00A92050"/>
    <w:rsid w:val="00AA31C3"/>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87F4F"/>
    <w:rsid w:val="00B91140"/>
    <w:rsid w:val="00B931D4"/>
    <w:rsid w:val="00B93DAB"/>
    <w:rsid w:val="00B954DD"/>
    <w:rsid w:val="00B95F48"/>
    <w:rsid w:val="00BA198A"/>
    <w:rsid w:val="00BA30B1"/>
    <w:rsid w:val="00BA3613"/>
    <w:rsid w:val="00BA713B"/>
    <w:rsid w:val="00BB066E"/>
    <w:rsid w:val="00BB09AA"/>
    <w:rsid w:val="00BB0FEE"/>
    <w:rsid w:val="00BB16BA"/>
    <w:rsid w:val="00BB20F8"/>
    <w:rsid w:val="00BB5CD5"/>
    <w:rsid w:val="00BB6CEC"/>
    <w:rsid w:val="00BC460A"/>
    <w:rsid w:val="00BC4660"/>
    <w:rsid w:val="00BC5DC9"/>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3A56546-D202-4419-B33A-EA440F1F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B8767-1817-4B4E-BDD9-654D0448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10</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296</cp:revision>
  <cp:lastPrinted>2022-10-10T10:21:00Z</cp:lastPrinted>
  <dcterms:created xsi:type="dcterms:W3CDTF">2019-02-28T12:32:00Z</dcterms:created>
  <dcterms:modified xsi:type="dcterms:W3CDTF">2022-11-07T11:30:00Z</dcterms:modified>
</cp:coreProperties>
</file>