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AD2AE6" w:rsidRDefault="005A2F49" w:rsidP="00AD2AE6">
      <w:pPr>
        <w:ind w:left="1416" w:hanging="1416"/>
        <w:rPr>
          <w:rFonts w:ascii="Arial Narrow" w:hAnsi="Arial Narrow"/>
          <w:b/>
          <w:i/>
          <w:noProof/>
          <w:sz w:val="24"/>
          <w:szCs w:val="24"/>
        </w:rPr>
      </w:pPr>
    </w:p>
    <w:p w:rsidR="005A2F49" w:rsidRDefault="00AD2AE6" w:rsidP="00AD2AE6">
      <w:pPr>
        <w:ind w:left="1350" w:hanging="1416"/>
        <w:rPr>
          <w:rFonts w:ascii="Arial Narrow" w:hAnsi="Arial Narrow"/>
          <w:b/>
          <w:i/>
          <w:noProof/>
          <w:sz w:val="24"/>
          <w:szCs w:val="24"/>
        </w:rPr>
      </w:pPr>
      <w:r w:rsidRPr="00AD2AE6">
        <w:rPr>
          <w:rFonts w:ascii="Arial Narrow" w:hAnsi="Arial Narrow"/>
          <w:b/>
          <w:i/>
          <w:noProof/>
          <w:sz w:val="24"/>
          <w:szCs w:val="24"/>
        </w:rPr>
        <w:t>Formularul – 1</w:t>
      </w:r>
      <w:r w:rsidRPr="00AD2AE6">
        <w:rPr>
          <w:rFonts w:ascii="Arial Narrow" w:hAnsi="Arial Narrow"/>
          <w:b/>
          <w:i/>
          <w:noProof/>
          <w:sz w:val="24"/>
          <w:szCs w:val="24"/>
        </w:rPr>
        <w:tab/>
        <w:t>Declarație privind conflictul de interese pentru ofertanți / ofertanţi asociaţi/ subcontractanţi /terţi susţinători;</w:t>
      </w:r>
    </w:p>
    <w:p w:rsidR="00AD2AE6" w:rsidRPr="009D0777" w:rsidRDefault="00AD2AE6" w:rsidP="00AD2AE6">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65266D" w:rsidRDefault="0065266D" w:rsidP="002345DD">
      <w:pPr>
        <w:rPr>
          <w:rFonts w:ascii="Arial Narrow" w:hAnsi="Arial Narrow"/>
          <w:b/>
          <w:i/>
          <w:noProof/>
          <w:sz w:val="24"/>
          <w:szCs w:val="24"/>
        </w:rPr>
      </w:pPr>
    </w:p>
    <w:p w:rsidR="0065266D" w:rsidRPr="009D0777" w:rsidRDefault="0065266D" w:rsidP="002345DD">
      <w:pPr>
        <w:rPr>
          <w:rFonts w:ascii="Arial Narrow" w:hAnsi="Arial Narrow"/>
          <w:b/>
          <w:i/>
          <w:noProof/>
          <w:sz w:val="24"/>
          <w:szCs w:val="24"/>
        </w:rPr>
      </w:pPr>
      <w:r w:rsidRPr="0065266D">
        <w:rPr>
          <w:rFonts w:ascii="Arial Narrow" w:hAnsi="Arial Narrow"/>
          <w:b/>
          <w:i/>
          <w:noProof/>
          <w:sz w:val="24"/>
          <w:szCs w:val="24"/>
        </w:rPr>
        <w:t>Formular nr.</w:t>
      </w:r>
      <w:r>
        <w:rPr>
          <w:rFonts w:ascii="Arial Narrow" w:hAnsi="Arial Narrow"/>
          <w:b/>
          <w:i/>
          <w:noProof/>
          <w:sz w:val="24"/>
          <w:szCs w:val="24"/>
        </w:rPr>
        <w:t xml:space="preserve"> 5</w:t>
      </w:r>
      <w:r w:rsidRPr="0065266D">
        <w:rPr>
          <w:rFonts w:ascii="Arial Narrow" w:hAnsi="Arial Narrow"/>
          <w:b/>
          <w:i/>
          <w:noProof/>
          <w:sz w:val="24"/>
          <w:szCs w:val="24"/>
        </w:rPr>
        <w:t>- Declarație privind sănătatea si securitatea în muncă</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AD2AE6" w:rsidRPr="00667A69" w:rsidRDefault="00AD2AE6" w:rsidP="00AD2AE6">
      <w:pPr>
        <w:jc w:val="right"/>
        <w:rPr>
          <w:rFonts w:ascii="Times New Roman" w:hAnsi="Times New Roman"/>
          <w:b/>
          <w:i/>
          <w:noProof/>
          <w:sz w:val="18"/>
          <w:szCs w:val="18"/>
        </w:rPr>
      </w:pPr>
      <w:r w:rsidRPr="00667A69">
        <w:rPr>
          <w:rFonts w:ascii="Times New Roman" w:hAnsi="Times New Roman"/>
          <w:b/>
          <w:i/>
          <w:noProof/>
          <w:sz w:val="18"/>
          <w:szCs w:val="18"/>
        </w:rPr>
        <w:t>FORMULARUL nr.1</w:t>
      </w:r>
    </w:p>
    <w:p w:rsidR="00AD2AE6" w:rsidRDefault="00AD2AE6" w:rsidP="00AD2AE6">
      <w:pPr>
        <w:rPr>
          <w:rFonts w:ascii="Arial Narrow" w:eastAsia="Calibri" w:hAnsi="Arial Narrow"/>
          <w:b/>
          <w:bCs/>
          <w:sz w:val="24"/>
          <w:szCs w:val="24"/>
        </w:rPr>
      </w:pPr>
    </w:p>
    <w:p w:rsidR="00AD2AE6" w:rsidRPr="00295786" w:rsidRDefault="00AD2AE6" w:rsidP="00AD2AE6">
      <w:pPr>
        <w:rPr>
          <w:rFonts w:ascii="Arial Narrow" w:eastAsia="Calibri" w:hAnsi="Arial Narrow"/>
          <w:b/>
          <w:bCs/>
          <w:sz w:val="24"/>
          <w:szCs w:val="24"/>
        </w:rPr>
      </w:pPr>
    </w:p>
    <w:p w:rsidR="00AD2AE6" w:rsidRPr="0031048B" w:rsidRDefault="00AD2AE6" w:rsidP="00AD2AE6">
      <w:pPr>
        <w:ind w:right="-1043"/>
        <w:jc w:val="center"/>
        <w:rPr>
          <w:rFonts w:ascii="Times New Roman" w:hAnsi="Times New Roman"/>
          <w:lang w:val="ro-RO"/>
        </w:rPr>
      </w:pPr>
      <w:r w:rsidRPr="0031048B">
        <w:rPr>
          <w:rFonts w:ascii="Times New Roman" w:hAnsi="Times New Roman"/>
          <w:b/>
          <w:bCs/>
          <w:lang w:val="ro-RO"/>
        </w:rPr>
        <w:t>DECLARAȚIE</w:t>
      </w:r>
    </w:p>
    <w:p w:rsidR="00AD2AE6" w:rsidRPr="0031048B" w:rsidRDefault="00AD2AE6" w:rsidP="00AD2AE6">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rsidR="00AD2AE6" w:rsidRPr="0031048B" w:rsidRDefault="00AD2AE6" w:rsidP="00AD2AE6">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rsidR="00AD2AE6" w:rsidRDefault="00AD2AE6" w:rsidP="00AD2AE6">
      <w:pPr>
        <w:ind w:right="-1043"/>
        <w:jc w:val="center"/>
        <w:rPr>
          <w:rFonts w:ascii="Times New Roman" w:hAnsi="Times New Roman"/>
          <w:b/>
          <w:lang w:val="ro-RO"/>
        </w:rPr>
      </w:pPr>
    </w:p>
    <w:p w:rsidR="00AD2AE6" w:rsidRPr="0031048B" w:rsidRDefault="00AD2AE6" w:rsidP="00AD2AE6">
      <w:pPr>
        <w:ind w:right="-1043"/>
        <w:jc w:val="center"/>
        <w:rPr>
          <w:rFonts w:ascii="Times New Roman" w:hAnsi="Times New Roman"/>
          <w:b/>
          <w:lang w:val="ro-RO"/>
        </w:rPr>
      </w:pPr>
    </w:p>
    <w:p w:rsidR="00AD2AE6" w:rsidRPr="0031048B" w:rsidRDefault="00AD2AE6" w:rsidP="00AD2AE6">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31048B">
        <w:rPr>
          <w:rFonts w:ascii="Times New Roman" w:hAnsi="Times New Roman"/>
          <w:b/>
          <w:lang w:eastAsia="ro-RO"/>
        </w:rPr>
        <w:t>……………………………………………………</w:t>
      </w:r>
      <w:r>
        <w:rPr>
          <w:rFonts w:ascii="Times New Roman" w:hAnsi="Times New Roman"/>
          <w:b/>
          <w:lang w:eastAsia="ro-RO"/>
        </w:rPr>
        <w:t>……………………………………………………………..</w:t>
      </w:r>
      <w:r w:rsidRPr="0031048B">
        <w:rPr>
          <w:rFonts w:ascii="Times New Roman" w:hAnsi="Times New Roman"/>
          <w:b/>
          <w:lang w:eastAsia="ro-RO"/>
        </w:rPr>
        <w:t xml:space="preserve"> </w:t>
      </w:r>
      <w:r w:rsidRPr="0031048B">
        <w:rPr>
          <w:rFonts w:ascii="Times New Roman" w:hAnsi="Times New Roman"/>
          <w:lang w:val="ro-RO"/>
        </w:rPr>
        <w:t xml:space="preserve">la data de .................. (zi/lună/an), organizată de </w:t>
      </w:r>
      <w:r w:rsidRPr="0031048B">
        <w:rPr>
          <w:rFonts w:ascii="Times New Roman" w:hAnsi="Times New Roman"/>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rsidR="00AD2AE6" w:rsidRPr="0031048B" w:rsidRDefault="00AD2AE6" w:rsidP="00AD2AE6">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AD2AE6" w:rsidRPr="0031048B" w:rsidRDefault="00AD2AE6" w:rsidP="00AD2AE6">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AD2AE6" w:rsidRPr="0031048B" w:rsidRDefault="00AD2AE6" w:rsidP="00AD2AE6">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rsidR="00AD2AE6" w:rsidRDefault="00AD2AE6" w:rsidP="00AD2AE6">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1048B">
        <w:rPr>
          <w:rFonts w:ascii="Times New Roman" w:hAnsi="Times New Roman"/>
        </w:rPr>
        <w:t>“Dunarea de Jos” din Galati.</w:t>
      </w:r>
      <w:r w:rsidRPr="0031048B">
        <w:rPr>
          <w:rFonts w:ascii="Times New Roman" w:hAnsi="Times New Roman"/>
          <w:lang w:val="ro-RO"/>
        </w:rPr>
        <w:t xml:space="preserve">  </w:t>
      </w:r>
    </w:p>
    <w:p w:rsidR="00AD2AE6" w:rsidRPr="0031048B" w:rsidRDefault="00AD2AE6" w:rsidP="00AD2AE6">
      <w:pPr>
        <w:ind w:right="282" w:firstLine="720"/>
        <w:jc w:val="both"/>
        <w:rPr>
          <w:rFonts w:ascii="Times New Roman" w:hAnsi="Times New Roman"/>
          <w:lang w:val="ro-RO"/>
        </w:rPr>
      </w:pPr>
    </w:p>
    <w:p w:rsidR="00AD2AE6" w:rsidRPr="0031048B" w:rsidRDefault="00AD2AE6" w:rsidP="00AD2AE6">
      <w:pPr>
        <w:rPr>
          <w:rFonts w:ascii="Times New Roman" w:hAnsi="Times New Roman"/>
          <w:i/>
        </w:rPr>
      </w:pPr>
      <w:r w:rsidRPr="0031048B">
        <w:rPr>
          <w:rFonts w:ascii="Times New Roman" w:hAnsi="Times New Roman"/>
          <w:i/>
        </w:rPr>
        <w:t xml:space="preserve">Semnătura ofertantului sau a reprezentantului ofertantului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Numele  şi prenumele semnatarului</w:t>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Capacitate de semnătura                </w:t>
      </w:r>
      <w:r w:rsidRPr="0031048B">
        <w:rPr>
          <w:rFonts w:ascii="Times New Roman" w:hAnsi="Times New Roman"/>
          <w:i/>
        </w:rPr>
        <w:tab/>
      </w:r>
      <w:r w:rsidRPr="0031048B">
        <w:rPr>
          <w:rFonts w:ascii="Times New Roman" w:hAnsi="Times New Roman"/>
          <w:i/>
        </w:rPr>
        <w:tab/>
        <w:t xml:space="preserve">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Detalii despre ofertant(adresa de e-mail) </w:t>
      </w:r>
    </w:p>
    <w:p w:rsidR="00AD2AE6" w:rsidRPr="0031048B" w:rsidRDefault="00AD2AE6" w:rsidP="00AD2AE6">
      <w:pPr>
        <w:rPr>
          <w:rFonts w:ascii="Times New Roman" w:hAnsi="Times New Roman"/>
          <w:i/>
        </w:rPr>
      </w:pPr>
      <w:r w:rsidRPr="0031048B">
        <w:rPr>
          <w:rFonts w:ascii="Times New Roman" w:hAnsi="Times New Roman"/>
          <w:i/>
        </w:rPr>
        <w:t>Numele oferta</w:t>
      </w:r>
      <w:r>
        <w:rPr>
          <w:rFonts w:ascii="Times New Roman" w:hAnsi="Times New Roman"/>
          <w:i/>
        </w:rPr>
        <w:t xml:space="preserve">ntului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31048B">
        <w:rPr>
          <w:rFonts w:ascii="Times New Roman" w:hAnsi="Times New Roman"/>
          <w:i/>
        </w:rPr>
        <w:t>...........................................</w:t>
      </w:r>
    </w:p>
    <w:p w:rsidR="00AD2AE6" w:rsidRPr="0031048B" w:rsidRDefault="00AD2AE6" w:rsidP="00AD2AE6">
      <w:pPr>
        <w:rPr>
          <w:rFonts w:ascii="Times New Roman" w:hAnsi="Times New Roman"/>
          <w:i/>
        </w:rPr>
      </w:pPr>
      <w:r w:rsidRPr="0031048B">
        <w:rPr>
          <w:rFonts w:ascii="Times New Roman" w:hAnsi="Times New Roman"/>
          <w:i/>
        </w:rPr>
        <w:t>Ţara de reşedinţă</w:t>
      </w:r>
      <w:r w:rsidRPr="0031048B">
        <w:rPr>
          <w:rFonts w:ascii="Times New Roman" w:hAnsi="Times New Roman"/>
          <w:i/>
        </w:rPr>
        <w:tab/>
      </w:r>
      <w:r w:rsidRPr="0031048B">
        <w:rPr>
          <w:rFonts w:ascii="Times New Roman" w:hAnsi="Times New Roman"/>
          <w:i/>
        </w:rPr>
        <w:tab/>
        <w:t xml:space="preserve">                       </w:t>
      </w:r>
      <w:r w:rsidRPr="0031048B">
        <w:rPr>
          <w:rFonts w:ascii="Times New Roman" w:hAnsi="Times New Roman"/>
          <w:i/>
        </w:rPr>
        <w:tab/>
        <w:t xml:space="preserve">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Adresa</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Adresa de corespondenţă (dacă este diferită)                                </w:t>
      </w:r>
      <w:r>
        <w:rPr>
          <w:rFonts w:ascii="Times New Roman" w:hAnsi="Times New Roman"/>
          <w:i/>
        </w:rPr>
        <w:t xml:space="preserve">                           ..</w:t>
      </w:r>
      <w:r w:rsidRPr="0031048B">
        <w:rPr>
          <w:rFonts w:ascii="Times New Roman" w:hAnsi="Times New Roman"/>
          <w:i/>
        </w:rPr>
        <w:t>........................................</w:t>
      </w:r>
    </w:p>
    <w:p w:rsidR="00AD2AE6" w:rsidRPr="0031048B" w:rsidRDefault="00AD2AE6" w:rsidP="00AD2AE6">
      <w:pPr>
        <w:rPr>
          <w:rFonts w:ascii="Times New Roman" w:hAnsi="Times New Roman"/>
          <w:i/>
        </w:rPr>
      </w:pPr>
      <w:r w:rsidRPr="0031048B">
        <w:rPr>
          <w:rFonts w:ascii="Times New Roman" w:hAnsi="Times New Roman"/>
          <w:i/>
        </w:rPr>
        <w:t>Telefon / Fax</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pStyle w:val="NoSpacing"/>
        <w:rPr>
          <w:rFonts w:ascii="Times New Roman" w:hAnsi="Times New Roman"/>
          <w:i/>
        </w:rPr>
      </w:pPr>
      <w:r w:rsidRPr="0031048B">
        <w:rPr>
          <w:rFonts w:ascii="Times New Roman" w:hAnsi="Times New Roman"/>
          <w:i/>
        </w:rPr>
        <w:t xml:space="preserve">Data </w:t>
      </w:r>
      <w:r w:rsidRPr="0031048B">
        <w:rPr>
          <w:rFonts w:ascii="Times New Roman" w:hAnsi="Times New Roman"/>
          <w:i/>
        </w:rPr>
        <w:tab/>
      </w:r>
    </w:p>
    <w:p w:rsidR="00AD2AE6" w:rsidRDefault="00AD2AE6" w:rsidP="00AD2AE6">
      <w:pPr>
        <w:pStyle w:val="BodyText"/>
        <w:jc w:val="both"/>
        <w:rPr>
          <w:rFonts w:ascii="Trebuchet MS" w:hAnsi="Trebuchet MS"/>
          <w:lang w:val="it-IT"/>
        </w:rPr>
      </w:pPr>
      <w:r>
        <w:rPr>
          <w:rFonts w:ascii="Trebuchet MS" w:hAnsi="Trebuchet MS"/>
          <w:lang w:val="it-IT"/>
        </w:rPr>
        <w:t xml:space="preserve">                                        </w:t>
      </w:r>
    </w:p>
    <w:p w:rsidR="00AD2AE6" w:rsidRDefault="00AD2AE6" w:rsidP="00AD2AE6">
      <w:pPr>
        <w:ind w:firstLine="720"/>
        <w:jc w:val="both"/>
        <w:rPr>
          <w:rFonts w:ascii="Times New Roman" w:hAnsi="Times New Roman"/>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31048B">
        <w:rPr>
          <w:rFonts w:ascii="Times New Roman" w:hAnsi="Times New Roman"/>
        </w:rPr>
        <w:t>“Dunarea de Jos” din Galati denumirea/numele ofertantului.</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140"/>
      </w:tblGrid>
      <w:tr w:rsidR="00AD2AE6" w:rsidRPr="00BE2A29" w:rsidTr="00C63650">
        <w:tc>
          <w:tcPr>
            <w:tcW w:w="958"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Nr. Crt.</w:t>
            </w:r>
          </w:p>
        </w:tc>
        <w:tc>
          <w:tcPr>
            <w:tcW w:w="4100"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Numele şi Prenumele</w:t>
            </w:r>
          </w:p>
        </w:tc>
        <w:tc>
          <w:tcPr>
            <w:tcW w:w="4140"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Funcţia în cadrul ofertantului</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univ. dr. ing. Puiu - Lucian GEORGESCU</w:t>
            </w:r>
          </w:p>
        </w:tc>
        <w:tc>
          <w:tcPr>
            <w:tcW w:w="414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Rector</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univ. dr. Nicoleta BĂRBUȚĂ - MIȘU</w:t>
            </w:r>
          </w:p>
        </w:tc>
        <w:tc>
          <w:tcPr>
            <w:tcW w:w="414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bCs/>
                <w:lang w:val="ro-RO" w:eastAsia="zh-CN"/>
              </w:rPr>
            </w:pPr>
            <w:r w:rsidRPr="00BE2A29">
              <w:rPr>
                <w:rFonts w:ascii="Times New Roman" w:hAnsi="Times New Roman"/>
                <w:bCs/>
                <w:lang w:val="ro-RO" w:eastAsia="zh-CN"/>
              </w:rPr>
              <w:t>PRORECTOR responsabil cu managementul financiar și strategiile administrative</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dr. ing. Elena MEREUȚĂ</w:t>
            </w:r>
          </w:p>
        </w:tc>
        <w:tc>
          <w:tcPr>
            <w:tcW w:w="414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didactică și asigurarea calității</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zh-CN"/>
              </w:rPr>
              <w:t>Dragoş Alexandru OPREANU</w:t>
            </w:r>
          </w:p>
        </w:tc>
        <w:tc>
          <w:tcPr>
            <w:tcW w:w="414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PRORECTOR responsabil cu managementul resurselor umane și juridic</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shd w:val="clear" w:color="auto" w:fill="FFFFFF"/>
              </w:rPr>
              <w:t xml:space="preserve">Prof. univ. dr. ec. dr. ing. habil. </w:t>
            </w:r>
            <w:r w:rsidRPr="00BE2A29">
              <w:rPr>
                <w:rFonts w:ascii="Times New Roman" w:hAnsi="Times New Roman"/>
                <w:lang w:val="ro-RO" w:eastAsia="ro-RO"/>
              </w:rPr>
              <w:t>Silvius STANCIU</w:t>
            </w:r>
          </w:p>
        </w:tc>
        <w:tc>
          <w:tcPr>
            <w:tcW w:w="414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de cercetare, dezvoltare, inovare și parteneriatul cu mediul economico-social</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6</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tabs>
                <w:tab w:val="left" w:pos="10530"/>
              </w:tabs>
              <w:jc w:val="both"/>
              <w:textAlignment w:val="top"/>
              <w:rPr>
                <w:rFonts w:ascii="Times New Roman" w:hAnsi="Times New Roman"/>
                <w:lang w:val="ro-RO" w:eastAsia="ro-RO"/>
              </w:rPr>
            </w:pPr>
            <w:r w:rsidRPr="00BE2A29">
              <w:rPr>
                <w:rFonts w:ascii="Times New Roman" w:hAnsi="Times New Roman"/>
                <w:lang w:val="ro-RO" w:eastAsia="ro-RO"/>
              </w:rPr>
              <w:t>Conf. dr. ing. Ciprian VLAD</w:t>
            </w:r>
          </w:p>
        </w:tc>
        <w:tc>
          <w:tcPr>
            <w:tcW w:w="414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rPr>
            </w:pPr>
            <w:r w:rsidRPr="00BE2A29">
              <w:rPr>
                <w:rFonts w:ascii="Times New Roman" w:hAnsi="Times New Roman"/>
                <w:lang w:val="ro-RO"/>
              </w:rPr>
              <w:t>PRORECTOR responsabil cu strategiile universitare și parteneriatul cu studenții</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sidRPr="00BE2A29">
              <w:rPr>
                <w:rFonts w:ascii="Times New Roman" w:hAnsi="Times New Roman"/>
              </w:rPr>
              <w:t>7</w:t>
            </w:r>
          </w:p>
        </w:tc>
        <w:tc>
          <w:tcPr>
            <w:tcW w:w="410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zh-CN"/>
              </w:rPr>
            </w:pPr>
            <w:r w:rsidRPr="00BE2A29">
              <w:rPr>
                <w:rFonts w:ascii="Times New Roman" w:hAnsi="Times New Roman"/>
                <w:lang w:val="ro-RO" w:eastAsia="zh-CN"/>
              </w:rPr>
              <w:t>Prof. dr. ing. Eugen-Victor-Cristian RUSU</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Director C.S.U.D.</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Pr>
                <w:rFonts w:ascii="Times New Roman" w:hAnsi="Times New Roman"/>
              </w:rPr>
              <w:t>8</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zh-CN"/>
              </w:rPr>
            </w:pPr>
            <w:r w:rsidRPr="00BE2A29">
              <w:rPr>
                <w:rFonts w:ascii="Times New Roman" w:hAnsi="Times New Roman"/>
                <w:lang w:val="ro-RO" w:eastAsia="zh-CN"/>
              </w:rPr>
              <w:t>As. dr. Nechifor Alexandru</w:t>
            </w:r>
          </w:p>
        </w:tc>
        <w:tc>
          <w:tcPr>
            <w:tcW w:w="414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lang w:val="ro-RO" w:eastAsia="zh-CN"/>
              </w:rPr>
            </w:pPr>
            <w:r w:rsidRPr="00BE2A29">
              <w:rPr>
                <w:rFonts w:ascii="Times New Roman" w:hAnsi="Times New Roman"/>
                <w:lang w:val="ro-RO" w:eastAsia="zh-CN"/>
              </w:rPr>
              <w:t xml:space="preserve">PRORECTOR cu activitatea privind strategiile </w:t>
            </w:r>
            <w:r w:rsidRPr="00BE2A29">
              <w:rPr>
                <w:rFonts w:ascii="Times New Roman" w:hAnsi="Times New Roman"/>
                <w:lang w:val="ro-RO" w:eastAsia="zh-CN"/>
              </w:rPr>
              <w:lastRenderedPageBreak/>
              <w:t>si relaţiile instituţionale;</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lastRenderedPageBreak/>
              <w:t>9</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Ing. Romeu HORGHIDAN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rPr>
            </w:pPr>
            <w:r w:rsidRPr="0058763F">
              <w:rPr>
                <w:rFonts w:ascii="Times New Roman" w:hAnsi="Times New Roman"/>
                <w:lang w:val="ro-RO" w:eastAsia="ro-RO"/>
              </w:rPr>
              <w:t>Director Direcția Generală Administrativă;</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10.</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Ec. Neculai SAVA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Director Interimar Directia Economica</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11</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Ec. Marian DĂNĂILĂ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Director Interimar Direcția Achiziții Publice  și Monitorizare Contracte;</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12</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Oana CHICOȘ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13</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Pr>
                <w:rFonts w:ascii="Times New Roman" w:hAnsi="Times New Roman"/>
                <w:lang w:val="ro-RO" w:eastAsia="ro-RO"/>
              </w:rPr>
              <w:t xml:space="preserve">Elena-Marinela OPREA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14</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Andreea ALEXA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15</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Daria BORTNIC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 xml:space="preserve">Sef Serviciu Interimar Serviciul Financiar </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16</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Ec. Maricica Felea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Sef serviciu financiar</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17</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Margareta DĂNĂILĂ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18</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Emilia Daniela ȚIPLEA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Sef Serviciu Interimar Serviciul Contabilitate</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19</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Mariana PLĂȘOIANU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20</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Aurelia-Daniela MODIGA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C63650">
        <w:tc>
          <w:tcPr>
            <w:tcW w:w="958" w:type="dxa"/>
            <w:tcBorders>
              <w:top w:val="single" w:sz="4" w:space="0" w:color="auto"/>
              <w:left w:val="single" w:sz="4" w:space="0" w:color="auto"/>
              <w:bottom w:val="single" w:sz="4" w:space="0" w:color="auto"/>
              <w:right w:val="single" w:sz="4" w:space="0" w:color="auto"/>
            </w:tcBorders>
          </w:tcPr>
          <w:p w:rsidR="00AD2AE6" w:rsidRPr="00BE2A29" w:rsidRDefault="002D0A40" w:rsidP="00AF1453">
            <w:pPr>
              <w:jc w:val="both"/>
              <w:rPr>
                <w:rFonts w:ascii="Times New Roman" w:hAnsi="Times New Roman"/>
              </w:rPr>
            </w:pPr>
            <w:r>
              <w:rPr>
                <w:rFonts w:ascii="Times New Roman" w:hAnsi="Times New Roman"/>
              </w:rPr>
              <w:t>21</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rPr>
                <w:rFonts w:ascii="Times New Roman" w:hAnsi="Times New Roman"/>
                <w:lang w:val="ro-RO" w:eastAsia="ro-RO"/>
              </w:rPr>
            </w:pPr>
            <w:r w:rsidRPr="0058763F">
              <w:rPr>
                <w:rFonts w:ascii="Times New Roman" w:hAnsi="Times New Roman"/>
                <w:lang w:val="ro-RO" w:eastAsia="ro-RO"/>
              </w:rPr>
              <w:t xml:space="preserve">Ec. Monica LUNGU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3933BC">
        <w:trPr>
          <w:trHeight w:val="276"/>
        </w:trPr>
        <w:tc>
          <w:tcPr>
            <w:tcW w:w="958" w:type="dxa"/>
            <w:tcBorders>
              <w:top w:val="single" w:sz="4" w:space="0" w:color="auto"/>
              <w:left w:val="single" w:sz="4" w:space="0" w:color="auto"/>
              <w:bottom w:val="single" w:sz="4" w:space="0" w:color="auto"/>
              <w:right w:val="single" w:sz="4" w:space="0" w:color="auto"/>
            </w:tcBorders>
          </w:tcPr>
          <w:p w:rsidR="00AD2AE6" w:rsidRPr="003933BC" w:rsidRDefault="002D0A40" w:rsidP="00AF1453">
            <w:pPr>
              <w:jc w:val="both"/>
              <w:rPr>
                <w:rFonts w:ascii="Times New Roman" w:hAnsi="Times New Roman"/>
                <w:lang w:val="ro-RO" w:eastAsia="ro-RO"/>
              </w:rPr>
            </w:pPr>
            <w:r>
              <w:rPr>
                <w:rFonts w:ascii="Times New Roman" w:hAnsi="Times New Roman"/>
                <w:lang w:val="ro-RO" w:eastAsia="ro-RO"/>
              </w:rPr>
              <w:t>22</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 xml:space="preserve">Grigore-Gurgu </w:t>
            </w:r>
            <w:r w:rsidR="00A41CB9" w:rsidRPr="003933BC">
              <w:rPr>
                <w:rFonts w:ascii="Times New Roman" w:hAnsi="Times New Roman"/>
                <w:lang w:val="ro-RO" w:eastAsia="ro-RO"/>
              </w:rPr>
              <w:t xml:space="preserve">LEONTINA  </w:t>
            </w:r>
          </w:p>
        </w:tc>
        <w:tc>
          <w:tcPr>
            <w:tcW w:w="4140" w:type="dxa"/>
            <w:tcBorders>
              <w:top w:val="single" w:sz="4" w:space="0" w:color="auto"/>
              <w:left w:val="single" w:sz="4" w:space="0" w:color="auto"/>
              <w:bottom w:val="single" w:sz="4" w:space="0" w:color="auto"/>
              <w:right w:val="single" w:sz="4" w:space="0" w:color="auto"/>
            </w:tcBorders>
          </w:tcPr>
          <w:p w:rsidR="00AD2AE6" w:rsidRPr="00BE2A29"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Șef lucrări dr. biolog în cadrul facultății SIA</w:t>
            </w:r>
          </w:p>
        </w:tc>
      </w:tr>
      <w:tr w:rsidR="00C63650" w:rsidRPr="00BE2A29" w:rsidTr="00C63650">
        <w:tc>
          <w:tcPr>
            <w:tcW w:w="958" w:type="dxa"/>
            <w:tcBorders>
              <w:top w:val="single" w:sz="4" w:space="0" w:color="auto"/>
              <w:left w:val="single" w:sz="4" w:space="0" w:color="auto"/>
              <w:bottom w:val="single" w:sz="4" w:space="0" w:color="auto"/>
              <w:right w:val="single" w:sz="4" w:space="0" w:color="auto"/>
            </w:tcBorders>
          </w:tcPr>
          <w:p w:rsidR="00C63650" w:rsidRPr="003933BC" w:rsidRDefault="002D0A40" w:rsidP="00AF1453">
            <w:pPr>
              <w:jc w:val="both"/>
              <w:rPr>
                <w:rFonts w:ascii="Times New Roman" w:hAnsi="Times New Roman"/>
                <w:lang w:val="ro-RO" w:eastAsia="ro-RO"/>
              </w:rPr>
            </w:pPr>
            <w:r>
              <w:rPr>
                <w:rFonts w:ascii="Times New Roman" w:hAnsi="Times New Roman"/>
                <w:lang w:val="ro-RO" w:eastAsia="ro-RO"/>
              </w:rPr>
              <w:t>23</w:t>
            </w:r>
          </w:p>
        </w:tc>
        <w:tc>
          <w:tcPr>
            <w:tcW w:w="4100" w:type="dxa"/>
            <w:tcBorders>
              <w:top w:val="single" w:sz="4" w:space="0" w:color="auto"/>
              <w:left w:val="single" w:sz="4" w:space="0" w:color="auto"/>
              <w:bottom w:val="single" w:sz="4" w:space="0" w:color="auto"/>
              <w:right w:val="single" w:sz="4" w:space="0" w:color="auto"/>
            </w:tcBorders>
          </w:tcPr>
          <w:p w:rsidR="00C63650" w:rsidRPr="00AD2AE6"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 xml:space="preserve">Gabriela-Elena </w:t>
            </w:r>
            <w:r w:rsidR="00A41CB9" w:rsidRPr="003933BC">
              <w:rPr>
                <w:rFonts w:ascii="Times New Roman" w:hAnsi="Times New Roman"/>
                <w:lang w:val="ro-RO" w:eastAsia="ro-RO"/>
              </w:rPr>
              <w:t>BAHRIM</w:t>
            </w:r>
          </w:p>
        </w:tc>
        <w:tc>
          <w:tcPr>
            <w:tcW w:w="4140" w:type="dxa"/>
            <w:tcBorders>
              <w:top w:val="single" w:sz="4" w:space="0" w:color="auto"/>
              <w:left w:val="single" w:sz="4" w:space="0" w:color="auto"/>
              <w:bottom w:val="single" w:sz="4" w:space="0" w:color="auto"/>
              <w:right w:val="single" w:sz="4" w:space="0" w:color="auto"/>
            </w:tcBorders>
          </w:tcPr>
          <w:p w:rsidR="00C63650" w:rsidRPr="00AD2AE6" w:rsidRDefault="00C63650" w:rsidP="00C63650">
            <w:pPr>
              <w:ind w:right="282"/>
              <w:jc w:val="both"/>
              <w:rPr>
                <w:rFonts w:ascii="Times New Roman" w:hAnsi="Times New Roman"/>
                <w:lang w:val="ro-RO" w:eastAsia="ro-RO"/>
              </w:rPr>
            </w:pPr>
            <w:r w:rsidRPr="003933BC">
              <w:rPr>
                <w:rFonts w:ascii="Times New Roman" w:hAnsi="Times New Roman"/>
                <w:lang w:val="ro-RO" w:eastAsia="ro-RO"/>
              </w:rPr>
              <w:t>Decan în cadrul facultății SIA</w:t>
            </w:r>
          </w:p>
        </w:tc>
      </w:tr>
      <w:tr w:rsidR="00C63650" w:rsidRPr="00BE2A29" w:rsidTr="00C63650">
        <w:tc>
          <w:tcPr>
            <w:tcW w:w="958" w:type="dxa"/>
            <w:tcBorders>
              <w:top w:val="single" w:sz="4" w:space="0" w:color="auto"/>
              <w:left w:val="single" w:sz="4" w:space="0" w:color="auto"/>
              <w:bottom w:val="single" w:sz="4" w:space="0" w:color="auto"/>
              <w:right w:val="single" w:sz="4" w:space="0" w:color="auto"/>
            </w:tcBorders>
          </w:tcPr>
          <w:p w:rsidR="00C63650" w:rsidRPr="003933BC" w:rsidRDefault="002D0A40" w:rsidP="00AF1453">
            <w:pPr>
              <w:jc w:val="both"/>
              <w:rPr>
                <w:rFonts w:ascii="Times New Roman" w:hAnsi="Times New Roman"/>
                <w:lang w:val="ro-RO" w:eastAsia="ro-RO"/>
              </w:rPr>
            </w:pPr>
            <w:r>
              <w:rPr>
                <w:rFonts w:ascii="Times New Roman" w:hAnsi="Times New Roman"/>
                <w:lang w:val="ro-RO" w:eastAsia="ro-RO"/>
              </w:rPr>
              <w:t>24</w:t>
            </w:r>
          </w:p>
        </w:tc>
        <w:tc>
          <w:tcPr>
            <w:tcW w:w="4100" w:type="dxa"/>
            <w:tcBorders>
              <w:top w:val="single" w:sz="4" w:space="0" w:color="auto"/>
              <w:left w:val="single" w:sz="4" w:space="0" w:color="auto"/>
              <w:bottom w:val="single" w:sz="4" w:space="0" w:color="auto"/>
              <w:right w:val="single" w:sz="4" w:space="0" w:color="auto"/>
            </w:tcBorders>
          </w:tcPr>
          <w:p w:rsidR="00C63650" w:rsidRPr="00AD2AE6" w:rsidRDefault="00C63650" w:rsidP="003241CF">
            <w:pPr>
              <w:ind w:right="282"/>
              <w:jc w:val="both"/>
              <w:rPr>
                <w:rFonts w:ascii="Times New Roman" w:hAnsi="Times New Roman"/>
                <w:lang w:val="ro-RO" w:eastAsia="ro-RO"/>
              </w:rPr>
            </w:pPr>
            <w:r w:rsidRPr="003933BC">
              <w:rPr>
                <w:rFonts w:ascii="Times New Roman" w:hAnsi="Times New Roman"/>
                <w:lang w:val="ro-RO" w:eastAsia="ro-RO"/>
              </w:rPr>
              <w:t xml:space="preserve">Bianca </w:t>
            </w:r>
            <w:r w:rsidR="003241CF">
              <w:rPr>
                <w:rFonts w:ascii="Times New Roman" w:hAnsi="Times New Roman"/>
                <w:lang w:val="ro-RO" w:eastAsia="ro-RO"/>
              </w:rPr>
              <w:t>MAFTEI</w:t>
            </w:r>
          </w:p>
        </w:tc>
        <w:tc>
          <w:tcPr>
            <w:tcW w:w="4140" w:type="dxa"/>
            <w:tcBorders>
              <w:top w:val="single" w:sz="4" w:space="0" w:color="auto"/>
              <w:left w:val="single" w:sz="4" w:space="0" w:color="auto"/>
              <w:bottom w:val="single" w:sz="4" w:space="0" w:color="auto"/>
              <w:right w:val="single" w:sz="4" w:space="0" w:color="auto"/>
            </w:tcBorders>
          </w:tcPr>
          <w:p w:rsidR="00C63650" w:rsidRPr="00AD2AE6" w:rsidRDefault="003933BC" w:rsidP="00AD2AE6">
            <w:pPr>
              <w:ind w:right="282"/>
              <w:jc w:val="both"/>
              <w:rPr>
                <w:rFonts w:ascii="Times New Roman" w:hAnsi="Times New Roman"/>
                <w:lang w:val="ro-RO" w:eastAsia="ro-RO"/>
              </w:rPr>
            </w:pPr>
            <w:r>
              <w:rPr>
                <w:rFonts w:ascii="Times New Roman" w:hAnsi="Times New Roman"/>
                <w:lang w:val="ro-RO" w:eastAsia="ro-RO"/>
              </w:rPr>
              <w:t>A</w:t>
            </w:r>
            <w:r w:rsidR="00C63650" w:rsidRPr="003933BC">
              <w:rPr>
                <w:rFonts w:ascii="Times New Roman" w:hAnsi="Times New Roman"/>
                <w:lang w:val="ro-RO" w:eastAsia="ro-RO"/>
              </w:rPr>
              <w:t>dministrator  de patrimoniu </w:t>
            </w:r>
          </w:p>
        </w:tc>
      </w:tr>
      <w:tr w:rsidR="00C63650" w:rsidRPr="00BE2A29" w:rsidTr="00C63650">
        <w:tc>
          <w:tcPr>
            <w:tcW w:w="958" w:type="dxa"/>
            <w:tcBorders>
              <w:top w:val="single" w:sz="4" w:space="0" w:color="auto"/>
              <w:left w:val="single" w:sz="4" w:space="0" w:color="auto"/>
              <w:bottom w:val="single" w:sz="4" w:space="0" w:color="auto"/>
              <w:right w:val="single" w:sz="4" w:space="0" w:color="auto"/>
            </w:tcBorders>
          </w:tcPr>
          <w:p w:rsidR="00C63650" w:rsidRPr="003933BC" w:rsidRDefault="002D0A40" w:rsidP="00AF1453">
            <w:pPr>
              <w:jc w:val="both"/>
              <w:rPr>
                <w:rFonts w:ascii="Times New Roman" w:hAnsi="Times New Roman"/>
                <w:lang w:val="ro-RO" w:eastAsia="ro-RO"/>
              </w:rPr>
            </w:pPr>
            <w:r>
              <w:rPr>
                <w:rFonts w:ascii="Times New Roman" w:hAnsi="Times New Roman"/>
                <w:lang w:val="ro-RO" w:eastAsia="ro-RO"/>
              </w:rPr>
              <w:t>25</w:t>
            </w:r>
          </w:p>
        </w:tc>
        <w:tc>
          <w:tcPr>
            <w:tcW w:w="4100" w:type="dxa"/>
            <w:tcBorders>
              <w:top w:val="single" w:sz="4" w:space="0" w:color="auto"/>
              <w:left w:val="single" w:sz="4" w:space="0" w:color="auto"/>
              <w:bottom w:val="single" w:sz="4" w:space="0" w:color="auto"/>
              <w:right w:val="single" w:sz="4" w:space="0" w:color="auto"/>
            </w:tcBorders>
          </w:tcPr>
          <w:p w:rsidR="00C63650" w:rsidRPr="00AD2AE6"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 xml:space="preserve">Gabriela </w:t>
            </w:r>
            <w:r w:rsidR="00A41CB9" w:rsidRPr="003933BC">
              <w:rPr>
                <w:rFonts w:ascii="Times New Roman" w:hAnsi="Times New Roman"/>
                <w:lang w:val="ro-RO" w:eastAsia="ro-RO"/>
              </w:rPr>
              <w:t>RÂPEANU</w:t>
            </w:r>
          </w:p>
        </w:tc>
        <w:tc>
          <w:tcPr>
            <w:tcW w:w="4140" w:type="dxa"/>
            <w:tcBorders>
              <w:top w:val="single" w:sz="4" w:space="0" w:color="auto"/>
              <w:left w:val="single" w:sz="4" w:space="0" w:color="auto"/>
              <w:bottom w:val="single" w:sz="4" w:space="0" w:color="auto"/>
              <w:right w:val="single" w:sz="4" w:space="0" w:color="auto"/>
            </w:tcBorders>
          </w:tcPr>
          <w:p w:rsidR="00C63650" w:rsidRPr="00AD2AE6" w:rsidRDefault="00C63650" w:rsidP="00AD2AE6">
            <w:pPr>
              <w:ind w:right="282"/>
              <w:jc w:val="both"/>
              <w:rPr>
                <w:rFonts w:ascii="Times New Roman" w:hAnsi="Times New Roman"/>
                <w:lang w:val="ro-RO" w:eastAsia="ro-RO"/>
              </w:rPr>
            </w:pPr>
            <w:r w:rsidRPr="003933BC">
              <w:rPr>
                <w:rFonts w:ascii="Times New Roman" w:hAnsi="Times New Roman"/>
                <w:lang w:val="ro-RO" w:eastAsia="ro-RO"/>
              </w:rPr>
              <w:t xml:space="preserve"> Prof dr. ing în cadrul facultății SIA</w:t>
            </w:r>
          </w:p>
        </w:tc>
      </w:tr>
    </w:tbl>
    <w:p w:rsidR="00AD2AE6" w:rsidRPr="00BE2A29" w:rsidRDefault="00AD2AE6" w:rsidP="00AD2AE6">
      <w:pPr>
        <w:rPr>
          <w:rFonts w:ascii="Times New Roman" w:hAnsi="Times New Roman"/>
          <w:i/>
        </w:rPr>
      </w:pPr>
      <w:r w:rsidRPr="00BE2A29">
        <w:rPr>
          <w:rFonts w:ascii="Times New Roman" w:hAnsi="Times New Roman"/>
          <w:i/>
        </w:rPr>
        <w:t xml:space="preserve">Semnătura ofertantului sau a reprezentantului ofertantului                     </w:t>
      </w:r>
      <w:r w:rsidR="00855EDB">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Numele  şi prenumele semnatarului</w:t>
      </w:r>
      <w:r w:rsidRPr="00BE2A29">
        <w:rPr>
          <w:rFonts w:ascii="Times New Roman" w:hAnsi="Times New Roman"/>
          <w:i/>
        </w:rPr>
        <w:tab/>
      </w:r>
      <w:r w:rsidRPr="00BE2A29">
        <w:rPr>
          <w:rFonts w:ascii="Times New Roman" w:hAnsi="Times New Roman"/>
          <w:i/>
        </w:rPr>
        <w:tab/>
        <w:t xml:space="preserve">                             </w:t>
      </w:r>
      <w:r w:rsidR="00855EDB">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Capacitate de semnătura                </w:t>
      </w:r>
      <w:r w:rsidRPr="00BE2A29">
        <w:rPr>
          <w:rFonts w:ascii="Times New Roman" w:hAnsi="Times New Roman"/>
          <w:i/>
        </w:rPr>
        <w:tab/>
      </w:r>
      <w:r w:rsidRPr="00BE2A29">
        <w:rPr>
          <w:rFonts w:ascii="Times New Roman" w:hAnsi="Times New Roman"/>
          <w:i/>
        </w:rPr>
        <w:tab/>
        <w:t xml:space="preserve">                                          </w:t>
      </w:r>
      <w:r w:rsidR="00855EDB">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Detalii despre ofertant(adresa de e-mail) </w:t>
      </w:r>
    </w:p>
    <w:p w:rsidR="00AD2AE6" w:rsidRPr="00BE2A29" w:rsidRDefault="00AD2AE6" w:rsidP="00AD2AE6">
      <w:pPr>
        <w:rPr>
          <w:rFonts w:ascii="Times New Roman" w:hAnsi="Times New Roman"/>
          <w:i/>
        </w:rPr>
      </w:pPr>
      <w:r w:rsidRPr="00BE2A29">
        <w:rPr>
          <w:rFonts w:ascii="Times New Roman" w:hAnsi="Times New Roman"/>
          <w:i/>
        </w:rPr>
        <w:t xml:space="preserve">Numele ofertantului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Ţara de reşedinţă</w:t>
      </w:r>
      <w:r w:rsidRPr="00BE2A29">
        <w:rPr>
          <w:rFonts w:ascii="Times New Roman" w:hAnsi="Times New Roman"/>
          <w:i/>
        </w:rPr>
        <w:tab/>
      </w:r>
      <w:r w:rsidRPr="00BE2A29">
        <w:rPr>
          <w:rFonts w:ascii="Times New Roman" w:hAnsi="Times New Roman"/>
          <w:i/>
        </w:rPr>
        <w:tab/>
        <w:t xml:space="preserve">                       </w:t>
      </w:r>
      <w:r w:rsidRPr="00BE2A29">
        <w:rPr>
          <w:rFonts w:ascii="Times New Roman" w:hAnsi="Times New Roman"/>
          <w:i/>
        </w:rPr>
        <w:tab/>
        <w:t xml:space="preserve">                                  </w:t>
      </w:r>
      <w:r>
        <w:rPr>
          <w:rFonts w:ascii="Times New Roman" w:hAnsi="Times New Roman"/>
          <w:i/>
        </w:rPr>
        <w:t xml:space="preserve">     </w:t>
      </w:r>
      <w:r w:rsidR="00855EDB">
        <w:rPr>
          <w:rFonts w:ascii="Times New Roman" w:hAnsi="Times New Roman"/>
          <w:i/>
        </w:rPr>
        <w:t xml:space="preserve">        </w:t>
      </w:r>
      <w:r w:rsidRPr="00BE2A29">
        <w:rPr>
          <w:rFonts w:ascii="Times New Roman" w:hAnsi="Times New Roman"/>
          <w:i/>
        </w:rPr>
        <w:t>...........................................</w:t>
      </w:r>
    </w:p>
    <w:p w:rsidR="00AD2AE6" w:rsidRPr="00BE2A29" w:rsidRDefault="00AD2AE6" w:rsidP="00AD2AE6">
      <w:pPr>
        <w:rPr>
          <w:rFonts w:ascii="Times New Roman" w:hAnsi="Times New Roman"/>
          <w:i/>
        </w:rPr>
      </w:pPr>
      <w:r w:rsidRPr="00BE2A29">
        <w:rPr>
          <w:rFonts w:ascii="Times New Roman" w:hAnsi="Times New Roman"/>
          <w:i/>
        </w:rPr>
        <w:t>Adresa</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Adresa de corespondenţă (dacă este diferită)                                              </w:t>
      </w:r>
      <w:r>
        <w:rPr>
          <w:rFonts w:ascii="Times New Roman" w:hAnsi="Times New Roman"/>
          <w:i/>
        </w:rPr>
        <w:t xml:space="preserve">  </w:t>
      </w:r>
      <w:r w:rsidRPr="00BE2A29">
        <w:rPr>
          <w:rFonts w:ascii="Times New Roman" w:hAnsi="Times New Roman"/>
          <w:i/>
        </w:rPr>
        <w:t xml:space="preserve"> </w:t>
      </w:r>
      <w:r w:rsidR="00855EDB">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855EDB">
        <w:rPr>
          <w:rFonts w:ascii="Times New Roman" w:hAnsi="Times New Roman"/>
          <w:i/>
        </w:rPr>
        <w:t xml:space="preserve">       </w:t>
      </w:r>
      <w:r w:rsidRPr="00BE2A29">
        <w:rPr>
          <w:rFonts w:ascii="Times New Roman" w:hAnsi="Times New Roman"/>
          <w:i/>
        </w:rPr>
        <w:t>...............</w:t>
      </w:r>
      <w:r w:rsidR="00855EDB">
        <w:rPr>
          <w:rFonts w:ascii="Times New Roman" w:hAnsi="Times New Roman"/>
          <w:i/>
        </w:rPr>
        <w:t>...............................</w:t>
      </w:r>
    </w:p>
    <w:p w:rsidR="00AD2AE6" w:rsidRPr="00BE2A29" w:rsidRDefault="00AD2AE6" w:rsidP="00AD2AE6">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855EDB">
        <w:rPr>
          <w:rFonts w:ascii="Times New Roman" w:hAnsi="Times New Roman"/>
          <w:i/>
        </w:rPr>
        <w:t xml:space="preserve">  </w:t>
      </w:r>
      <w:r w:rsidRPr="00BE2A29">
        <w:rPr>
          <w:rFonts w:ascii="Times New Roman" w:hAnsi="Times New Roman"/>
          <w:i/>
        </w:rPr>
        <w:t>.................</w:t>
      </w:r>
      <w:r w:rsidR="00855EDB">
        <w:rPr>
          <w:rFonts w:ascii="Times New Roman" w:hAnsi="Times New Roman"/>
          <w:i/>
        </w:rPr>
        <w:t>.............................</w:t>
      </w:r>
    </w:p>
    <w:p w:rsidR="00AD2AE6" w:rsidRDefault="00AD2AE6" w:rsidP="00AD2AE6">
      <w:pPr>
        <w:jc w:val="right"/>
        <w:rPr>
          <w:rFonts w:ascii="Times New Roman" w:eastAsia="Calibri" w:hAnsi="Times New Roman"/>
          <w:b/>
          <w:i/>
          <w:noProof/>
          <w:lang w:val="ro-RO"/>
        </w:rPr>
      </w:pPr>
    </w:p>
    <w:p w:rsidR="00AD2AE6" w:rsidRDefault="00AD2AE6" w:rsidP="00AD2AE6">
      <w:pPr>
        <w:jc w:val="right"/>
        <w:rPr>
          <w:rFonts w:ascii="Times New Roman" w:eastAsia="Calibri" w:hAnsi="Times New Roman"/>
          <w:b/>
          <w:i/>
          <w:noProof/>
          <w:lang w:val="ro-RO"/>
        </w:rPr>
      </w:pPr>
    </w:p>
    <w:p w:rsidR="00E5056B" w:rsidRPr="00667A69" w:rsidRDefault="002345DD" w:rsidP="007B2074">
      <w:pPr>
        <w:rPr>
          <w:rFonts w:ascii="Times New Roman" w:hAnsi="Times New Roman"/>
          <w:i/>
          <w:noProof/>
        </w:rPr>
      </w:pPr>
      <w:r w:rsidRPr="00067E68">
        <w:rPr>
          <w:rFonts w:ascii="Arial Narrow" w:hAnsi="Arial Narrow"/>
          <w:b/>
          <w:i/>
          <w:noProof/>
          <w:sz w:val="24"/>
          <w:szCs w:val="24"/>
        </w:rPr>
        <w:br w:type="page"/>
      </w:r>
    </w:p>
    <w:p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4D1DC2" w:rsidRPr="007B6FB6" w:rsidRDefault="004D1DC2" w:rsidP="004D1DC2">
      <w:pPr>
        <w:spacing w:before="120"/>
        <w:ind w:firstLine="274"/>
        <w:jc w:val="center"/>
        <w:rPr>
          <w:rFonts w:ascii="Times New Roman" w:eastAsia="Batang" w:hAnsi="Times New Roman"/>
          <w:b/>
          <w:bCs/>
          <w:i/>
          <w:iCs/>
          <w:color w:val="FF0000"/>
          <w:sz w:val="24"/>
          <w:szCs w:val="24"/>
          <w:lang w:val="fr-FR" w:eastAsia="ar-SA"/>
        </w:rPr>
      </w:pPr>
      <w:r w:rsidRPr="007B6FB6">
        <w:rPr>
          <w:rFonts w:ascii="Times New Roman" w:hAnsi="Times New Roman"/>
          <w:b/>
          <w:bCs/>
          <w:i/>
          <w:iCs/>
          <w:color w:val="FF0000"/>
          <w:sz w:val="24"/>
          <w:szCs w:val="24"/>
          <w:lang w:val="ro-RO"/>
        </w:rPr>
        <w:t>S</w:t>
      </w:r>
      <w:r w:rsidRPr="007B6FB6">
        <w:rPr>
          <w:rFonts w:ascii="Times New Roman" w:eastAsia="Batang" w:hAnsi="Times New Roman"/>
          <w:b/>
          <w:i/>
          <w:color w:val="FF0000"/>
          <w:sz w:val="24"/>
          <w:szCs w:val="24"/>
          <w:lang w:val="it-IT" w:eastAsia="ar-SA"/>
        </w:rPr>
        <w:t>ervicii de laborator de cercetare, pentru testarea capacității de adeziune a bacteriilor lactice la linii celulare (</w:t>
      </w:r>
      <w:r w:rsidRPr="007B6FB6">
        <w:rPr>
          <w:rFonts w:ascii="Times New Roman" w:hAnsi="Times New Roman"/>
          <w:b/>
          <w:bCs/>
          <w:i/>
          <w:iCs/>
          <w:color w:val="FF0000"/>
          <w:sz w:val="24"/>
          <w:szCs w:val="24"/>
          <w:lang w:val="fr-FR"/>
        </w:rPr>
        <w:t>linia celulară adenocarcinom colorectal și celulele calice care secretă mucină, derivate din linia celulară de adenocarcinom de colon uman HT29)</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AD2AE6" w:rsidTr="0021095D">
        <w:trPr>
          <w:jc w:val="center"/>
        </w:trPr>
        <w:tc>
          <w:tcPr>
            <w:tcW w:w="602" w:type="dxa"/>
            <w:tcMar>
              <w:left w:w="57" w:type="dxa"/>
              <w:right w:w="57" w:type="dxa"/>
            </w:tcMar>
            <w:vAlign w:val="center"/>
          </w:tcPr>
          <w:p w:rsidR="00054DB3" w:rsidRPr="00AD2AE6" w:rsidRDefault="00054DB3" w:rsidP="00CF2784">
            <w:pPr>
              <w:jc w:val="center"/>
              <w:rPr>
                <w:rFonts w:ascii="Times New Roman" w:hAnsi="Times New Roman"/>
                <w:b/>
                <w:i/>
                <w:sz w:val="22"/>
                <w:szCs w:val="22"/>
              </w:rPr>
            </w:pPr>
            <w:r w:rsidRPr="00AD2AE6">
              <w:rPr>
                <w:rFonts w:ascii="Times New Roman" w:hAnsi="Times New Roman"/>
                <w:b/>
                <w:i/>
                <w:sz w:val="22"/>
                <w:szCs w:val="22"/>
              </w:rPr>
              <w:t>NR.</w:t>
            </w:r>
          </w:p>
          <w:p w:rsidR="00054DB3" w:rsidRPr="00AD2AE6" w:rsidRDefault="00054DB3" w:rsidP="00CF2784">
            <w:pPr>
              <w:jc w:val="center"/>
              <w:rPr>
                <w:rFonts w:ascii="Times New Roman" w:hAnsi="Times New Roman"/>
                <w:sz w:val="22"/>
                <w:szCs w:val="22"/>
              </w:rPr>
            </w:pPr>
            <w:r w:rsidRPr="00AD2AE6">
              <w:rPr>
                <w:rFonts w:ascii="Times New Roman" w:hAnsi="Times New Roman"/>
                <w:b/>
                <w:i/>
                <w:sz w:val="22"/>
                <w:szCs w:val="22"/>
              </w:rPr>
              <w:t>CRT.</w:t>
            </w:r>
          </w:p>
        </w:tc>
        <w:tc>
          <w:tcPr>
            <w:tcW w:w="4770" w:type="dxa"/>
            <w:tcMar>
              <w:left w:w="57" w:type="dxa"/>
              <w:right w:w="57" w:type="dxa"/>
            </w:tcMar>
            <w:vAlign w:val="center"/>
          </w:tcPr>
          <w:p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Cerinţe autoritate contractantă</w:t>
            </w:r>
          </w:p>
        </w:tc>
        <w:tc>
          <w:tcPr>
            <w:tcW w:w="4430" w:type="dxa"/>
            <w:tcMar>
              <w:left w:w="57" w:type="dxa"/>
              <w:right w:w="57" w:type="dxa"/>
            </w:tcMar>
            <w:vAlign w:val="center"/>
          </w:tcPr>
          <w:p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Ofertă PRESTATOR</w:t>
            </w:r>
          </w:p>
        </w:tc>
      </w:tr>
      <w:tr w:rsidR="007B2074" w:rsidRPr="00AD2AE6" w:rsidTr="00EA52F9">
        <w:trPr>
          <w:trHeight w:val="6200"/>
          <w:jc w:val="center"/>
        </w:trPr>
        <w:tc>
          <w:tcPr>
            <w:tcW w:w="602" w:type="dxa"/>
            <w:tcMar>
              <w:left w:w="57" w:type="dxa"/>
              <w:right w:w="57" w:type="dxa"/>
            </w:tcMar>
            <w:vAlign w:val="center"/>
          </w:tcPr>
          <w:p w:rsidR="007B2074" w:rsidRPr="00AD2AE6" w:rsidRDefault="00977CBC" w:rsidP="00CF2784">
            <w:pPr>
              <w:jc w:val="center"/>
              <w:rPr>
                <w:rFonts w:ascii="Times New Roman" w:hAnsi="Times New Roman"/>
                <w:sz w:val="22"/>
                <w:szCs w:val="22"/>
              </w:rPr>
            </w:pPr>
            <w:r w:rsidRPr="00AD2AE6">
              <w:rPr>
                <w:rFonts w:ascii="Times New Roman" w:hAnsi="Times New Roman"/>
                <w:sz w:val="22"/>
                <w:szCs w:val="22"/>
              </w:rPr>
              <w:t xml:space="preserve">Lot 1 </w:t>
            </w:r>
          </w:p>
        </w:tc>
        <w:tc>
          <w:tcPr>
            <w:tcW w:w="4770" w:type="dxa"/>
            <w:tcMar>
              <w:left w:w="57" w:type="dxa"/>
              <w:right w:w="57" w:type="dxa"/>
            </w:tcMar>
          </w:tcPr>
          <w:p w:rsidR="004D1DC2" w:rsidRPr="00EA52F9" w:rsidRDefault="00977CBC" w:rsidP="004D1DC2">
            <w:pPr>
              <w:suppressAutoHyphens/>
              <w:ind w:right="282"/>
              <w:jc w:val="both"/>
              <w:rPr>
                <w:rFonts w:ascii="Times New Roman" w:hAnsi="Times New Roman"/>
                <w:bCs/>
                <w:kern w:val="28"/>
                <w:sz w:val="24"/>
                <w:szCs w:val="24"/>
                <w:lang w:val="ro-RO" w:eastAsia="ar-SA"/>
              </w:rPr>
            </w:pPr>
            <w:r w:rsidRPr="00AD2AE6">
              <w:rPr>
                <w:rFonts w:ascii="Times New Roman" w:hAnsi="Times New Roman"/>
                <w:i/>
                <w:sz w:val="22"/>
                <w:szCs w:val="22"/>
                <w:lang w:val="ro-RO"/>
              </w:rPr>
              <w:t xml:space="preserve"> </w:t>
            </w:r>
            <w:r w:rsidR="004D1DC2" w:rsidRPr="000C52AB">
              <w:rPr>
                <w:rFonts w:ascii="Times New Roman" w:hAnsi="Times New Roman"/>
                <w:bCs/>
                <w:kern w:val="28"/>
                <w:sz w:val="24"/>
                <w:szCs w:val="24"/>
                <w:lang w:val="ro-RO" w:eastAsia="ar-SA"/>
              </w:rPr>
              <w:t xml:space="preserve">Servicii de laborator de cercetare, pentru testarea capacității de adeziune a bacteriilor lactice prin teste calitative și cantitative </w:t>
            </w:r>
            <w:r w:rsidR="004D1DC2" w:rsidRPr="00EA52F9">
              <w:rPr>
                <w:rFonts w:ascii="Times New Roman" w:hAnsi="Times New Roman"/>
                <w:bCs/>
                <w:kern w:val="28"/>
                <w:sz w:val="24"/>
                <w:szCs w:val="24"/>
                <w:lang w:val="ro-RO" w:eastAsia="ar-SA"/>
              </w:rPr>
              <w:t xml:space="preserve">folosind un amestec de două linii celulare: </w:t>
            </w:r>
          </w:p>
          <w:p w:rsidR="004D1DC2" w:rsidRPr="00EA52F9" w:rsidRDefault="004D1DC2" w:rsidP="004D1DC2">
            <w:pPr>
              <w:suppressAutoHyphens/>
              <w:ind w:right="282"/>
              <w:jc w:val="both"/>
              <w:rPr>
                <w:rFonts w:ascii="Times New Roman" w:hAnsi="Times New Roman"/>
                <w:bCs/>
                <w:kern w:val="28"/>
                <w:sz w:val="24"/>
                <w:szCs w:val="24"/>
                <w:lang w:val="ro-RO" w:eastAsia="ar-SA"/>
              </w:rPr>
            </w:pPr>
            <w:r w:rsidRPr="00EA52F9">
              <w:rPr>
                <w:rFonts w:ascii="Times New Roman" w:hAnsi="Times New Roman"/>
                <w:bCs/>
                <w:kern w:val="28"/>
                <w:sz w:val="24"/>
                <w:szCs w:val="24"/>
                <w:lang w:val="ro-RO" w:eastAsia="ar-SA"/>
              </w:rPr>
              <w:t xml:space="preserve">-linia celulară adenocarcinom colorectal </w:t>
            </w:r>
          </w:p>
          <w:p w:rsidR="004D1DC2" w:rsidRPr="00EA52F9" w:rsidRDefault="004D1DC2" w:rsidP="004D1DC2">
            <w:pPr>
              <w:suppressAutoHyphens/>
              <w:ind w:right="282"/>
              <w:jc w:val="both"/>
              <w:rPr>
                <w:rFonts w:ascii="Times New Roman" w:hAnsi="Times New Roman"/>
                <w:bCs/>
                <w:kern w:val="28"/>
                <w:sz w:val="24"/>
                <w:szCs w:val="24"/>
                <w:lang w:val="ro-RO" w:eastAsia="ar-SA"/>
              </w:rPr>
            </w:pPr>
            <w:r w:rsidRPr="00EA52F9">
              <w:rPr>
                <w:rFonts w:ascii="Times New Roman" w:hAnsi="Times New Roman"/>
                <w:bCs/>
                <w:kern w:val="28"/>
                <w:sz w:val="24"/>
                <w:szCs w:val="24"/>
                <w:lang w:val="ro-RO" w:eastAsia="ar-SA"/>
              </w:rPr>
              <w:t>-celule calice, care secretă mucină, derivate din linia celulară de adenocarcinom  de colon uman HT29.</w:t>
            </w:r>
          </w:p>
          <w:p w:rsidR="004D1DC2" w:rsidRPr="00EA52F9" w:rsidRDefault="004D1DC2" w:rsidP="004D1DC2">
            <w:pPr>
              <w:tabs>
                <w:tab w:val="num" w:pos="342"/>
              </w:tabs>
              <w:jc w:val="both"/>
              <w:rPr>
                <w:rFonts w:ascii="Times New Roman" w:hAnsi="Times New Roman"/>
                <w:bCs/>
                <w:kern w:val="28"/>
                <w:sz w:val="24"/>
                <w:szCs w:val="24"/>
                <w:lang w:val="ro-RO" w:eastAsia="ar-SA"/>
              </w:rPr>
            </w:pPr>
            <w:bookmarkStart w:id="0" w:name="_Hlk72086541"/>
            <w:r w:rsidRPr="00EA52F9">
              <w:rPr>
                <w:rFonts w:ascii="Times New Roman" w:hAnsi="Times New Roman"/>
                <w:bCs/>
                <w:kern w:val="28"/>
                <w:sz w:val="24"/>
                <w:szCs w:val="24"/>
                <w:lang w:val="ro-RO" w:eastAsia="ar-SA"/>
              </w:rPr>
              <w:t xml:space="preserve">Testarea </w:t>
            </w:r>
            <w:r w:rsidRPr="00EA52F9">
              <w:rPr>
                <w:rFonts w:ascii="Times New Roman" w:hAnsi="Times New Roman"/>
                <w:bCs/>
                <w:i/>
                <w:iCs/>
                <w:kern w:val="28"/>
                <w:sz w:val="24"/>
                <w:szCs w:val="24"/>
                <w:lang w:val="ro-RO" w:eastAsia="ar-SA"/>
              </w:rPr>
              <w:t>in</w:t>
            </w:r>
            <w:r w:rsidRPr="00EA52F9">
              <w:rPr>
                <w:rFonts w:ascii="Times New Roman" w:hAnsi="Times New Roman"/>
                <w:bCs/>
                <w:kern w:val="28"/>
                <w:sz w:val="24"/>
                <w:szCs w:val="24"/>
                <w:lang w:val="ro-RO" w:eastAsia="ar-SA"/>
              </w:rPr>
              <w:t xml:space="preserve"> </w:t>
            </w:r>
            <w:r w:rsidRPr="00EA52F9">
              <w:rPr>
                <w:rFonts w:ascii="Times New Roman" w:hAnsi="Times New Roman"/>
                <w:bCs/>
                <w:i/>
                <w:iCs/>
                <w:kern w:val="28"/>
                <w:sz w:val="24"/>
                <w:szCs w:val="24"/>
                <w:lang w:val="ro-RO" w:eastAsia="ar-SA"/>
              </w:rPr>
              <w:t>vitro</w:t>
            </w:r>
            <w:r w:rsidRPr="00EA52F9">
              <w:rPr>
                <w:rFonts w:ascii="Times New Roman" w:hAnsi="Times New Roman"/>
                <w:bCs/>
                <w:kern w:val="28"/>
                <w:sz w:val="24"/>
                <w:szCs w:val="24"/>
                <w:lang w:val="ro-RO" w:eastAsia="ar-SA"/>
              </w:rPr>
              <w:t xml:space="preserve"> a capacității de adeziune a bacteriilor lactice, pe un model experimental relevant clinic similar epiteliului intestinal, utilizând 4 tulpini de bacterii lactice selecționate de beneficiar</w:t>
            </w:r>
            <w:bookmarkEnd w:id="0"/>
            <w:r w:rsidRPr="00EA52F9">
              <w:rPr>
                <w:rFonts w:ascii="Times New Roman" w:hAnsi="Times New Roman"/>
                <w:bCs/>
                <w:kern w:val="28"/>
                <w:sz w:val="24"/>
                <w:szCs w:val="24"/>
                <w:lang w:val="ro-RO" w:eastAsia="ar-SA"/>
              </w:rPr>
              <w:t>, și vor urmări obiectivele:</w:t>
            </w:r>
          </w:p>
          <w:p w:rsidR="004D1DC2" w:rsidRPr="00EA52F9" w:rsidRDefault="004D1DC2" w:rsidP="004D1DC2">
            <w:pPr>
              <w:pStyle w:val="ListParagraph"/>
              <w:numPr>
                <w:ilvl w:val="0"/>
                <w:numId w:val="34"/>
              </w:numPr>
              <w:shd w:val="clear" w:color="auto" w:fill="FFFFFF"/>
              <w:tabs>
                <w:tab w:val="clear" w:pos="720"/>
              </w:tabs>
              <w:spacing w:before="120"/>
              <w:ind w:left="345" w:hanging="187"/>
              <w:contextualSpacing w:val="0"/>
              <w:jc w:val="both"/>
              <w:rPr>
                <w:lang w:val="ro-RO"/>
              </w:rPr>
            </w:pPr>
            <w:bookmarkStart w:id="1" w:name="_Hlk72086489"/>
            <w:r w:rsidRPr="00EA52F9">
              <w:rPr>
                <w:b/>
                <w:bCs/>
                <w:lang w:val="ro-RO"/>
              </w:rPr>
              <w:t>Testarea capacității de adeziune a celulelor de bacterii lactice</w:t>
            </w:r>
            <w:r w:rsidRPr="00EA52F9">
              <w:rPr>
                <w:lang w:val="ro-RO"/>
              </w:rPr>
              <w:t xml:space="preserve"> - În conditiile unei precultivări a bacteriilor lactice cu mucină, să se evidențieze dacă crește aderența bacteriilor lactice la linia </w:t>
            </w:r>
            <w:r w:rsidRPr="00EA52F9">
              <w:rPr>
                <w:bCs/>
                <w:kern w:val="28"/>
                <w:lang w:val="ro-RO" w:eastAsia="ar-SA"/>
              </w:rPr>
              <w:t xml:space="preserve">de adenocarcinom  de colon uman </w:t>
            </w:r>
            <w:r w:rsidRPr="00EA52F9">
              <w:rPr>
                <w:lang w:val="ro-RO"/>
              </w:rPr>
              <w:t xml:space="preserve">HT29 și dacă, odată cu creșterea adeziunii se moduleaza și sinteza de mucină în aceasta linie. Se vor selecționa 2 tulpini de bacterii lactice. </w:t>
            </w:r>
          </w:p>
          <w:p w:rsidR="004D1DC2" w:rsidRPr="00EA52F9" w:rsidRDefault="004D1DC2" w:rsidP="004D1DC2">
            <w:pPr>
              <w:pStyle w:val="ListParagraph"/>
              <w:numPr>
                <w:ilvl w:val="0"/>
                <w:numId w:val="34"/>
              </w:numPr>
              <w:shd w:val="clear" w:color="auto" w:fill="FFFFFF"/>
              <w:tabs>
                <w:tab w:val="clear" w:pos="720"/>
                <w:tab w:val="num" w:pos="342"/>
              </w:tabs>
              <w:spacing w:before="120"/>
              <w:ind w:left="345" w:hanging="187"/>
              <w:contextualSpacing w:val="0"/>
              <w:jc w:val="both"/>
              <w:rPr>
                <w:lang w:val="ro-RO"/>
              </w:rPr>
            </w:pPr>
            <w:r w:rsidRPr="00EA52F9">
              <w:rPr>
                <w:b/>
                <w:bCs/>
                <w:lang w:val="ro-RO"/>
              </w:rPr>
              <w:t>Testarea efectului inhibitor al supernatantului culturilor</w:t>
            </w:r>
            <w:r w:rsidRPr="00EA52F9">
              <w:rPr>
                <w:lang w:val="ro-RO"/>
              </w:rPr>
              <w:t xml:space="preserve"> de bacterii lactice (cele 2 tulpini selecționate) asupra liniei celulare </w:t>
            </w:r>
            <w:r w:rsidRPr="00EA52F9">
              <w:rPr>
                <w:bCs/>
                <w:kern w:val="28"/>
                <w:lang w:val="ro-RO" w:eastAsia="ar-SA"/>
              </w:rPr>
              <w:t>de adenocarcinom  de colon uman</w:t>
            </w:r>
            <w:r w:rsidRPr="00EA52F9">
              <w:rPr>
                <w:lang w:val="ro-RO"/>
              </w:rPr>
              <w:t xml:space="preserve"> HT-29 (prin testul MTT) și determinarea cantității de LDH eliberată de </w:t>
            </w:r>
            <w:r w:rsidRPr="00EA52F9">
              <w:rPr>
                <w:bCs/>
                <w:kern w:val="28"/>
                <w:lang w:val="ro-RO" w:eastAsia="ar-SA"/>
              </w:rPr>
              <w:t xml:space="preserve">linia celulară adenocarcinom de colon uman </w:t>
            </w:r>
            <w:r w:rsidRPr="00EA52F9">
              <w:rPr>
                <w:lang w:val="ro-RO"/>
              </w:rPr>
              <w:t xml:space="preserve">HT-29, pentru evidentierea deteriorărilor de la nivelul membranei celulare. </w:t>
            </w:r>
          </w:p>
          <w:p w:rsidR="004D1DC2" w:rsidRPr="00EA52F9" w:rsidRDefault="004D1DC2" w:rsidP="004D1DC2">
            <w:pPr>
              <w:numPr>
                <w:ilvl w:val="0"/>
                <w:numId w:val="34"/>
              </w:numPr>
              <w:shd w:val="clear" w:color="auto" w:fill="FFFFFF"/>
              <w:tabs>
                <w:tab w:val="clear" w:pos="720"/>
              </w:tabs>
              <w:overflowPunct/>
              <w:autoSpaceDE/>
              <w:autoSpaceDN/>
              <w:adjustRightInd/>
              <w:spacing w:before="120"/>
              <w:ind w:left="345" w:hanging="187"/>
              <w:textAlignment w:val="auto"/>
              <w:rPr>
                <w:rFonts w:ascii="Times New Roman" w:hAnsi="Times New Roman"/>
                <w:sz w:val="24"/>
                <w:szCs w:val="24"/>
                <w:lang w:val="ro-RO"/>
              </w:rPr>
            </w:pPr>
            <w:r w:rsidRPr="00EA52F9">
              <w:rPr>
                <w:rFonts w:ascii="Times New Roman" w:hAnsi="Times New Roman"/>
                <w:b/>
                <w:bCs/>
                <w:sz w:val="24"/>
                <w:szCs w:val="24"/>
                <w:lang w:val="ro-RO"/>
              </w:rPr>
              <w:t xml:space="preserve">Testarea capacității bacteriilor lactice și a supernatantului culturilor de bacteri lactice </w:t>
            </w:r>
            <w:r w:rsidRPr="00EA52F9">
              <w:rPr>
                <w:rFonts w:ascii="Times New Roman" w:hAnsi="Times New Roman"/>
                <w:sz w:val="24"/>
                <w:szCs w:val="24"/>
                <w:lang w:val="ro-RO"/>
              </w:rPr>
              <w:t xml:space="preserve">de a induce sinteza de oxid nitric in linia celulară </w:t>
            </w:r>
            <w:r w:rsidRPr="00EA52F9">
              <w:rPr>
                <w:rFonts w:ascii="Times New Roman" w:hAnsi="Times New Roman"/>
                <w:bCs/>
                <w:kern w:val="28"/>
                <w:sz w:val="24"/>
                <w:szCs w:val="24"/>
                <w:lang w:val="ro-RO" w:eastAsia="ar-SA"/>
              </w:rPr>
              <w:t xml:space="preserve">de adenocarcinom de colon uman </w:t>
            </w:r>
            <w:r w:rsidRPr="00EA52F9">
              <w:rPr>
                <w:rFonts w:ascii="Times New Roman" w:hAnsi="Times New Roman"/>
                <w:sz w:val="24"/>
                <w:szCs w:val="24"/>
                <w:lang w:val="ro-RO"/>
              </w:rPr>
              <w:t>HT-29.</w:t>
            </w:r>
          </w:p>
          <w:bookmarkEnd w:id="1"/>
          <w:p w:rsidR="004D1DC2" w:rsidRPr="004D1DC2" w:rsidRDefault="004D1DC2" w:rsidP="004D1DC2">
            <w:pPr>
              <w:suppressAutoHyphens/>
              <w:ind w:right="282"/>
              <w:jc w:val="both"/>
              <w:rPr>
                <w:rFonts w:ascii="Times New Roman" w:hAnsi="Times New Roman"/>
                <w:b/>
                <w:bCs/>
                <w:kern w:val="28"/>
                <w:sz w:val="24"/>
                <w:szCs w:val="24"/>
                <w:lang w:val="ro-RO" w:eastAsia="ar-SA"/>
              </w:rPr>
            </w:pPr>
            <w:r w:rsidRPr="004D1DC2">
              <w:rPr>
                <w:rFonts w:ascii="Times New Roman" w:hAnsi="Times New Roman"/>
                <w:b/>
                <w:bCs/>
                <w:kern w:val="28"/>
                <w:sz w:val="24"/>
                <w:szCs w:val="24"/>
                <w:lang w:val="ro-RO" w:eastAsia="ar-SA"/>
              </w:rPr>
              <w:lastRenderedPageBreak/>
              <w:t>Termen de prestare :</w:t>
            </w:r>
          </w:p>
          <w:p w:rsidR="007B2074" w:rsidRDefault="004D1DC2" w:rsidP="004D1DC2">
            <w:pPr>
              <w:jc w:val="both"/>
              <w:rPr>
                <w:rFonts w:ascii="Times New Roman" w:hAnsi="Times New Roman"/>
                <w:sz w:val="24"/>
                <w:szCs w:val="24"/>
                <w:lang w:val="ro-RO" w:eastAsia="ro-RO"/>
              </w:rPr>
            </w:pPr>
            <w:r w:rsidRPr="00EA52F9">
              <w:rPr>
                <w:rFonts w:ascii="Times New Roman" w:hAnsi="Times New Roman"/>
                <w:sz w:val="24"/>
                <w:szCs w:val="24"/>
                <w:lang w:val="ro-RO"/>
              </w:rPr>
              <w:t>S</w:t>
            </w:r>
            <w:r w:rsidRPr="00EA52F9">
              <w:rPr>
                <w:rFonts w:ascii="Times New Roman" w:eastAsia="Batang" w:hAnsi="Times New Roman"/>
                <w:sz w:val="24"/>
                <w:szCs w:val="24"/>
                <w:lang w:val="it-IT" w:eastAsia="ar-SA"/>
              </w:rPr>
              <w:t>erviciile de laborator de cercetare, pentru testarea capacității de adeziune a bacteriilor lactice la linii celulare (</w:t>
            </w:r>
            <w:r w:rsidRPr="00EA52F9">
              <w:rPr>
                <w:rFonts w:ascii="Cambria" w:hAnsi="Cambria"/>
                <w:sz w:val="24"/>
                <w:szCs w:val="24"/>
                <w:lang w:val="fr-FR"/>
              </w:rPr>
              <w:t xml:space="preserve">linia celulară adenocarcinom colorectal și celulele calice care secretă mucină, derivate din linia celulară de adenocarcinom de colon uman HT29), </w:t>
            </w:r>
            <w:r w:rsidRPr="00EA52F9">
              <w:rPr>
                <w:rFonts w:ascii="Times New Roman" w:eastAsia="Batang" w:hAnsi="Times New Roman"/>
                <w:sz w:val="24"/>
                <w:szCs w:val="24"/>
                <w:lang w:val="it-IT" w:eastAsia="ar-SA"/>
              </w:rPr>
              <w:t xml:space="preserve"> </w:t>
            </w:r>
            <w:r w:rsidRPr="00EA52F9">
              <w:rPr>
                <w:rFonts w:ascii="Times New Roman" w:hAnsi="Times New Roman"/>
                <w:sz w:val="24"/>
                <w:szCs w:val="24"/>
                <w:lang w:val="ro-RO" w:eastAsia="ro-RO"/>
              </w:rPr>
              <w:t>se vor presta în perioada în maxim 60 de zile lucratoare de la data semnării contractului.</w:t>
            </w:r>
          </w:p>
          <w:p w:rsidR="00EA52F9" w:rsidRPr="00EA52F9" w:rsidRDefault="00EA52F9" w:rsidP="004D1DC2">
            <w:pPr>
              <w:jc w:val="both"/>
              <w:rPr>
                <w:rFonts w:ascii="Times New Roman" w:hAnsi="Times New Roman"/>
                <w:sz w:val="24"/>
                <w:szCs w:val="24"/>
                <w:lang w:val="ro-RO" w:eastAsia="ro-RO"/>
              </w:rPr>
            </w:pPr>
          </w:p>
          <w:p w:rsidR="00EA52F9" w:rsidRPr="00EA52F9" w:rsidRDefault="00114DFC" w:rsidP="004D1DC2">
            <w:pPr>
              <w:jc w:val="both"/>
              <w:rPr>
                <w:rFonts w:ascii="Times New Roman" w:hAnsi="Times New Roman"/>
                <w:bCs/>
                <w:kern w:val="28"/>
                <w:sz w:val="24"/>
                <w:szCs w:val="24"/>
                <w:lang w:val="ro-RO" w:eastAsia="ar-SA"/>
              </w:rPr>
            </w:pPr>
            <w:r w:rsidRPr="00EA52F9">
              <w:rPr>
                <w:rFonts w:ascii="Times New Roman" w:hAnsi="Times New Roman"/>
                <w:bCs/>
                <w:kern w:val="28"/>
                <w:sz w:val="24"/>
                <w:szCs w:val="24"/>
                <w:lang w:val="ro-RO" w:eastAsia="ar-SA"/>
              </w:rPr>
              <w:t>Serviciile vor fi prestate la sediul prestatorului, culturile de bacteriile lactice  și supernatantul urmând a fi</w:t>
            </w:r>
            <w:r w:rsidRPr="000C52AB">
              <w:rPr>
                <w:rFonts w:ascii="Times New Roman" w:hAnsi="Times New Roman"/>
                <w:bCs/>
                <w:color w:val="FF0000"/>
                <w:kern w:val="28"/>
                <w:sz w:val="24"/>
                <w:szCs w:val="24"/>
                <w:lang w:val="ro-RO" w:eastAsia="ar-SA"/>
              </w:rPr>
              <w:t xml:space="preserve"> </w:t>
            </w:r>
            <w:r w:rsidRPr="00EA52F9">
              <w:rPr>
                <w:rFonts w:ascii="Times New Roman" w:hAnsi="Times New Roman"/>
                <w:bCs/>
                <w:kern w:val="28"/>
                <w:sz w:val="24"/>
                <w:szCs w:val="24"/>
                <w:lang w:val="ro-RO" w:eastAsia="ar-SA"/>
              </w:rPr>
              <w:t>transportate pe cheltuiala beneficiarului.</w:t>
            </w:r>
          </w:p>
          <w:p w:rsidR="00EA52F9" w:rsidRPr="00EA52F9" w:rsidRDefault="00EA52F9" w:rsidP="004D1DC2">
            <w:pPr>
              <w:jc w:val="both"/>
              <w:rPr>
                <w:rFonts w:ascii="Times New Roman" w:hAnsi="Times New Roman"/>
                <w:b/>
                <w:bCs/>
                <w:kern w:val="28"/>
                <w:sz w:val="24"/>
                <w:szCs w:val="24"/>
                <w:u w:val="single"/>
                <w:lang w:val="ro-RO" w:eastAsia="ar-SA"/>
              </w:rPr>
            </w:pPr>
            <w:r>
              <w:rPr>
                <w:rFonts w:ascii="Times New Roman" w:hAnsi="Times New Roman"/>
                <w:bCs/>
                <w:kern w:val="28"/>
                <w:sz w:val="24"/>
                <w:szCs w:val="24"/>
                <w:lang w:val="ro-RO" w:eastAsia="ar-SA"/>
              </w:rPr>
              <w:t xml:space="preserve"> </w:t>
            </w:r>
            <w:r w:rsidRPr="00EA52F9">
              <w:rPr>
                <w:rFonts w:ascii="Times New Roman" w:hAnsi="Times New Roman"/>
                <w:b/>
                <w:bCs/>
                <w:kern w:val="28"/>
                <w:sz w:val="24"/>
                <w:szCs w:val="24"/>
                <w:u w:val="single"/>
                <w:lang w:val="ro-RO" w:eastAsia="ar-SA"/>
              </w:rPr>
              <w:t>Condiții speciale de transport:</w:t>
            </w:r>
          </w:p>
          <w:p w:rsidR="00114DFC" w:rsidRPr="00EA52F9" w:rsidRDefault="00EA52F9" w:rsidP="00EA52F9">
            <w:pPr>
              <w:suppressAutoHyphens/>
              <w:ind w:right="282"/>
              <w:jc w:val="both"/>
              <w:rPr>
                <w:rFonts w:ascii="Times New Roman" w:hAnsi="Times New Roman"/>
                <w:i/>
                <w:sz w:val="24"/>
                <w:szCs w:val="24"/>
                <w:lang w:val="ro-RO" w:eastAsia="ro-RO"/>
              </w:rPr>
            </w:pPr>
            <w:r w:rsidRPr="00EA52F9">
              <w:rPr>
                <w:rFonts w:ascii="Times New Roman" w:hAnsi="Times New Roman"/>
                <w:i/>
                <w:sz w:val="24"/>
                <w:szCs w:val="24"/>
                <w:lang w:val="ro-RO" w:eastAsia="ro-RO"/>
              </w:rPr>
              <w:t>Prestatorul va avea în vedere și va lua măsuri speciale de transport pentru reactivii de biologie celulara si anume menținerea unei temperature scăzute pe toată durata transportului si a păstrarii pâna la ridicarea de cătrea autoritatea contractantă a cestora de la sediul prestatorului de către beneficiar.</w:t>
            </w:r>
          </w:p>
        </w:tc>
        <w:tc>
          <w:tcPr>
            <w:tcW w:w="4430" w:type="dxa"/>
            <w:tcMar>
              <w:left w:w="57" w:type="dxa"/>
              <w:right w:w="57" w:type="dxa"/>
            </w:tcMar>
          </w:tcPr>
          <w:p w:rsidR="007B2074" w:rsidRPr="00AD2AE6" w:rsidRDefault="007B2074" w:rsidP="002A20D5">
            <w:pPr>
              <w:spacing w:before="120" w:after="120"/>
              <w:jc w:val="both"/>
              <w:rPr>
                <w:rFonts w:ascii="Times New Roman" w:hAnsi="Times New Roman"/>
                <w:sz w:val="22"/>
                <w:szCs w:val="22"/>
              </w:rPr>
            </w:pPr>
            <w:r w:rsidRPr="00AD2AE6">
              <w:rPr>
                <w:rFonts w:ascii="Times New Roman" w:hAnsi="Times New Roman"/>
                <w:sz w:val="22"/>
                <w:szCs w:val="22"/>
              </w:rPr>
              <w:lastRenderedPageBreak/>
              <w:t>Descrierea tehnic</w:t>
            </w:r>
            <w:r w:rsidR="00054DB3" w:rsidRPr="00AD2AE6">
              <w:rPr>
                <w:rFonts w:ascii="Times New Roman" w:hAnsi="Times New Roman"/>
                <w:sz w:val="22"/>
                <w:szCs w:val="22"/>
              </w:rPr>
              <w:t>ă</w:t>
            </w:r>
            <w:r w:rsidRPr="00AD2AE6">
              <w:rPr>
                <w:rFonts w:ascii="Times New Roman" w:hAnsi="Times New Roman"/>
                <w:sz w:val="22"/>
                <w:szCs w:val="22"/>
              </w:rPr>
              <w:t xml:space="preserve"> detaliat</w:t>
            </w:r>
            <w:r w:rsidR="00054DB3" w:rsidRPr="00AD2AE6">
              <w:rPr>
                <w:rFonts w:ascii="Times New Roman" w:hAnsi="Times New Roman"/>
                <w:sz w:val="22"/>
                <w:szCs w:val="22"/>
              </w:rPr>
              <w:t>ă</w:t>
            </w:r>
            <w:r w:rsidRPr="00AD2AE6">
              <w:rPr>
                <w:rFonts w:ascii="Times New Roman" w:hAnsi="Times New Roman"/>
                <w:sz w:val="22"/>
                <w:szCs w:val="22"/>
              </w:rPr>
              <w:t xml:space="preserve"> a serviciilor ofertate, precum </w:t>
            </w:r>
            <w:r w:rsidR="00054DB3" w:rsidRPr="00AD2AE6">
              <w:rPr>
                <w:rFonts w:ascii="Times New Roman" w:hAnsi="Times New Roman"/>
                <w:sz w:val="22"/>
                <w:szCs w:val="22"/>
              </w:rPr>
              <w:t>ş</w:t>
            </w:r>
            <w:r w:rsidRPr="00AD2AE6">
              <w:rPr>
                <w:rFonts w:ascii="Times New Roman" w:hAnsi="Times New Roman"/>
                <w:sz w:val="22"/>
                <w:szCs w:val="22"/>
              </w:rPr>
              <w:t>i alte informa</w:t>
            </w:r>
            <w:r w:rsidR="00054DB3" w:rsidRPr="00AD2AE6">
              <w:rPr>
                <w:rFonts w:ascii="Times New Roman" w:hAnsi="Times New Roman"/>
                <w:sz w:val="22"/>
                <w:szCs w:val="22"/>
              </w:rPr>
              <w:t>ţ</w:t>
            </w:r>
            <w:r w:rsidRPr="00AD2AE6">
              <w:rPr>
                <w:rFonts w:ascii="Times New Roman" w:hAnsi="Times New Roman"/>
                <w:sz w:val="22"/>
                <w:szCs w:val="22"/>
              </w:rPr>
              <w:t xml:space="preserve">ii considerate semnificative, </w:t>
            </w:r>
            <w:r w:rsidR="00054DB3" w:rsidRPr="00AD2AE6">
              <w:rPr>
                <w:rFonts w:ascii="Times New Roman" w:hAnsi="Times New Roman"/>
                <w:sz w:val="22"/>
                <w:szCs w:val="22"/>
              </w:rPr>
              <w:t>î</w:t>
            </w:r>
            <w:r w:rsidRPr="00AD2AE6">
              <w:rPr>
                <w:rFonts w:ascii="Times New Roman" w:hAnsi="Times New Roman"/>
                <w:sz w:val="22"/>
                <w:szCs w:val="22"/>
              </w:rPr>
              <w:t>n vederea verific</w:t>
            </w:r>
            <w:r w:rsidR="00054DB3" w:rsidRPr="00AD2AE6">
              <w:rPr>
                <w:rFonts w:ascii="Times New Roman" w:hAnsi="Times New Roman"/>
                <w:sz w:val="22"/>
                <w:szCs w:val="22"/>
              </w:rPr>
              <w:t>ă</w:t>
            </w:r>
            <w:r w:rsidRPr="00AD2AE6">
              <w:rPr>
                <w:rFonts w:ascii="Times New Roman" w:hAnsi="Times New Roman"/>
                <w:sz w:val="22"/>
                <w:szCs w:val="22"/>
              </w:rPr>
              <w:t>rii coresponden</w:t>
            </w:r>
            <w:r w:rsidR="00054DB3" w:rsidRPr="00AD2AE6">
              <w:rPr>
                <w:rFonts w:ascii="Times New Roman" w:hAnsi="Times New Roman"/>
                <w:sz w:val="22"/>
                <w:szCs w:val="22"/>
              </w:rPr>
              <w:t>ţ</w:t>
            </w:r>
            <w:r w:rsidRPr="00AD2AE6">
              <w:rPr>
                <w:rFonts w:ascii="Times New Roman" w:hAnsi="Times New Roman"/>
                <w:sz w:val="22"/>
                <w:szCs w:val="22"/>
              </w:rPr>
              <w:t>ei propunerii tehnice cu specifica</w:t>
            </w:r>
            <w:r w:rsidR="00054DB3" w:rsidRPr="00AD2AE6">
              <w:rPr>
                <w:rFonts w:ascii="Times New Roman" w:hAnsi="Times New Roman"/>
                <w:sz w:val="22"/>
                <w:szCs w:val="22"/>
              </w:rPr>
              <w:t>ţ</w:t>
            </w:r>
            <w:r w:rsidRPr="00AD2AE6">
              <w:rPr>
                <w:rFonts w:ascii="Times New Roman" w:hAnsi="Times New Roman"/>
                <w:sz w:val="22"/>
                <w:szCs w:val="22"/>
              </w:rPr>
              <w:t>iile tehnice prev</w:t>
            </w:r>
            <w:r w:rsidR="00054DB3" w:rsidRPr="00AD2AE6">
              <w:rPr>
                <w:rFonts w:ascii="Times New Roman" w:hAnsi="Times New Roman"/>
                <w:sz w:val="22"/>
                <w:szCs w:val="22"/>
              </w:rPr>
              <w:t>ă</w:t>
            </w:r>
            <w:r w:rsidRPr="00AD2AE6">
              <w:rPr>
                <w:rFonts w:ascii="Times New Roman" w:hAnsi="Times New Roman"/>
                <w:sz w:val="22"/>
                <w:szCs w:val="22"/>
              </w:rPr>
              <w:t xml:space="preserve">zute </w:t>
            </w:r>
            <w:r w:rsidR="00054DB3" w:rsidRPr="00AD2AE6">
              <w:rPr>
                <w:rFonts w:ascii="Times New Roman" w:hAnsi="Times New Roman"/>
                <w:sz w:val="22"/>
                <w:szCs w:val="22"/>
              </w:rPr>
              <w:t>î</w:t>
            </w:r>
            <w:r w:rsidRPr="00AD2AE6">
              <w:rPr>
                <w:rFonts w:ascii="Times New Roman" w:hAnsi="Times New Roman"/>
                <w:sz w:val="22"/>
                <w:szCs w:val="22"/>
              </w:rPr>
              <w:t xml:space="preserve">n caietul de sarcini. </w:t>
            </w:r>
          </w:p>
        </w:tc>
      </w:tr>
      <w:tr w:rsidR="00114DFC" w:rsidRPr="00AD2AE6" w:rsidTr="0021095D">
        <w:trPr>
          <w:trHeight w:val="566"/>
          <w:jc w:val="center"/>
        </w:trPr>
        <w:tc>
          <w:tcPr>
            <w:tcW w:w="602" w:type="dxa"/>
            <w:tcMar>
              <w:left w:w="57" w:type="dxa"/>
              <w:right w:w="57" w:type="dxa"/>
            </w:tcMar>
            <w:vAlign w:val="center"/>
          </w:tcPr>
          <w:p w:rsidR="00114DFC" w:rsidRPr="00AD2AE6" w:rsidRDefault="00114DFC" w:rsidP="00CF2784">
            <w:pPr>
              <w:jc w:val="center"/>
              <w:rPr>
                <w:rFonts w:ascii="Times New Roman" w:hAnsi="Times New Roman"/>
                <w:sz w:val="22"/>
                <w:szCs w:val="22"/>
              </w:rPr>
            </w:pPr>
          </w:p>
        </w:tc>
        <w:tc>
          <w:tcPr>
            <w:tcW w:w="4770" w:type="dxa"/>
            <w:tcMar>
              <w:left w:w="57" w:type="dxa"/>
              <w:right w:w="57" w:type="dxa"/>
            </w:tcMar>
          </w:tcPr>
          <w:p w:rsidR="00114DFC" w:rsidRPr="00EA52F9" w:rsidRDefault="00114DFC" w:rsidP="00114DFC">
            <w:pPr>
              <w:spacing w:line="276" w:lineRule="auto"/>
              <w:ind w:right="209"/>
              <w:jc w:val="both"/>
              <w:rPr>
                <w:rFonts w:ascii="Times New Roman" w:hAnsi="Times New Roman"/>
                <w:b/>
                <w:bCs/>
                <w:kern w:val="28"/>
                <w:sz w:val="24"/>
                <w:szCs w:val="24"/>
                <w:lang w:val="ro-RO" w:eastAsia="ar-SA"/>
              </w:rPr>
            </w:pPr>
            <w:r w:rsidRPr="00EA52F9">
              <w:rPr>
                <w:rFonts w:ascii="Times New Roman" w:hAnsi="Times New Roman"/>
                <w:b/>
                <w:bCs/>
                <w:kern w:val="28"/>
                <w:sz w:val="24"/>
                <w:szCs w:val="24"/>
                <w:lang w:val="ro-RO" w:eastAsia="ar-SA"/>
              </w:rPr>
              <w:t>Recepția serviciilor:</w:t>
            </w:r>
          </w:p>
          <w:p w:rsidR="00114DFC" w:rsidRPr="00EA52F9" w:rsidRDefault="00114DFC" w:rsidP="00114DFC">
            <w:pPr>
              <w:suppressAutoHyphens/>
              <w:ind w:right="282"/>
              <w:jc w:val="both"/>
              <w:rPr>
                <w:rFonts w:ascii="Times New Roman" w:hAnsi="Times New Roman"/>
                <w:sz w:val="24"/>
                <w:szCs w:val="24"/>
                <w:lang w:val="ro-RO" w:eastAsia="ar-SA"/>
              </w:rPr>
            </w:pPr>
            <w:r w:rsidRPr="00EA52F9">
              <w:rPr>
                <w:rFonts w:ascii="Times New Roman" w:hAnsi="Times New Roman"/>
                <w:sz w:val="24"/>
                <w:szCs w:val="24"/>
                <w:lang w:val="ro-RO" w:eastAsia="ar-SA"/>
              </w:rPr>
              <w:t xml:space="preserve">       Recepția serviciilor se va face pe baza unui proces verbal de recepție a serviciilor, semnat de reprezentanții beneficiarului și ai contractantului; </w:t>
            </w:r>
          </w:p>
          <w:p w:rsidR="00114DFC" w:rsidRPr="00EA52F9" w:rsidRDefault="00114DFC" w:rsidP="004770D7">
            <w:pPr>
              <w:numPr>
                <w:ilvl w:val="0"/>
                <w:numId w:val="36"/>
              </w:numPr>
              <w:overflowPunct/>
              <w:autoSpaceDE/>
              <w:autoSpaceDN/>
              <w:adjustRightInd/>
              <w:spacing w:line="276" w:lineRule="auto"/>
              <w:ind w:left="393" w:right="282"/>
              <w:jc w:val="both"/>
              <w:textAlignment w:val="auto"/>
              <w:rPr>
                <w:rFonts w:ascii="Times New Roman" w:hAnsi="Times New Roman"/>
                <w:sz w:val="24"/>
                <w:szCs w:val="24"/>
                <w:lang w:val="ro-RO" w:eastAsia="ar-SA"/>
              </w:rPr>
            </w:pPr>
            <w:r w:rsidRPr="00EA52F9">
              <w:rPr>
                <w:rFonts w:ascii="Times New Roman" w:hAnsi="Times New Roman"/>
                <w:b/>
                <w:bCs/>
                <w:sz w:val="24"/>
                <w:szCs w:val="24"/>
                <w:lang w:val="ro-RO" w:eastAsia="ar-SA"/>
              </w:rPr>
              <w:t>Procesului verbal de recepție a serviciilor</w:t>
            </w:r>
            <w:r w:rsidRPr="00EA52F9">
              <w:rPr>
                <w:rFonts w:ascii="Times New Roman" w:hAnsi="Times New Roman"/>
                <w:sz w:val="24"/>
                <w:szCs w:val="24"/>
                <w:lang w:val="ro-RO" w:eastAsia="ar-SA"/>
              </w:rPr>
              <w:t>;</w:t>
            </w:r>
          </w:p>
          <w:p w:rsidR="00C3726C" w:rsidRDefault="00114DFC" w:rsidP="004770D7">
            <w:pPr>
              <w:pStyle w:val="ListParagraph"/>
              <w:numPr>
                <w:ilvl w:val="0"/>
                <w:numId w:val="36"/>
              </w:numPr>
              <w:suppressAutoHyphens/>
              <w:ind w:left="393" w:right="282"/>
              <w:jc w:val="both"/>
              <w:rPr>
                <w:lang w:val="ro-RO" w:eastAsia="ar-SA"/>
              </w:rPr>
            </w:pPr>
            <w:r w:rsidRPr="004770D7">
              <w:rPr>
                <w:b/>
                <w:bCs/>
                <w:lang w:val="ro-RO" w:eastAsia="ar-SA"/>
              </w:rPr>
              <w:t>Raportului de testare</w:t>
            </w:r>
            <w:r w:rsidRPr="004770D7">
              <w:rPr>
                <w:lang w:val="ro-RO" w:eastAsia="ar-SA"/>
              </w:rPr>
              <w:t xml:space="preserve"> care trebuie să cuprindă următoarele secțiuni: </w:t>
            </w:r>
          </w:p>
          <w:p w:rsidR="00114DFC" w:rsidRPr="00D926B3" w:rsidRDefault="00114DFC" w:rsidP="00D926B3">
            <w:pPr>
              <w:suppressAutoHyphens/>
              <w:ind w:left="33" w:right="282"/>
              <w:jc w:val="both"/>
              <w:rPr>
                <w:rFonts w:ascii="Times New Roman" w:hAnsi="Times New Roman"/>
                <w:sz w:val="24"/>
                <w:szCs w:val="24"/>
                <w:lang w:val="ro-RO" w:eastAsia="ar-SA"/>
              </w:rPr>
            </w:pPr>
            <w:r w:rsidRPr="00C3726C">
              <w:rPr>
                <w:rFonts w:ascii="Times New Roman" w:hAnsi="Times New Roman"/>
                <w:sz w:val="24"/>
                <w:szCs w:val="24"/>
                <w:lang w:val="ro-RO" w:eastAsia="ar-SA"/>
              </w:rPr>
              <w:t xml:space="preserve">1) Descrierea metodelor de investigare; </w:t>
            </w:r>
            <w:r w:rsidR="00C3726C">
              <w:rPr>
                <w:rFonts w:ascii="Times New Roman" w:hAnsi="Times New Roman"/>
                <w:sz w:val="24"/>
                <w:szCs w:val="24"/>
                <w:lang w:val="ro-RO" w:eastAsia="ar-SA"/>
              </w:rPr>
              <w:t xml:space="preserve">     </w:t>
            </w:r>
            <w:r w:rsidRPr="00C3726C">
              <w:rPr>
                <w:rFonts w:ascii="Times New Roman" w:hAnsi="Times New Roman"/>
                <w:sz w:val="24"/>
                <w:szCs w:val="24"/>
                <w:lang w:val="ro-RO" w:eastAsia="ar-SA"/>
              </w:rPr>
              <w:t>2) Rezultate și discuții; 3) Concluzii și recomandări.</w:t>
            </w:r>
          </w:p>
        </w:tc>
        <w:tc>
          <w:tcPr>
            <w:tcW w:w="4430" w:type="dxa"/>
            <w:tcMar>
              <w:left w:w="57" w:type="dxa"/>
              <w:right w:w="57" w:type="dxa"/>
            </w:tcMar>
          </w:tcPr>
          <w:p w:rsidR="00114DFC" w:rsidRPr="00AD2AE6" w:rsidRDefault="00114DFC" w:rsidP="002A20D5">
            <w:pPr>
              <w:spacing w:before="120" w:after="120"/>
              <w:jc w:val="both"/>
              <w:rPr>
                <w:rFonts w:ascii="Times New Roman" w:hAnsi="Times New Roman"/>
                <w:sz w:val="22"/>
                <w:szCs w:val="22"/>
              </w:rPr>
            </w:pPr>
          </w:p>
        </w:tc>
      </w:tr>
    </w:tbl>
    <w:p w:rsidR="00054DB3" w:rsidRPr="00B27ACD" w:rsidRDefault="00054DB3" w:rsidP="00285ADF">
      <w:pPr>
        <w:jc w:val="both"/>
        <w:outlineLvl w:val="0"/>
        <w:rPr>
          <w:rFonts w:ascii="Arial Narrow" w:hAnsi="Arial Narrow" w:cs="Arial"/>
          <w:sz w:val="24"/>
          <w:szCs w:val="24"/>
        </w:rPr>
      </w:pPr>
    </w:p>
    <w:p w:rsidR="007B2074" w:rsidRPr="00285ADF" w:rsidRDefault="007B2074" w:rsidP="00285ADF">
      <w:pPr>
        <w:ind w:firstLine="720"/>
        <w:jc w:val="both"/>
        <w:outlineLvl w:val="0"/>
        <w:rPr>
          <w:rFonts w:ascii="Arial Narrow" w:hAnsi="Arial Narrow" w:cs="Arial"/>
          <w:sz w:val="24"/>
          <w:szCs w:val="24"/>
        </w:rPr>
      </w:pPr>
      <w:bookmarkStart w:id="2" w:name="_GoBack"/>
      <w:bookmarkEnd w:id="2"/>
      <w:r w:rsidRPr="00B27ACD">
        <w:rPr>
          <w:rFonts w:ascii="Arial Narrow" w:hAnsi="Arial Narrow" w:cs="Arial"/>
          <w:sz w:val="24"/>
          <w:szCs w:val="24"/>
        </w:rPr>
        <w:t>Data _____/_____/_____</w:t>
      </w: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977CBC" w:rsidRDefault="00977CBC" w:rsidP="00BB09AA">
      <w:pPr>
        <w:rPr>
          <w:rStyle w:val="PageNumber"/>
          <w:rFonts w:ascii="Times New Roman" w:hAnsi="Times New Roman"/>
          <w:b/>
          <w:i/>
          <w:sz w:val="18"/>
          <w:szCs w:val="18"/>
        </w:rPr>
      </w:pPr>
    </w:p>
    <w:p w:rsidR="00EA52F9" w:rsidRPr="00667A69" w:rsidRDefault="00EA52F9" w:rsidP="00BB09AA">
      <w:pPr>
        <w:rPr>
          <w:rStyle w:val="PageNumber"/>
          <w:rFonts w:ascii="Times New Roman" w:hAnsi="Times New Roman"/>
          <w:b/>
          <w:i/>
          <w:sz w:val="18"/>
          <w:szCs w:val="18"/>
        </w:rPr>
      </w:pPr>
    </w:p>
    <w:p w:rsidR="00E5056B" w:rsidRPr="00B27ACD" w:rsidRDefault="00E5056B" w:rsidP="00285ADF">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3</w:t>
      </w: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EA52F9" w:rsidRDefault="00054DB3" w:rsidP="004770D7">
      <w:pPr>
        <w:spacing w:before="120"/>
        <w:ind w:firstLine="274"/>
        <w:jc w:val="both"/>
        <w:rPr>
          <w:rFonts w:ascii="Arial Narrow" w:hAnsi="Arial Narrow" w:cs="Arial"/>
          <w:b/>
          <w:i/>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EA52F9" w:rsidRPr="00EA52F9">
        <w:rPr>
          <w:rFonts w:ascii="Arial Narrow" w:hAnsi="Arial Narrow" w:cs="Arial"/>
          <w:b/>
          <w:i/>
          <w:sz w:val="24"/>
          <w:szCs w:val="24"/>
          <w:lang w:val="it-IT"/>
        </w:rPr>
        <w:t>s</w:t>
      </w:r>
      <w:r w:rsidR="00EA52F9" w:rsidRPr="00EA52F9">
        <w:rPr>
          <w:rFonts w:ascii="Arial Narrow" w:hAnsi="Arial Narrow" w:cs="Arial"/>
          <w:b/>
          <w:i/>
          <w:sz w:val="24"/>
          <w:szCs w:val="24"/>
          <w:lang w:val="it-IT"/>
        </w:rPr>
        <w:t>ervicii de laborator de cercetare, pentru testarea capacității de adeziune a bacteriilor lactice la linii celulare (linia celulară adenocarcinom colorectal și celulele calice care secretă mucină, derivate din linia celulară de adenocarcinom de colon uman HT29)</w:t>
      </w:r>
      <w:r w:rsidR="00EA52F9">
        <w:rPr>
          <w:rFonts w:ascii="Arial Narrow" w:hAnsi="Arial Narrow" w:cs="Arial"/>
          <w:b/>
          <w:i/>
          <w:sz w:val="24"/>
          <w:szCs w:val="24"/>
          <w:lang w:val="it-IT"/>
        </w:rPr>
        <w:t xml:space="preserve"> </w:t>
      </w:r>
      <w:r w:rsidR="00977CBC">
        <w:rPr>
          <w:b/>
          <w:i/>
        </w:rPr>
        <w:t>,</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977CBC">
      <w:pPr>
        <w:spacing w:line="276" w:lineRule="auto"/>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185F07"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4770D7" w:rsidP="00225E32">
            <w:pPr>
              <w:jc w:val="right"/>
              <w:rPr>
                <w:rFonts w:ascii="Arial Narrow" w:hAnsi="Arial Narrow"/>
                <w:b/>
                <w:i/>
                <w:iCs/>
                <w:sz w:val="24"/>
                <w:szCs w:val="24"/>
              </w:rPr>
            </w:pPr>
            <w:r>
              <w:rPr>
                <w:rFonts w:ascii="Arial Narrow" w:hAnsi="Arial Narrow"/>
                <w:b/>
                <w:i/>
                <w:iCs/>
                <w:sz w:val="24"/>
                <w:szCs w:val="24"/>
              </w:rPr>
              <w:t>crt</w:t>
            </w:r>
            <w:r w:rsidR="00965924" w:rsidRPr="00B27ACD">
              <w:rPr>
                <w:rFonts w:ascii="Arial Narrow" w:hAnsi="Arial Narrow"/>
                <w:b/>
                <w:i/>
                <w:iCs/>
                <w:sz w:val="24"/>
                <w:szCs w:val="24"/>
              </w:rPr>
              <w: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965924" w:rsidP="00B27ACD">
            <w:pPr>
              <w:jc w:val="center"/>
              <w:rPr>
                <w:rFonts w:ascii="Arial Narrow" w:hAnsi="Arial Narrow"/>
                <w:iCs/>
                <w:sz w:val="24"/>
                <w:szCs w:val="24"/>
              </w:rPr>
            </w:pPr>
          </w:p>
        </w:tc>
        <w:tc>
          <w:tcPr>
            <w:tcW w:w="4253" w:type="dxa"/>
            <w:vAlign w:val="center"/>
          </w:tcPr>
          <w:p w:rsidR="00965924" w:rsidRPr="004770D7" w:rsidRDefault="004770D7" w:rsidP="00F71217">
            <w:pPr>
              <w:jc w:val="both"/>
              <w:rPr>
                <w:rFonts w:ascii="Times New Roman" w:hAnsi="Times New Roman"/>
                <w:sz w:val="24"/>
                <w:szCs w:val="24"/>
                <w:lang w:val="ro-RO"/>
              </w:rPr>
            </w:pPr>
            <w:r w:rsidRPr="004770D7">
              <w:rPr>
                <w:rFonts w:ascii="Arial Narrow" w:hAnsi="Arial Narrow" w:cs="Arial"/>
                <w:i/>
                <w:sz w:val="24"/>
                <w:szCs w:val="24"/>
                <w:lang w:val="it-IT"/>
              </w:rPr>
              <w:t>S</w:t>
            </w:r>
            <w:r w:rsidRPr="004770D7">
              <w:rPr>
                <w:rFonts w:ascii="Arial Narrow" w:hAnsi="Arial Narrow" w:cs="Arial"/>
                <w:i/>
                <w:sz w:val="24"/>
                <w:szCs w:val="24"/>
                <w:lang w:val="it-IT"/>
              </w:rPr>
              <w:t>ervicii de laborator de cercetare, pentru testarea capacității de adeziune a bacteriilor lactice la linii celulare (linia celulară adenocarcinom colorectal și celulele calice care secretă mucină, derivate din linia celulară de adenocarcinom de colon uman HT29)</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77CBC" w:rsidP="00B27ACD">
            <w:pPr>
              <w:spacing w:line="240" w:lineRule="exact"/>
              <w:jc w:val="center"/>
              <w:rPr>
                <w:rFonts w:ascii="Arial Narrow" w:hAnsi="Arial Narrow"/>
                <w:i/>
                <w:sz w:val="24"/>
                <w:szCs w:val="24"/>
              </w:rPr>
            </w:pPr>
            <w:r>
              <w:rPr>
                <w:rFonts w:ascii="Arial Narrow" w:hAnsi="Arial Narrow"/>
                <w:i/>
                <w:sz w:val="24"/>
                <w:szCs w:val="24"/>
              </w:rPr>
              <w:t>1</w:t>
            </w: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F71217" w:rsidRPr="00B27ACD" w:rsidTr="004F42AB">
        <w:trPr>
          <w:trHeight w:val="618"/>
        </w:trPr>
        <w:tc>
          <w:tcPr>
            <w:tcW w:w="6919" w:type="dxa"/>
            <w:gridSpan w:val="4"/>
            <w:vAlign w:val="center"/>
          </w:tcPr>
          <w:p w:rsidR="00F71217" w:rsidRPr="004F42AB" w:rsidRDefault="004770D7" w:rsidP="00B27ACD">
            <w:pPr>
              <w:spacing w:line="240" w:lineRule="exact"/>
              <w:jc w:val="center"/>
              <w:rPr>
                <w:rFonts w:ascii="Arial Narrow" w:hAnsi="Arial Narrow"/>
                <w:b/>
                <w:i/>
                <w:sz w:val="24"/>
                <w:szCs w:val="24"/>
              </w:rPr>
            </w:pPr>
            <w:r>
              <w:rPr>
                <w:rFonts w:ascii="Arial Narrow" w:hAnsi="Arial Narrow"/>
                <w:b/>
                <w:i/>
                <w:sz w:val="24"/>
                <w:szCs w:val="24"/>
              </w:rPr>
              <w:t xml:space="preserve">Total </w:t>
            </w:r>
          </w:p>
        </w:tc>
        <w:tc>
          <w:tcPr>
            <w:tcW w:w="1134" w:type="dxa"/>
            <w:vAlign w:val="center"/>
          </w:tcPr>
          <w:p w:rsidR="00F71217" w:rsidRPr="00B27ACD" w:rsidRDefault="00F71217" w:rsidP="00B27ACD">
            <w:pPr>
              <w:jc w:val="center"/>
              <w:rPr>
                <w:rFonts w:ascii="Arial Narrow" w:hAnsi="Arial Narrow"/>
                <w:i/>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r>
    </w:tbl>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011221" w:rsidRDefault="00011221"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4770D7" w:rsidRDefault="004770D7" w:rsidP="00B27ACD">
      <w:pPr>
        <w:spacing w:after="120"/>
        <w:jc w:val="both"/>
        <w:rPr>
          <w:rFonts w:ascii="Arial Narrow" w:hAnsi="Arial Narrow"/>
          <w:i/>
          <w:sz w:val="24"/>
          <w:szCs w:val="24"/>
        </w:rPr>
      </w:pPr>
    </w:p>
    <w:p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 xml:space="preserve"> nr. 5</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977CBC" w:rsidRDefault="0065266D" w:rsidP="00011221">
      <w:pPr>
        <w:spacing w:after="200"/>
        <w:ind w:firstLine="708"/>
        <w:jc w:val="both"/>
        <w:rPr>
          <w:rFonts w:ascii="Times New Roman" w:eastAsia="Calibri" w:hAnsi="Times New Roman"/>
          <w:i/>
          <w:sz w:val="24"/>
          <w:szCs w:val="24"/>
          <w:lang w:val="ro-RO"/>
        </w:rPr>
      </w:pPr>
      <w:r w:rsidRPr="00977CBC">
        <w:rPr>
          <w:rFonts w:ascii="Times New Roman" w:eastAsia="Calibri" w:hAnsi="Times New Roman"/>
          <w:i/>
          <w:sz w:val="24"/>
          <w:szCs w:val="24"/>
          <w:lang w:val="ro-RO"/>
        </w:rPr>
        <w:t>Subsemnatul ................................................... (numele si prenumele in clar ale persoanei autorizate), reprezentant imputernicit al ...........................................................</w:t>
      </w:r>
      <w:r w:rsidRPr="00977CBC" w:rsidDel="007C1DA6">
        <w:rPr>
          <w:rFonts w:ascii="Times New Roman" w:eastAsia="Calibri" w:hAnsi="Times New Roman"/>
          <w:i/>
          <w:sz w:val="24"/>
          <w:szCs w:val="24"/>
          <w:lang w:val="ro-RO"/>
        </w:rPr>
        <w:t xml:space="preserve"> </w:t>
      </w:r>
      <w:r w:rsidRPr="00977CBC">
        <w:rPr>
          <w:rFonts w:ascii="Times New Roman" w:eastAsia="Calibri" w:hAnsi="Times New Roman"/>
          <w:i/>
          <w:sz w:val="24"/>
          <w:szCs w:val="24"/>
          <w:lang w:val="ro-RO"/>
        </w:rPr>
        <w:t xml:space="preserve">(denumirea operatorului economic), declar pe propria raspundere ca ma anagajez sa prestez </w:t>
      </w:r>
      <w:r w:rsidR="004770D7" w:rsidRPr="00EA52F9">
        <w:rPr>
          <w:rFonts w:ascii="Arial Narrow" w:hAnsi="Arial Narrow" w:cs="Arial"/>
          <w:b/>
          <w:i/>
          <w:sz w:val="24"/>
          <w:szCs w:val="24"/>
          <w:lang w:val="it-IT"/>
        </w:rPr>
        <w:t>servicii de laborator de cercetare, pentru testarea capacității de adeziune a bacteriilor lactice la linii celulare (linia celulară adenocarcinom colorectal și celulele calice care secretă mucină, derivate din linia celulară de adenocarcinom de colon uman HT29)</w:t>
      </w:r>
      <w:r w:rsidRPr="00977CBC">
        <w:rPr>
          <w:rFonts w:ascii="Times New Roman" w:eastAsia="Calibri" w:hAnsi="Times New Roman"/>
          <w:i/>
          <w:sz w:val="24"/>
          <w:szCs w:val="24"/>
          <w:lang w:val="ro-RO"/>
        </w:rPr>
        <w:t>, in conformitate cu regulile obligatorii referitoare la conditiile de munca si de protectie a muncii, care sunt in vigoare in Romania.</w:t>
      </w:r>
    </w:p>
    <w:p w:rsidR="0065266D" w:rsidRPr="00727F9A" w:rsidRDefault="0065266D" w:rsidP="00011221">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5266D" w:rsidRPr="00727F9A" w:rsidRDefault="0065266D" w:rsidP="00011221">
      <w:pPr>
        <w:overflowPunct/>
        <w:autoSpaceDE/>
        <w:autoSpaceDN/>
        <w:adjustRightInd/>
        <w:jc w:val="both"/>
        <w:textAlignment w:val="auto"/>
        <w:rPr>
          <w:rFonts w:ascii="Times New Roman" w:hAnsi="Times New Roman"/>
          <w:i/>
          <w:noProof/>
          <w:snapToGrid w:val="0"/>
          <w:sz w:val="24"/>
          <w:szCs w:val="24"/>
          <w:lang w:val="ro-RO"/>
        </w:rPr>
      </w:pPr>
    </w:p>
    <w:p w:rsidR="0065266D" w:rsidRPr="00727F9A" w:rsidRDefault="0065266D" w:rsidP="00011221">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5266D" w:rsidRPr="00727F9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jc w:val="both"/>
        <w:rPr>
          <w:rStyle w:val="ln2tparagraf"/>
          <w:rFonts w:ascii="Times New Roman" w:hAnsi="Times New Roman"/>
          <w:szCs w:val="24"/>
          <w:lang w:val="fr-FR"/>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07" w:rsidRDefault="00185F07">
      <w:r>
        <w:separator/>
      </w:r>
    </w:p>
  </w:endnote>
  <w:endnote w:type="continuationSeparator" w:id="0">
    <w:p w:rsidR="00185F07" w:rsidRDefault="0018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07" w:rsidRDefault="00185F07">
      <w:r>
        <w:separator/>
      </w:r>
    </w:p>
  </w:footnote>
  <w:footnote w:type="continuationSeparator" w:id="0">
    <w:p w:rsidR="00185F07" w:rsidRDefault="00185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3456F8B"/>
    <w:multiLevelType w:val="multilevel"/>
    <w:tmpl w:val="CC2ADE5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6"/>
  </w:num>
  <w:num w:numId="8">
    <w:abstractNumId w:val="21"/>
  </w:num>
  <w:num w:numId="9">
    <w:abstractNumId w:val="28"/>
  </w:num>
  <w:num w:numId="10">
    <w:abstractNumId w:val="0"/>
  </w:num>
  <w:num w:numId="11">
    <w:abstractNumId w:val="0"/>
  </w:num>
  <w:num w:numId="12">
    <w:abstractNumId w:val="27"/>
  </w:num>
  <w:num w:numId="13">
    <w:abstractNumId w:val="29"/>
  </w:num>
  <w:num w:numId="14">
    <w:abstractNumId w:val="14"/>
  </w:num>
  <w:num w:numId="15">
    <w:abstractNumId w:val="2"/>
  </w:num>
  <w:num w:numId="16">
    <w:abstractNumId w:val="3"/>
  </w:num>
  <w:num w:numId="17">
    <w:abstractNumId w:val="31"/>
  </w:num>
  <w:num w:numId="18">
    <w:abstractNumId w:val="4"/>
  </w:num>
  <w:num w:numId="19">
    <w:abstractNumId w:val="10"/>
  </w:num>
  <w:num w:numId="20">
    <w:abstractNumId w:val="9"/>
  </w:num>
  <w:num w:numId="21">
    <w:abstractNumId w:val="13"/>
  </w:num>
  <w:num w:numId="22">
    <w:abstractNumId w:val="19"/>
  </w:num>
  <w:num w:numId="23">
    <w:abstractNumId w:val="12"/>
  </w:num>
  <w:num w:numId="24">
    <w:abstractNumId w:val="24"/>
  </w:num>
  <w:num w:numId="25">
    <w:abstractNumId w:val="7"/>
  </w:num>
  <w:num w:numId="26">
    <w:abstractNumId w:val="25"/>
  </w:num>
  <w:num w:numId="27">
    <w:abstractNumId w:val="30"/>
  </w:num>
  <w:num w:numId="28">
    <w:abstractNumId w:val="20"/>
  </w:num>
  <w:num w:numId="29">
    <w:abstractNumId w:val="25"/>
  </w:num>
  <w:num w:numId="30">
    <w:abstractNumId w:val="25"/>
  </w:num>
  <w:num w:numId="31">
    <w:abstractNumId w:val="18"/>
  </w:num>
  <w:num w:numId="32">
    <w:abstractNumId w:val="22"/>
  </w:num>
  <w:num w:numId="33">
    <w:abstractNumId w:val="16"/>
  </w:num>
  <w:num w:numId="34">
    <w:abstractNumId w:val="26"/>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11221"/>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14DFC"/>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5F07"/>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0B82"/>
    <w:rsid w:val="002A20D5"/>
    <w:rsid w:val="002A789A"/>
    <w:rsid w:val="002B1600"/>
    <w:rsid w:val="002B44E7"/>
    <w:rsid w:val="002B6149"/>
    <w:rsid w:val="002C7C23"/>
    <w:rsid w:val="002D0A40"/>
    <w:rsid w:val="002E1AA1"/>
    <w:rsid w:val="002F0CEF"/>
    <w:rsid w:val="0030628F"/>
    <w:rsid w:val="00313EA0"/>
    <w:rsid w:val="00317D4D"/>
    <w:rsid w:val="00321894"/>
    <w:rsid w:val="003231D6"/>
    <w:rsid w:val="00323902"/>
    <w:rsid w:val="003241CF"/>
    <w:rsid w:val="00327322"/>
    <w:rsid w:val="00336854"/>
    <w:rsid w:val="00341B9C"/>
    <w:rsid w:val="00355B9C"/>
    <w:rsid w:val="00366FC3"/>
    <w:rsid w:val="00372094"/>
    <w:rsid w:val="0037529A"/>
    <w:rsid w:val="0038359B"/>
    <w:rsid w:val="00384D91"/>
    <w:rsid w:val="00385AD5"/>
    <w:rsid w:val="003933BC"/>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70D7"/>
    <w:rsid w:val="0048761D"/>
    <w:rsid w:val="00487E07"/>
    <w:rsid w:val="00490DC3"/>
    <w:rsid w:val="004916F7"/>
    <w:rsid w:val="00491F57"/>
    <w:rsid w:val="004A0AD5"/>
    <w:rsid w:val="004A31B0"/>
    <w:rsid w:val="004A734A"/>
    <w:rsid w:val="004D1DC2"/>
    <w:rsid w:val="004E14D7"/>
    <w:rsid w:val="004E17FF"/>
    <w:rsid w:val="004E26C1"/>
    <w:rsid w:val="004E2875"/>
    <w:rsid w:val="004E3AC8"/>
    <w:rsid w:val="004E3EE5"/>
    <w:rsid w:val="004E50C0"/>
    <w:rsid w:val="004F1E42"/>
    <w:rsid w:val="004F42AB"/>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A38A2"/>
    <w:rsid w:val="005B077C"/>
    <w:rsid w:val="005B3B5E"/>
    <w:rsid w:val="005B4B75"/>
    <w:rsid w:val="005C00B2"/>
    <w:rsid w:val="005C0257"/>
    <w:rsid w:val="005C6311"/>
    <w:rsid w:val="005C6B52"/>
    <w:rsid w:val="005D129E"/>
    <w:rsid w:val="005D36D1"/>
    <w:rsid w:val="005D5319"/>
    <w:rsid w:val="005E2B5A"/>
    <w:rsid w:val="005E3BB2"/>
    <w:rsid w:val="005E4712"/>
    <w:rsid w:val="005E59AF"/>
    <w:rsid w:val="006058E7"/>
    <w:rsid w:val="006078BD"/>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7792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5EDB"/>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1594A"/>
    <w:rsid w:val="00922907"/>
    <w:rsid w:val="00937CDF"/>
    <w:rsid w:val="00943CF2"/>
    <w:rsid w:val="009519A3"/>
    <w:rsid w:val="009625D9"/>
    <w:rsid w:val="00965924"/>
    <w:rsid w:val="009734F5"/>
    <w:rsid w:val="00977CBC"/>
    <w:rsid w:val="009857E3"/>
    <w:rsid w:val="0099168C"/>
    <w:rsid w:val="009A0B9C"/>
    <w:rsid w:val="009A5B00"/>
    <w:rsid w:val="009A6AD5"/>
    <w:rsid w:val="009B67F9"/>
    <w:rsid w:val="009C08A5"/>
    <w:rsid w:val="009C0BEE"/>
    <w:rsid w:val="009D0777"/>
    <w:rsid w:val="009D7FDD"/>
    <w:rsid w:val="009E13BB"/>
    <w:rsid w:val="00A05F78"/>
    <w:rsid w:val="00A0795B"/>
    <w:rsid w:val="00A1052D"/>
    <w:rsid w:val="00A105B7"/>
    <w:rsid w:val="00A15A11"/>
    <w:rsid w:val="00A21097"/>
    <w:rsid w:val="00A317FA"/>
    <w:rsid w:val="00A318E2"/>
    <w:rsid w:val="00A350F6"/>
    <w:rsid w:val="00A37194"/>
    <w:rsid w:val="00A3762A"/>
    <w:rsid w:val="00A41CB9"/>
    <w:rsid w:val="00A47BD2"/>
    <w:rsid w:val="00A63456"/>
    <w:rsid w:val="00A6647C"/>
    <w:rsid w:val="00A76A5D"/>
    <w:rsid w:val="00A918FA"/>
    <w:rsid w:val="00A92050"/>
    <w:rsid w:val="00AB004F"/>
    <w:rsid w:val="00AB0AD3"/>
    <w:rsid w:val="00AB2638"/>
    <w:rsid w:val="00AC0746"/>
    <w:rsid w:val="00AC0B4E"/>
    <w:rsid w:val="00AC3BFB"/>
    <w:rsid w:val="00AC5653"/>
    <w:rsid w:val="00AC7CB5"/>
    <w:rsid w:val="00AD2AE6"/>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76450"/>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0FD5"/>
    <w:rsid w:val="00C139C6"/>
    <w:rsid w:val="00C151E5"/>
    <w:rsid w:val="00C20522"/>
    <w:rsid w:val="00C22CEE"/>
    <w:rsid w:val="00C276F0"/>
    <w:rsid w:val="00C355AF"/>
    <w:rsid w:val="00C3726C"/>
    <w:rsid w:val="00C40B29"/>
    <w:rsid w:val="00C564A1"/>
    <w:rsid w:val="00C63650"/>
    <w:rsid w:val="00C674A4"/>
    <w:rsid w:val="00C767A2"/>
    <w:rsid w:val="00C86A08"/>
    <w:rsid w:val="00C91EC9"/>
    <w:rsid w:val="00C934C2"/>
    <w:rsid w:val="00C952D9"/>
    <w:rsid w:val="00CA4F69"/>
    <w:rsid w:val="00CA59D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7627"/>
    <w:rsid w:val="00D53C47"/>
    <w:rsid w:val="00D647C5"/>
    <w:rsid w:val="00D71F9E"/>
    <w:rsid w:val="00D82A7A"/>
    <w:rsid w:val="00D84356"/>
    <w:rsid w:val="00D859E1"/>
    <w:rsid w:val="00D926B3"/>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6193"/>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2976"/>
    <w:rsid w:val="00E9408A"/>
    <w:rsid w:val="00EA0942"/>
    <w:rsid w:val="00EA52F9"/>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71217"/>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C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8F177-D2BE-47D7-ABA6-A805AB95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2017-04-07T07:25:00Z</cp:lastPrinted>
  <dcterms:created xsi:type="dcterms:W3CDTF">2017-04-07T06:02:00Z</dcterms:created>
  <dcterms:modified xsi:type="dcterms:W3CDTF">2021-05-17T06:54:00Z</dcterms:modified>
</cp:coreProperties>
</file>