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894CCE" w:rsidRDefault="00AF3B22" w:rsidP="00AF3B22">
      <w:pPr>
        <w:ind w:firstLine="708"/>
        <w:jc w:val="both"/>
        <w:rPr>
          <w:rFonts w:ascii="Arial Narrow" w:eastAsiaTheme="minorHAnsi" w:hAnsi="Arial Narrow"/>
          <w:sz w:val="22"/>
          <w:szCs w:val="22"/>
          <w:lang w:val="pt-BR"/>
        </w:rPr>
      </w:pPr>
      <w:r w:rsidRPr="00894CCE">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894CCE" w:rsidRDefault="00AF3B22" w:rsidP="00AF3B22">
      <w:pPr>
        <w:ind w:firstLine="708"/>
        <w:jc w:val="both"/>
        <w:rPr>
          <w:rFonts w:ascii="Arial Narrow" w:hAnsi="Arial Narrow"/>
          <w:b/>
          <w:i/>
          <w:noProof/>
          <w:sz w:val="22"/>
          <w:szCs w:val="22"/>
          <w:lang w:val="pt-BR"/>
        </w:rPr>
      </w:pPr>
      <w:r w:rsidRPr="00894CCE">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894CCE">
        <w:rPr>
          <w:rFonts w:ascii="Arial Narrow" w:hAnsi="Arial Narrow"/>
          <w:b/>
          <w:i/>
          <w:noProof/>
          <w:sz w:val="22"/>
          <w:szCs w:val="22"/>
          <w:lang w:val="pt-BR"/>
        </w:rPr>
        <w:t xml:space="preserve"> </w:t>
      </w:r>
    </w:p>
    <w:p w:rsidR="00D015C8" w:rsidRPr="00894CCE"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59444A" w:rsidRPr="00FD0BCD" w:rsidTr="008E5A18">
        <w:trPr>
          <w:trHeight w:val="1026"/>
        </w:trPr>
        <w:tc>
          <w:tcPr>
            <w:tcW w:w="795" w:type="dxa"/>
            <w:vAlign w:val="center"/>
          </w:tcPr>
          <w:p w:rsidR="0059444A" w:rsidRPr="00FD0BCD" w:rsidRDefault="0059444A" w:rsidP="0059444A">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9444A" w:rsidRPr="0059444A" w:rsidRDefault="0059444A" w:rsidP="0059444A">
            <w:pPr>
              <w:jc w:val="both"/>
              <w:rPr>
                <w:rFonts w:ascii="Arial Narrow" w:eastAsia="Times New Roman" w:hAnsi="Arial Narrow" w:cs="Arial"/>
                <w:b/>
                <w:sz w:val="24"/>
                <w:szCs w:val="24"/>
                <w:lang w:val="it-IT" w:eastAsia="en-GB"/>
              </w:rPr>
            </w:pPr>
            <w:r w:rsidRPr="0059444A">
              <w:rPr>
                <w:rFonts w:ascii="Arial Narrow" w:eastAsia="Times New Roman" w:hAnsi="Arial Narrow" w:cs="Arial"/>
                <w:b/>
                <w:sz w:val="24"/>
                <w:szCs w:val="24"/>
                <w:lang w:val="it-IT" w:eastAsia="en-GB"/>
              </w:rPr>
              <w:t>Servicii de verificare si mentenanta pentru DSCQ20: curatare celula, curatare circuite interioare si exterioare, calibrari, verificari, upgrade software si firmware, constatare posibile defectiuni.</w:t>
            </w:r>
          </w:p>
        </w:tc>
        <w:tc>
          <w:tcPr>
            <w:tcW w:w="708" w:type="dxa"/>
            <w:vAlign w:val="center"/>
          </w:tcPr>
          <w:p w:rsidR="0059444A" w:rsidRPr="00C63DFA" w:rsidRDefault="0059444A" w:rsidP="0059444A">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59444A" w:rsidRPr="00C63DFA" w:rsidRDefault="0059444A" w:rsidP="0059444A">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59444A" w:rsidRPr="00FD0BCD" w:rsidRDefault="0059444A" w:rsidP="0059444A">
            <w:pPr>
              <w:jc w:val="center"/>
              <w:rPr>
                <w:rFonts w:ascii="Times New Roman" w:hAnsi="Times New Roman"/>
                <w:i/>
                <w:sz w:val="24"/>
                <w:szCs w:val="24"/>
              </w:rPr>
            </w:pPr>
          </w:p>
        </w:tc>
        <w:tc>
          <w:tcPr>
            <w:tcW w:w="1134" w:type="dxa"/>
            <w:vAlign w:val="center"/>
          </w:tcPr>
          <w:p w:rsidR="0059444A" w:rsidRPr="00FD0BCD" w:rsidRDefault="0059444A" w:rsidP="0059444A">
            <w:pPr>
              <w:jc w:val="center"/>
              <w:rPr>
                <w:rFonts w:ascii="Times New Roman" w:hAnsi="Times New Roman"/>
                <w:b/>
                <w:i/>
                <w:iCs/>
                <w:sz w:val="24"/>
                <w:szCs w:val="24"/>
              </w:rPr>
            </w:pPr>
          </w:p>
        </w:tc>
        <w:tc>
          <w:tcPr>
            <w:tcW w:w="1134" w:type="dxa"/>
            <w:vAlign w:val="center"/>
          </w:tcPr>
          <w:p w:rsidR="0059444A" w:rsidRPr="00FD0BCD" w:rsidRDefault="0059444A" w:rsidP="0059444A">
            <w:pPr>
              <w:jc w:val="center"/>
              <w:rPr>
                <w:rFonts w:ascii="Times New Roman" w:hAnsi="Times New Roman"/>
                <w:b/>
                <w:i/>
                <w:iCs/>
                <w:sz w:val="24"/>
                <w:szCs w:val="24"/>
              </w:rPr>
            </w:pPr>
          </w:p>
        </w:tc>
      </w:tr>
      <w:tr w:rsidR="0059444A" w:rsidRPr="00FD0BCD" w:rsidTr="008E5A18">
        <w:trPr>
          <w:trHeight w:val="1026"/>
        </w:trPr>
        <w:tc>
          <w:tcPr>
            <w:tcW w:w="795" w:type="dxa"/>
            <w:vAlign w:val="center"/>
          </w:tcPr>
          <w:p w:rsidR="0059444A" w:rsidRPr="00FD0BCD" w:rsidRDefault="0059444A" w:rsidP="0059444A">
            <w:pPr>
              <w:jc w:val="center"/>
              <w:rPr>
                <w:rFonts w:ascii="Times New Roman" w:hAnsi="Times New Roman"/>
                <w:b/>
                <w:iCs/>
                <w:sz w:val="24"/>
                <w:szCs w:val="24"/>
              </w:rPr>
            </w:pPr>
            <w:r>
              <w:rPr>
                <w:rFonts w:ascii="Times New Roman" w:hAnsi="Times New Roman"/>
                <w:b/>
                <w:iCs/>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9444A" w:rsidRPr="0059444A" w:rsidRDefault="0059444A" w:rsidP="0059444A">
            <w:pPr>
              <w:jc w:val="both"/>
              <w:rPr>
                <w:rFonts w:ascii="Arial Narrow" w:eastAsia="Times New Roman" w:hAnsi="Arial Narrow" w:cs="Arial"/>
                <w:b/>
                <w:sz w:val="24"/>
                <w:szCs w:val="24"/>
                <w:lang w:val="it-IT" w:eastAsia="en-GB"/>
              </w:rPr>
            </w:pPr>
            <w:r w:rsidRPr="0059444A">
              <w:rPr>
                <w:rFonts w:ascii="Arial Narrow" w:eastAsia="Times New Roman" w:hAnsi="Arial Narrow" w:cs="Arial"/>
                <w:b/>
                <w:sz w:val="24"/>
                <w:szCs w:val="24"/>
                <w:lang w:val="it-IT" w:eastAsia="en-GB"/>
              </w:rPr>
              <w:t>Servicii de verificare si mentenanta pentru TGAQ5000IR: curatare cuptor si circulator de apa, aliniere si inspectie generala balanta, verificare orizontalitate, ajustare pozitie termocuplu, calibrari masa si temperatura, upgrade software si firmware, constatare posibile defectiuni.</w:t>
            </w:r>
          </w:p>
        </w:tc>
        <w:tc>
          <w:tcPr>
            <w:tcW w:w="708" w:type="dxa"/>
            <w:vAlign w:val="center"/>
          </w:tcPr>
          <w:p w:rsidR="0059444A" w:rsidRPr="00C63DFA" w:rsidRDefault="0059444A" w:rsidP="0059444A">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59444A" w:rsidRDefault="0059444A" w:rsidP="0059444A">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59444A" w:rsidRPr="00FD0BCD" w:rsidRDefault="0059444A" w:rsidP="0059444A">
            <w:pPr>
              <w:jc w:val="center"/>
              <w:rPr>
                <w:rFonts w:ascii="Times New Roman" w:hAnsi="Times New Roman"/>
                <w:i/>
                <w:sz w:val="24"/>
                <w:szCs w:val="24"/>
              </w:rPr>
            </w:pPr>
          </w:p>
        </w:tc>
        <w:tc>
          <w:tcPr>
            <w:tcW w:w="1134" w:type="dxa"/>
            <w:vAlign w:val="center"/>
          </w:tcPr>
          <w:p w:rsidR="0059444A" w:rsidRPr="00FD0BCD" w:rsidRDefault="0059444A" w:rsidP="0059444A">
            <w:pPr>
              <w:jc w:val="center"/>
              <w:rPr>
                <w:rFonts w:ascii="Times New Roman" w:hAnsi="Times New Roman"/>
                <w:b/>
                <w:i/>
                <w:iCs/>
                <w:sz w:val="24"/>
                <w:szCs w:val="24"/>
              </w:rPr>
            </w:pPr>
          </w:p>
        </w:tc>
        <w:tc>
          <w:tcPr>
            <w:tcW w:w="1134" w:type="dxa"/>
            <w:vAlign w:val="center"/>
          </w:tcPr>
          <w:p w:rsidR="0059444A" w:rsidRPr="00FD0BCD" w:rsidRDefault="0059444A" w:rsidP="0059444A">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894CCE">
            <w:pPr>
              <w:rPr>
                <w:rFonts w:ascii="Times New Roman" w:hAnsi="Times New Roman"/>
                <w:b/>
                <w:i/>
                <w:iCs/>
                <w:sz w:val="24"/>
                <w:szCs w:val="24"/>
              </w:rPr>
            </w:pPr>
          </w:p>
        </w:tc>
        <w:tc>
          <w:tcPr>
            <w:tcW w:w="4253" w:type="dxa"/>
          </w:tcPr>
          <w:p w:rsidR="00965924" w:rsidRPr="00EB3907" w:rsidRDefault="00965924" w:rsidP="00894CCE">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894CCE">
            <w:pPr>
              <w:rPr>
                <w:rFonts w:ascii="Times New Roman" w:hAnsi="Times New Roman"/>
                <w:b/>
                <w:i/>
                <w:iCs/>
                <w:sz w:val="24"/>
                <w:szCs w:val="24"/>
              </w:rPr>
            </w:pPr>
          </w:p>
        </w:tc>
        <w:tc>
          <w:tcPr>
            <w:tcW w:w="1276" w:type="dxa"/>
            <w:vAlign w:val="center"/>
          </w:tcPr>
          <w:p w:rsidR="00965924" w:rsidRPr="00FD0BCD" w:rsidRDefault="00965924" w:rsidP="00894CCE">
            <w:pPr>
              <w:jc w:val="cente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2967"/>
      </w:tblGrid>
      <w:tr w:rsidR="00CD3BF8" w:rsidRPr="001723A2" w:rsidTr="0059444A">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42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296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59444A" w:rsidTr="0059444A">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423" w:type="dxa"/>
            <w:tcMar>
              <w:left w:w="57" w:type="dxa"/>
              <w:right w:w="57" w:type="dxa"/>
            </w:tcMar>
          </w:tcPr>
          <w:p w:rsidR="00137E32" w:rsidRDefault="00137E32" w:rsidP="001723A2">
            <w:pPr>
              <w:spacing w:line="276" w:lineRule="auto"/>
              <w:ind w:right="282"/>
              <w:jc w:val="both"/>
              <w:rPr>
                <w:rFonts w:ascii="Arial Narrow" w:hAnsi="Arial Narrow"/>
                <w:b/>
                <w:i/>
                <w:sz w:val="24"/>
                <w:szCs w:val="24"/>
                <w:lang w:val="ro-RO"/>
              </w:rPr>
            </w:pPr>
            <w:r w:rsidRPr="001723A2">
              <w:rPr>
                <w:rFonts w:ascii="Arial Narrow" w:hAnsi="Arial Narrow"/>
                <w:b/>
                <w:i/>
                <w:sz w:val="24"/>
                <w:szCs w:val="24"/>
                <w:lang w:val="ro-RO"/>
              </w:rPr>
              <w:t xml:space="preserve"> – </w:t>
            </w:r>
            <w:r w:rsidR="0059444A" w:rsidRPr="0059444A">
              <w:rPr>
                <w:rFonts w:ascii="Arial Narrow" w:hAnsi="Arial Narrow"/>
                <w:b/>
                <w:i/>
                <w:sz w:val="24"/>
                <w:szCs w:val="24"/>
                <w:lang w:val="ro-RO"/>
              </w:rPr>
              <w:t>Servicii de verificare si mentenanta pentru echipamentele de analiz</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 xml:space="preserve"> termic</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 xml:space="preserve"> din dotarea Facult</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ții de Inginerie, respectiv a Departamentului de Ingineria Materialelor și a Mediului, din cadrul Universit</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 xml:space="preserve">ții </w:t>
            </w:r>
            <w:r w:rsidR="0059444A" w:rsidRPr="0059444A">
              <w:rPr>
                <w:rFonts w:ascii="Arial Narrow" w:hAnsi="Arial Narrow" w:hint="eastAsia"/>
                <w:b/>
                <w:i/>
                <w:sz w:val="24"/>
                <w:szCs w:val="24"/>
                <w:lang w:val="ro-RO"/>
              </w:rPr>
              <w:t>„</w:t>
            </w:r>
            <w:r w:rsidR="0059444A" w:rsidRPr="0059444A">
              <w:rPr>
                <w:rFonts w:ascii="Arial Narrow" w:hAnsi="Arial Narrow"/>
                <w:b/>
                <w:i/>
                <w:sz w:val="24"/>
                <w:szCs w:val="24"/>
                <w:lang w:val="ro-RO"/>
              </w:rPr>
              <w:t>Dun</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 xml:space="preserve">rea de Jos” din Galați, situate </w:t>
            </w:r>
            <w:r w:rsidR="0059444A" w:rsidRPr="0059444A">
              <w:rPr>
                <w:rFonts w:ascii="Arial Narrow" w:hAnsi="Arial Narrow" w:hint="eastAsia"/>
                <w:b/>
                <w:i/>
                <w:sz w:val="24"/>
                <w:szCs w:val="24"/>
                <w:lang w:val="ro-RO"/>
              </w:rPr>
              <w:t>î</w:t>
            </w:r>
            <w:r w:rsidR="0059444A" w:rsidRPr="0059444A">
              <w:rPr>
                <w:rFonts w:ascii="Arial Narrow" w:hAnsi="Arial Narrow"/>
                <w:b/>
                <w:i/>
                <w:sz w:val="24"/>
                <w:szCs w:val="24"/>
                <w:lang w:val="ro-RO"/>
              </w:rPr>
              <w:t>n urm</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 xml:space="preserve">toarea locație: str. Domneasca nr. 111 </w:t>
            </w:r>
            <w:r w:rsidR="0059444A" w:rsidRPr="0059444A">
              <w:rPr>
                <w:rFonts w:ascii="Arial Narrow" w:hAnsi="Arial Narrow" w:hint="eastAsia"/>
                <w:b/>
                <w:i/>
                <w:sz w:val="24"/>
                <w:szCs w:val="24"/>
                <w:lang w:val="ro-RO"/>
              </w:rPr>
              <w:t>–</w:t>
            </w:r>
            <w:r w:rsidR="0059444A" w:rsidRPr="0059444A">
              <w:rPr>
                <w:rFonts w:ascii="Arial Narrow" w:hAnsi="Arial Narrow"/>
                <w:b/>
                <w:i/>
                <w:sz w:val="24"/>
                <w:szCs w:val="24"/>
                <w:lang w:val="ro-RO"/>
              </w:rPr>
              <w:t xml:space="preserve"> corp cl</w:t>
            </w:r>
            <w:r w:rsidR="0059444A" w:rsidRPr="0059444A">
              <w:rPr>
                <w:rFonts w:ascii="Arial Narrow" w:hAnsi="Arial Narrow" w:hint="cs"/>
                <w:b/>
                <w:i/>
                <w:sz w:val="24"/>
                <w:szCs w:val="24"/>
                <w:lang w:val="ro-RO"/>
              </w:rPr>
              <w:t>ă</w:t>
            </w:r>
            <w:r w:rsidR="0059444A" w:rsidRPr="0059444A">
              <w:rPr>
                <w:rFonts w:ascii="Arial Narrow" w:hAnsi="Arial Narrow"/>
                <w:b/>
                <w:i/>
                <w:sz w:val="24"/>
                <w:szCs w:val="24"/>
                <w:lang w:val="ro-RO"/>
              </w:rPr>
              <w:t>dire AN, sala AN014</w:t>
            </w:r>
            <w:r w:rsidRPr="001723A2">
              <w:rPr>
                <w:rFonts w:ascii="Arial Narrow" w:hAnsi="Arial Narrow"/>
                <w:b/>
                <w:i/>
                <w:sz w:val="24"/>
                <w:szCs w:val="24"/>
                <w:lang w:val="ro-RO"/>
              </w:rPr>
              <w:t>;</w:t>
            </w:r>
          </w:p>
          <w:p w:rsidR="0039046D" w:rsidRPr="008D607E" w:rsidRDefault="0039046D" w:rsidP="001723A2">
            <w:pPr>
              <w:spacing w:line="276" w:lineRule="auto"/>
              <w:ind w:right="282"/>
              <w:jc w:val="both"/>
              <w:rPr>
                <w:rFonts w:ascii="Arial Narrow" w:hAnsi="Arial Narrow"/>
                <w:sz w:val="24"/>
                <w:szCs w:val="24"/>
                <w:lang w:val="ro-RO"/>
              </w:rPr>
            </w:pP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b/>
                <w:sz w:val="24"/>
                <w:szCs w:val="24"/>
                <w:lang w:val="ro-RO"/>
              </w:rPr>
              <w:t>4</w:t>
            </w:r>
            <w:r w:rsidRPr="0059444A">
              <w:rPr>
                <w:rFonts w:ascii="Times New Roman" w:hAnsi="Times New Roman"/>
                <w:sz w:val="24"/>
                <w:szCs w:val="24"/>
                <w:lang w:val="ro-RO"/>
              </w:rPr>
              <w:t>.</w:t>
            </w:r>
            <w:r w:rsidRPr="0059444A">
              <w:rPr>
                <w:rFonts w:ascii="Times New Roman" w:hAnsi="Times New Roman"/>
                <w:b/>
                <w:sz w:val="24"/>
                <w:szCs w:val="24"/>
                <w:lang w:val="ro-RO"/>
              </w:rPr>
              <w:tab/>
              <w:t>DESCRIEREA SERVICIILOR:</w:t>
            </w:r>
          </w:p>
          <w:tbl>
            <w:tblPr>
              <w:tblW w:w="5163" w:type="dxa"/>
              <w:tblInd w:w="108" w:type="dxa"/>
              <w:tblLayout w:type="fixed"/>
              <w:tblLook w:val="0000" w:firstRow="0" w:lastRow="0" w:firstColumn="0" w:lastColumn="0" w:noHBand="0" w:noVBand="0"/>
            </w:tblPr>
            <w:tblGrid>
              <w:gridCol w:w="573"/>
              <w:gridCol w:w="1260"/>
              <w:gridCol w:w="990"/>
              <w:gridCol w:w="720"/>
              <w:gridCol w:w="720"/>
              <w:gridCol w:w="900"/>
            </w:tblGrid>
            <w:tr w:rsidR="0059444A" w:rsidRPr="0059444A" w:rsidTr="0059444A">
              <w:trPr>
                <w:trHeight w:val="180"/>
              </w:trPr>
              <w:tc>
                <w:tcPr>
                  <w:tcW w:w="573" w:type="dxa"/>
                  <w:tcBorders>
                    <w:top w:val="single" w:sz="4" w:space="0" w:color="auto"/>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b/>
                      <w:color w:val="000000"/>
                      <w:lang w:val="ro-RO"/>
                    </w:rPr>
                  </w:pPr>
                  <w:r w:rsidRPr="0059444A">
                    <w:rPr>
                      <w:rFonts w:ascii="Times New Roman" w:hAnsi="Times New Roman"/>
                      <w:b/>
                      <w:color w:val="000000"/>
                      <w:lang w:val="ro-RO"/>
                    </w:rPr>
                    <w:t>Nr. crt.</w:t>
                  </w:r>
                </w:p>
              </w:tc>
              <w:tc>
                <w:tcPr>
                  <w:tcW w:w="1260" w:type="dxa"/>
                  <w:tcBorders>
                    <w:top w:val="single" w:sz="4" w:space="0" w:color="auto"/>
                    <w:left w:val="single" w:sz="4" w:space="0" w:color="000000"/>
                    <w:bottom w:val="single" w:sz="4" w:space="0" w:color="000000"/>
                  </w:tcBorders>
                  <w:shd w:val="clear" w:color="auto" w:fill="auto"/>
                  <w:vAlign w:val="center"/>
                </w:tcPr>
                <w:p w:rsidR="0059444A" w:rsidRPr="0059444A" w:rsidRDefault="0059444A" w:rsidP="0059444A">
                  <w:pPr>
                    <w:rPr>
                      <w:rFonts w:ascii="Times New Roman" w:hAnsi="Times New Roman"/>
                      <w:b/>
                      <w:color w:val="000000"/>
                      <w:lang w:val="ro-RO"/>
                    </w:rPr>
                  </w:pPr>
                  <w:r w:rsidRPr="0059444A">
                    <w:rPr>
                      <w:rFonts w:ascii="Times New Roman" w:hAnsi="Times New Roman"/>
                      <w:b/>
                      <w:color w:val="000000"/>
                      <w:lang w:val="ro-RO"/>
                    </w:rPr>
                    <w:t>Denumire echipament</w:t>
                  </w:r>
                </w:p>
              </w:tc>
              <w:tc>
                <w:tcPr>
                  <w:tcW w:w="990" w:type="dxa"/>
                  <w:tcBorders>
                    <w:top w:val="single" w:sz="4" w:space="0" w:color="auto"/>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b/>
                      <w:color w:val="000000"/>
                      <w:lang w:val="ro-RO"/>
                    </w:rPr>
                  </w:pPr>
                  <w:r w:rsidRPr="0059444A">
                    <w:rPr>
                      <w:rFonts w:ascii="Times New Roman" w:hAnsi="Times New Roman"/>
                      <w:b/>
                      <w:color w:val="000000"/>
                      <w:lang w:val="ro-RO"/>
                    </w:rPr>
                    <w:t xml:space="preserve">Nr. </w:t>
                  </w:r>
                </w:p>
                <w:p w:rsidR="0059444A" w:rsidRPr="0059444A" w:rsidRDefault="0059444A" w:rsidP="0059444A">
                  <w:pPr>
                    <w:jc w:val="center"/>
                    <w:rPr>
                      <w:rFonts w:ascii="Times New Roman" w:hAnsi="Times New Roman"/>
                      <w:b/>
                      <w:color w:val="000000"/>
                      <w:lang w:val="ro-RO"/>
                    </w:rPr>
                  </w:pPr>
                  <w:r w:rsidRPr="0059444A">
                    <w:rPr>
                      <w:rFonts w:ascii="Times New Roman" w:hAnsi="Times New Roman"/>
                      <w:b/>
                      <w:color w:val="000000"/>
                      <w:lang w:val="ro-RO"/>
                    </w:rPr>
                    <w:t>inventar</w:t>
                  </w:r>
                </w:p>
              </w:tc>
              <w:tc>
                <w:tcPr>
                  <w:tcW w:w="720" w:type="dxa"/>
                  <w:tcBorders>
                    <w:top w:val="single" w:sz="4" w:space="0" w:color="auto"/>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w w:val="105"/>
                      <w:shd w:val="clear" w:color="auto" w:fill="FFFF00"/>
                      <w:lang w:val="ro-RO"/>
                    </w:rPr>
                  </w:pPr>
                  <w:r w:rsidRPr="0059444A">
                    <w:rPr>
                      <w:rFonts w:ascii="Times New Roman" w:hAnsi="Times New Roman"/>
                      <w:b/>
                      <w:color w:val="000000"/>
                      <w:lang w:val="ro-RO"/>
                    </w:rPr>
                    <w:t>Cant</w:t>
                  </w:r>
                </w:p>
              </w:tc>
              <w:tc>
                <w:tcPr>
                  <w:tcW w:w="720" w:type="dxa"/>
                  <w:tcBorders>
                    <w:top w:val="single" w:sz="4" w:space="0" w:color="auto"/>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b/>
                      <w:color w:val="000000"/>
                      <w:lang w:val="ro-RO"/>
                    </w:rPr>
                  </w:pPr>
                  <w:r w:rsidRPr="0059444A">
                    <w:rPr>
                      <w:rFonts w:ascii="Times New Roman" w:hAnsi="Times New Roman"/>
                      <w:b/>
                      <w:color w:val="000000"/>
                      <w:lang w:val="ro-RO"/>
                    </w:rPr>
                    <w:t>Anul achizitiei</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59444A" w:rsidRPr="0059444A" w:rsidRDefault="0059444A" w:rsidP="0059444A">
                  <w:pPr>
                    <w:jc w:val="center"/>
                    <w:rPr>
                      <w:lang w:val="ro-RO"/>
                    </w:rPr>
                  </w:pPr>
                  <w:r w:rsidRPr="0059444A">
                    <w:rPr>
                      <w:rFonts w:ascii="Times New Roman" w:hAnsi="Times New Roman"/>
                      <w:b/>
                      <w:color w:val="000000"/>
                      <w:lang w:val="ro-RO"/>
                    </w:rPr>
                    <w:t>Locatia</w:t>
                  </w:r>
                </w:p>
              </w:tc>
            </w:tr>
            <w:tr w:rsidR="0059444A" w:rsidRPr="0059444A" w:rsidTr="0059444A">
              <w:trPr>
                <w:trHeight w:val="180"/>
              </w:trPr>
              <w:tc>
                <w:tcPr>
                  <w:tcW w:w="573" w:type="dxa"/>
                  <w:tcBorders>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1</w:t>
                  </w:r>
                </w:p>
              </w:tc>
              <w:tc>
                <w:tcPr>
                  <w:tcW w:w="1260" w:type="dxa"/>
                  <w:tcBorders>
                    <w:left w:val="single" w:sz="4" w:space="0" w:color="000000"/>
                    <w:bottom w:val="single" w:sz="4" w:space="0" w:color="000000"/>
                  </w:tcBorders>
                  <w:shd w:val="clear" w:color="auto" w:fill="auto"/>
                  <w:vAlign w:val="center"/>
                </w:tcPr>
                <w:p w:rsidR="0059444A" w:rsidRPr="0059444A" w:rsidRDefault="0059444A" w:rsidP="0059444A">
                  <w:pPr>
                    <w:rPr>
                      <w:rFonts w:ascii="Times New Roman" w:hAnsi="Times New Roman"/>
                      <w:color w:val="000000"/>
                      <w:lang w:val="ro-RO"/>
                    </w:rPr>
                  </w:pPr>
                  <w:r w:rsidRPr="0059444A">
                    <w:rPr>
                      <w:rFonts w:ascii="Times New Roman" w:hAnsi="Times New Roman"/>
                      <w:color w:val="000000"/>
                      <w:lang w:val="ro-RO"/>
                    </w:rPr>
                    <w:t>DSC Q20</w:t>
                  </w:r>
                </w:p>
              </w:tc>
              <w:tc>
                <w:tcPr>
                  <w:tcW w:w="990" w:type="dxa"/>
                  <w:tcBorders>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351496001</w:t>
                  </w:r>
                </w:p>
              </w:tc>
              <w:tc>
                <w:tcPr>
                  <w:tcW w:w="720" w:type="dxa"/>
                  <w:tcBorders>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1</w:t>
                  </w:r>
                </w:p>
              </w:tc>
              <w:tc>
                <w:tcPr>
                  <w:tcW w:w="720" w:type="dxa"/>
                  <w:tcBorders>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2012</w:t>
                  </w:r>
                </w:p>
              </w:tc>
              <w:tc>
                <w:tcPr>
                  <w:tcW w:w="900" w:type="dxa"/>
                  <w:tcBorders>
                    <w:left w:val="single" w:sz="4" w:space="0" w:color="000000"/>
                    <w:bottom w:val="single" w:sz="4" w:space="0" w:color="000000"/>
                    <w:right w:val="single" w:sz="4" w:space="0" w:color="000000"/>
                  </w:tcBorders>
                  <w:shd w:val="clear" w:color="auto" w:fill="auto"/>
                  <w:vAlign w:val="center"/>
                </w:tcPr>
                <w:p w:rsidR="0059444A" w:rsidRPr="0059444A" w:rsidRDefault="0059444A" w:rsidP="0059444A">
                  <w:pPr>
                    <w:jc w:val="center"/>
                    <w:rPr>
                      <w:lang w:val="ro-RO"/>
                    </w:rPr>
                  </w:pPr>
                  <w:r w:rsidRPr="0059444A">
                    <w:rPr>
                      <w:rFonts w:ascii="Times New Roman" w:hAnsi="Times New Roman"/>
                      <w:color w:val="000000"/>
                      <w:lang w:val="ro-RO"/>
                    </w:rPr>
                    <w:t>Str. Domneasca nr.111-Sala AN014</w:t>
                  </w:r>
                </w:p>
              </w:tc>
            </w:tr>
            <w:tr w:rsidR="0059444A" w:rsidRPr="0059444A" w:rsidTr="0059444A">
              <w:trPr>
                <w:trHeight w:val="180"/>
              </w:trPr>
              <w:tc>
                <w:tcPr>
                  <w:tcW w:w="573" w:type="dxa"/>
                  <w:tcBorders>
                    <w:top w:val="single" w:sz="4" w:space="0" w:color="000000"/>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2</w:t>
                  </w:r>
                </w:p>
              </w:tc>
              <w:tc>
                <w:tcPr>
                  <w:tcW w:w="1260" w:type="dxa"/>
                  <w:tcBorders>
                    <w:top w:val="single" w:sz="4" w:space="0" w:color="000000"/>
                    <w:left w:val="single" w:sz="4" w:space="0" w:color="000000"/>
                    <w:bottom w:val="single" w:sz="4" w:space="0" w:color="000000"/>
                  </w:tcBorders>
                  <w:shd w:val="clear" w:color="auto" w:fill="auto"/>
                  <w:vAlign w:val="center"/>
                </w:tcPr>
                <w:p w:rsidR="0059444A" w:rsidRPr="0059444A" w:rsidRDefault="0059444A" w:rsidP="0059444A">
                  <w:pPr>
                    <w:rPr>
                      <w:rFonts w:ascii="Times New Roman" w:hAnsi="Times New Roman"/>
                      <w:color w:val="000000"/>
                      <w:lang w:val="ro-RO"/>
                    </w:rPr>
                  </w:pPr>
                  <w:r w:rsidRPr="0059444A">
                    <w:rPr>
                      <w:rFonts w:ascii="Times New Roman" w:hAnsi="Times New Roman"/>
                      <w:color w:val="000000"/>
                      <w:lang w:val="ro-RO"/>
                    </w:rPr>
                    <w:t xml:space="preserve">TGA Q5000IR </w:t>
                  </w:r>
                </w:p>
              </w:tc>
              <w:tc>
                <w:tcPr>
                  <w:tcW w:w="990" w:type="dxa"/>
                  <w:tcBorders>
                    <w:top w:val="single" w:sz="4" w:space="0" w:color="000000"/>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351495001</w:t>
                  </w:r>
                </w:p>
              </w:tc>
              <w:tc>
                <w:tcPr>
                  <w:tcW w:w="720" w:type="dxa"/>
                  <w:tcBorders>
                    <w:top w:val="single" w:sz="4" w:space="0" w:color="000000"/>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1</w:t>
                  </w:r>
                </w:p>
              </w:tc>
              <w:tc>
                <w:tcPr>
                  <w:tcW w:w="720" w:type="dxa"/>
                  <w:tcBorders>
                    <w:top w:val="single" w:sz="4" w:space="0" w:color="000000"/>
                    <w:left w:val="single" w:sz="4" w:space="0" w:color="000000"/>
                    <w:bottom w:val="single" w:sz="4" w:space="0" w:color="000000"/>
                  </w:tcBorders>
                  <w:shd w:val="clear" w:color="auto" w:fill="auto"/>
                  <w:vAlign w:val="center"/>
                </w:tcPr>
                <w:p w:rsidR="0059444A" w:rsidRPr="0059444A" w:rsidRDefault="0059444A" w:rsidP="0059444A">
                  <w:pPr>
                    <w:jc w:val="center"/>
                    <w:rPr>
                      <w:rFonts w:ascii="Times New Roman" w:hAnsi="Times New Roman"/>
                      <w:color w:val="000000"/>
                      <w:lang w:val="ro-RO"/>
                    </w:rPr>
                  </w:pPr>
                  <w:r w:rsidRPr="0059444A">
                    <w:rPr>
                      <w:rFonts w:ascii="Times New Roman" w:hAnsi="Times New Roman"/>
                      <w:color w:val="000000"/>
                      <w:lang w:val="ro-RO"/>
                    </w:rPr>
                    <w:t>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44A" w:rsidRPr="0059444A" w:rsidRDefault="0059444A" w:rsidP="0059444A">
                  <w:pPr>
                    <w:jc w:val="center"/>
                    <w:rPr>
                      <w:lang w:val="ro-RO"/>
                    </w:rPr>
                  </w:pPr>
                  <w:r w:rsidRPr="0059444A">
                    <w:rPr>
                      <w:rFonts w:ascii="Times New Roman" w:hAnsi="Times New Roman"/>
                      <w:color w:val="000000"/>
                      <w:lang w:val="ro-RO"/>
                    </w:rPr>
                    <w:t>Str. Domneasca nr.111-Sala AN014</w:t>
                  </w:r>
                </w:p>
              </w:tc>
            </w:tr>
          </w:tbl>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b/>
                <w:sz w:val="24"/>
                <w:szCs w:val="24"/>
                <w:lang w:val="ro-RO"/>
              </w:rPr>
            </w:pPr>
            <w:r w:rsidRPr="0059444A">
              <w:rPr>
                <w:rFonts w:ascii="Times New Roman" w:hAnsi="Times New Roman"/>
                <w:b/>
                <w:sz w:val="24"/>
                <w:szCs w:val="24"/>
                <w:lang w:val="ro-RO"/>
              </w:rPr>
              <w:t>Serviciile de  curatare, reglare si repara</w:t>
            </w:r>
            <w:r w:rsidRPr="0059444A">
              <w:rPr>
                <w:rFonts w:ascii="Times New Roman" w:hAnsi="Times New Roman" w:hint="cs"/>
                <w:b/>
                <w:sz w:val="24"/>
                <w:szCs w:val="24"/>
                <w:lang w:val="ro-RO"/>
              </w:rPr>
              <w:t>ţ</w:t>
            </w:r>
            <w:r w:rsidRPr="0059444A">
              <w:rPr>
                <w:rFonts w:ascii="Times New Roman" w:hAnsi="Times New Roman"/>
                <w:b/>
                <w:sz w:val="24"/>
                <w:szCs w:val="24"/>
                <w:lang w:val="ro-RO"/>
              </w:rPr>
              <w:t>ie cuprind:</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curatare celula DSC Q20,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curatare circuite interioare si exterioare DSC Q20,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curatare cuptor si circulator de apa TGA Q5000IR,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aliniere si inspectie generala balanta TGA Q5000IR,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verificare orizontalitate echipament TGA Q5000IR,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ajustare pozitie termocuplu TGA Q5000IR,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calibrari masa si temperatur</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TGA Q5000IR,</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calibrari si verificari, upgrade software si firmware,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constatare posibile defectiuni.</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interventii pentru reparatii la cerere;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lastRenderedPageBreak/>
              <w:tab/>
              <w:t>Reparatiile la interventie ce includ inlocuiri de piese si subansamble, se vor efectua dupa ce prestatorul va prezenta autoritatii contractante un raport de service ce va mentiona piesele defecte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 xml:space="preserve">Piesele trebuie sa fie originale sau sa fie compatibile cu cele recomandate de producator. </w:t>
            </w:r>
            <w:r w:rsidRPr="0059444A">
              <w:rPr>
                <w:rFonts w:ascii="Times New Roman" w:hAnsi="Times New Roman"/>
                <w:sz w:val="24"/>
                <w:szCs w:val="24"/>
                <w:lang w:val="ro-RO"/>
              </w:rPr>
              <w:tab/>
              <w:t>Lucrarea se va executa de catre prestator dupa primirea comenzii ferme din partea autoritatii contractante. Piesele de schimb se vor asigura de 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tre beneficiar sau prestator   </w:t>
            </w:r>
            <w:r>
              <w:rPr>
                <w:rFonts w:ascii="Times New Roman" w:hAnsi="Times New Roman"/>
                <w:sz w:val="24"/>
                <w:szCs w:val="24"/>
                <w:lang w:val="ro-RO"/>
              </w:rPr>
              <w:t>in baza unui raport de service.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b/>
                <w:sz w:val="24"/>
                <w:szCs w:val="24"/>
                <w:lang w:val="ro-RO"/>
              </w:rPr>
            </w:pPr>
            <w:r w:rsidRPr="0059444A">
              <w:rPr>
                <w:rFonts w:ascii="Times New Roman" w:hAnsi="Times New Roman"/>
                <w:sz w:val="24"/>
                <w:szCs w:val="24"/>
                <w:lang w:val="ro-RO"/>
              </w:rPr>
              <w:t xml:space="preserve">          </w:t>
            </w:r>
            <w:r w:rsidRPr="0059444A">
              <w:rPr>
                <w:rFonts w:ascii="Times New Roman" w:hAnsi="Times New Roman"/>
                <w:b/>
                <w:sz w:val="24"/>
                <w:szCs w:val="24"/>
                <w:lang w:val="ro-RO"/>
              </w:rPr>
              <w:t>Serviciile de revizie cuprind:</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verificari si revizii periodice a parametrilor de functionare conform c</w:t>
            </w:r>
            <w:r w:rsidRPr="0059444A">
              <w:rPr>
                <w:rFonts w:ascii="Times New Roman" w:hAnsi="Times New Roman" w:hint="cs"/>
                <w:sz w:val="24"/>
                <w:szCs w:val="24"/>
                <w:lang w:val="ro-RO"/>
              </w:rPr>
              <w:t>ă</w:t>
            </w:r>
            <w:r w:rsidRPr="0059444A">
              <w:rPr>
                <w:rFonts w:ascii="Times New Roman" w:hAnsi="Times New Roman"/>
                <w:sz w:val="24"/>
                <w:szCs w:val="24"/>
                <w:lang w:val="ro-RO"/>
              </w:rPr>
              <w:t>r</w:t>
            </w:r>
            <w:r w:rsidRPr="0059444A">
              <w:rPr>
                <w:rFonts w:ascii="Times New Roman" w:hAnsi="Times New Roman" w:hint="cs"/>
                <w:sz w:val="24"/>
                <w:szCs w:val="24"/>
                <w:lang w:val="ro-RO"/>
              </w:rPr>
              <w:t>ţ</w:t>
            </w:r>
            <w:r w:rsidRPr="0059444A">
              <w:rPr>
                <w:rFonts w:ascii="Times New Roman" w:hAnsi="Times New Roman"/>
                <w:sz w:val="24"/>
                <w:szCs w:val="24"/>
                <w:lang w:val="ro-RO"/>
              </w:rPr>
              <w:t>ii tehnice a fiecarui echipament (trimestrial, semestrial respectiv anual);</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evaluarea parametrilor definitorii de securitate, prin examinare </w:t>
            </w:r>
            <w:r w:rsidRPr="0059444A">
              <w:rPr>
                <w:rFonts w:ascii="Times New Roman" w:hAnsi="Times New Roman" w:hint="cs"/>
                <w:sz w:val="24"/>
                <w:szCs w:val="24"/>
                <w:lang w:val="ro-RO"/>
              </w:rPr>
              <w:t>ş</w:t>
            </w:r>
            <w:r w:rsidRPr="0059444A">
              <w:rPr>
                <w:rFonts w:ascii="Times New Roman" w:hAnsi="Times New Roman"/>
                <w:sz w:val="24"/>
                <w:szCs w:val="24"/>
                <w:lang w:val="ro-RO"/>
              </w:rPr>
              <w:t>i testare;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evaluarea parametrilor definitorii de performan</w:t>
            </w:r>
            <w:r w:rsidRPr="0059444A">
              <w:rPr>
                <w:rFonts w:ascii="Times New Roman" w:hAnsi="Times New Roman" w:hint="cs"/>
                <w:sz w:val="24"/>
                <w:szCs w:val="24"/>
                <w:lang w:val="ro-RO"/>
              </w:rPr>
              <w:t>ţă</w:t>
            </w:r>
            <w:r w:rsidRPr="0059444A">
              <w:rPr>
                <w:rFonts w:ascii="Times New Roman" w:hAnsi="Times New Roman"/>
                <w:sz w:val="24"/>
                <w:szCs w:val="24"/>
                <w:lang w:val="ro-RO"/>
              </w:rPr>
              <w:t xml:space="preserve">, prin examinare </w:t>
            </w:r>
            <w:r w:rsidRPr="0059444A">
              <w:rPr>
                <w:rFonts w:ascii="Times New Roman" w:hAnsi="Times New Roman" w:hint="cs"/>
                <w:sz w:val="24"/>
                <w:szCs w:val="24"/>
                <w:lang w:val="ro-RO"/>
              </w:rPr>
              <w:t>ş</w:t>
            </w:r>
            <w:r w:rsidRPr="0059444A">
              <w:rPr>
                <w:rFonts w:ascii="Times New Roman" w:hAnsi="Times New Roman"/>
                <w:sz w:val="24"/>
                <w:szCs w:val="24"/>
                <w:lang w:val="ro-RO"/>
              </w:rPr>
              <w:t>i testare;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 xml:space="preserve">verificarea </w:t>
            </w:r>
            <w:r w:rsidRPr="0059444A">
              <w:rPr>
                <w:rFonts w:ascii="Times New Roman" w:hAnsi="Times New Roman" w:hint="eastAsia"/>
                <w:sz w:val="24"/>
                <w:szCs w:val="24"/>
                <w:lang w:val="ro-RO"/>
              </w:rPr>
              <w:t>î</w:t>
            </w:r>
            <w:r w:rsidRPr="0059444A">
              <w:rPr>
                <w:rFonts w:ascii="Times New Roman" w:hAnsi="Times New Roman"/>
                <w:sz w:val="24"/>
                <w:szCs w:val="24"/>
                <w:lang w:val="ro-RO"/>
              </w:rPr>
              <w:t>ndeplinirii setului de criterii de acceptabilitate pentru echipamentul de analiz</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termic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(valori impuse, limite specificate, accesorii etc.);</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Pr>
                <w:rFonts w:ascii="Times New Roman" w:hAnsi="Times New Roman"/>
                <w:sz w:val="24"/>
                <w:szCs w:val="24"/>
                <w:lang w:val="ro-RO"/>
              </w:rPr>
              <w:t>-</w:t>
            </w:r>
            <w:r w:rsidRPr="0059444A">
              <w:rPr>
                <w:rFonts w:ascii="Times New Roman" w:hAnsi="Times New Roman"/>
                <w:sz w:val="24"/>
                <w:szCs w:val="24"/>
                <w:lang w:val="ro-RO"/>
              </w:rPr>
              <w:t>emiterea unui raport de analize termice care s</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con</w:t>
            </w:r>
            <w:r w:rsidRPr="0059444A">
              <w:rPr>
                <w:rFonts w:ascii="Times New Roman" w:hAnsi="Times New Roman" w:hint="cs"/>
                <w:sz w:val="24"/>
                <w:szCs w:val="24"/>
                <w:lang w:val="ro-RO"/>
              </w:rPr>
              <w:t>ţ</w:t>
            </w:r>
            <w:r w:rsidRPr="0059444A">
              <w:rPr>
                <w:rFonts w:ascii="Times New Roman" w:hAnsi="Times New Roman"/>
                <w:sz w:val="24"/>
                <w:szCs w:val="24"/>
                <w:lang w:val="ro-RO"/>
              </w:rPr>
              <w:t>in</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rezultatele ob</w:t>
            </w:r>
            <w:r w:rsidRPr="0059444A">
              <w:rPr>
                <w:rFonts w:ascii="Times New Roman" w:hAnsi="Times New Roman" w:hint="cs"/>
                <w:sz w:val="24"/>
                <w:szCs w:val="24"/>
                <w:lang w:val="ro-RO"/>
              </w:rPr>
              <w:t>ţ</w:t>
            </w:r>
            <w:r w:rsidRPr="0059444A">
              <w:rPr>
                <w:rFonts w:ascii="Times New Roman" w:hAnsi="Times New Roman"/>
                <w:sz w:val="24"/>
                <w:szCs w:val="24"/>
                <w:lang w:val="ro-RO"/>
              </w:rPr>
              <w:t xml:space="preserve">inute </w:t>
            </w:r>
            <w:r w:rsidRPr="0059444A">
              <w:rPr>
                <w:rFonts w:ascii="Times New Roman" w:hAnsi="Times New Roman" w:hint="eastAsia"/>
                <w:sz w:val="24"/>
                <w:szCs w:val="24"/>
                <w:lang w:val="ro-RO"/>
              </w:rPr>
              <w:t>î</w:t>
            </w:r>
            <w:r w:rsidRPr="0059444A">
              <w:rPr>
                <w:rFonts w:ascii="Times New Roman" w:hAnsi="Times New Roman"/>
                <w:sz w:val="24"/>
                <w:szCs w:val="24"/>
                <w:lang w:val="ro-RO"/>
              </w:rPr>
              <w:t>n urma examin</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rilor </w:t>
            </w:r>
            <w:r w:rsidRPr="0059444A">
              <w:rPr>
                <w:rFonts w:ascii="Times New Roman" w:hAnsi="Times New Roman" w:hint="cs"/>
                <w:sz w:val="24"/>
                <w:szCs w:val="24"/>
                <w:lang w:val="ro-RO"/>
              </w:rPr>
              <w:t>ş</w:t>
            </w:r>
            <w:r w:rsidRPr="0059444A">
              <w:rPr>
                <w:rFonts w:ascii="Times New Roman" w:hAnsi="Times New Roman"/>
                <w:sz w:val="24"/>
                <w:szCs w:val="24"/>
                <w:lang w:val="ro-RO"/>
              </w:rPr>
              <w:t>i test</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rilor, </w:t>
            </w:r>
            <w:r w:rsidRPr="0059444A">
              <w:rPr>
                <w:rFonts w:ascii="Times New Roman" w:hAnsi="Times New Roman" w:hint="eastAsia"/>
                <w:sz w:val="24"/>
                <w:szCs w:val="24"/>
                <w:lang w:val="ro-RO"/>
              </w:rPr>
              <w:t>î</w:t>
            </w:r>
            <w:r w:rsidRPr="0059444A">
              <w:rPr>
                <w:rFonts w:ascii="Times New Roman" w:hAnsi="Times New Roman"/>
                <w:sz w:val="24"/>
                <w:szCs w:val="24"/>
                <w:lang w:val="ro-RO"/>
              </w:rPr>
              <w:t xml:space="preserve">n cazul </w:t>
            </w:r>
            <w:r w:rsidRPr="0059444A">
              <w:rPr>
                <w:rFonts w:ascii="Times New Roman" w:hAnsi="Times New Roman" w:hint="eastAsia"/>
                <w:sz w:val="24"/>
                <w:szCs w:val="24"/>
                <w:lang w:val="ro-RO"/>
              </w:rPr>
              <w:t>î</w:t>
            </w:r>
            <w:r w:rsidRPr="0059444A">
              <w:rPr>
                <w:rFonts w:ascii="Times New Roman" w:hAnsi="Times New Roman"/>
                <w:sz w:val="24"/>
                <w:szCs w:val="24"/>
                <w:lang w:val="ro-RO"/>
              </w:rPr>
              <w:t>n care echipamentul de analiz</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termic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nu </w:t>
            </w:r>
            <w:r w:rsidRPr="0059444A">
              <w:rPr>
                <w:rFonts w:ascii="Times New Roman" w:hAnsi="Times New Roman" w:hint="eastAsia"/>
                <w:sz w:val="24"/>
                <w:szCs w:val="24"/>
                <w:lang w:val="ro-RO"/>
              </w:rPr>
              <w:t>î</w:t>
            </w:r>
            <w:r w:rsidRPr="0059444A">
              <w:rPr>
                <w:rFonts w:ascii="Times New Roman" w:hAnsi="Times New Roman"/>
                <w:sz w:val="24"/>
                <w:szCs w:val="24"/>
                <w:lang w:val="ro-RO"/>
              </w:rPr>
              <w:t>ndepline</w:t>
            </w:r>
            <w:r w:rsidRPr="0059444A">
              <w:rPr>
                <w:rFonts w:ascii="Times New Roman" w:hAnsi="Times New Roman" w:hint="cs"/>
                <w:sz w:val="24"/>
                <w:szCs w:val="24"/>
                <w:lang w:val="ro-RO"/>
              </w:rPr>
              <w:t>ş</w:t>
            </w:r>
            <w:r w:rsidRPr="0059444A">
              <w:rPr>
                <w:rFonts w:ascii="Times New Roman" w:hAnsi="Times New Roman"/>
                <w:sz w:val="24"/>
                <w:szCs w:val="24"/>
                <w:lang w:val="ro-RO"/>
              </w:rPr>
              <w:t xml:space="preserve">te criteriile de acceptabilitate </w:t>
            </w:r>
            <w:r w:rsidRPr="0059444A">
              <w:rPr>
                <w:rFonts w:ascii="Times New Roman" w:hAnsi="Times New Roman" w:hint="cs"/>
                <w:sz w:val="24"/>
                <w:szCs w:val="24"/>
                <w:lang w:val="ro-RO"/>
              </w:rPr>
              <w:t>ş</w:t>
            </w:r>
            <w:r w:rsidRPr="0059444A">
              <w:rPr>
                <w:rFonts w:ascii="Times New Roman" w:hAnsi="Times New Roman"/>
                <w:sz w:val="24"/>
                <w:szCs w:val="24"/>
                <w:lang w:val="ro-RO"/>
              </w:rPr>
              <w:t xml:space="preserve">i </w:t>
            </w:r>
            <w:r w:rsidRPr="0059444A">
              <w:rPr>
                <w:rFonts w:ascii="Times New Roman" w:hAnsi="Times New Roman" w:hint="eastAsia"/>
                <w:sz w:val="24"/>
                <w:szCs w:val="24"/>
                <w:lang w:val="ro-RO"/>
              </w:rPr>
              <w:t>î</w:t>
            </w:r>
            <w:r w:rsidRPr="0059444A">
              <w:rPr>
                <w:rFonts w:ascii="Times New Roman" w:hAnsi="Times New Roman"/>
                <w:sz w:val="24"/>
                <w:szCs w:val="24"/>
                <w:lang w:val="ro-RO"/>
              </w:rPr>
              <w:t xml:space="preserve">n cazul </w:t>
            </w:r>
            <w:r w:rsidRPr="0059444A">
              <w:rPr>
                <w:rFonts w:ascii="Times New Roman" w:hAnsi="Times New Roman" w:hint="eastAsia"/>
                <w:sz w:val="24"/>
                <w:szCs w:val="24"/>
                <w:lang w:val="ro-RO"/>
              </w:rPr>
              <w:t>î</w:t>
            </w:r>
            <w:r w:rsidRPr="0059444A">
              <w:rPr>
                <w:rFonts w:ascii="Times New Roman" w:hAnsi="Times New Roman"/>
                <w:sz w:val="24"/>
                <w:szCs w:val="24"/>
                <w:lang w:val="ro-RO"/>
              </w:rPr>
              <w:t>n care cel pu</w:t>
            </w:r>
            <w:r w:rsidRPr="0059444A">
              <w:rPr>
                <w:rFonts w:ascii="Times New Roman" w:hAnsi="Times New Roman" w:hint="cs"/>
                <w:sz w:val="24"/>
                <w:szCs w:val="24"/>
                <w:lang w:val="ro-RO"/>
              </w:rPr>
              <w:t>ţ</w:t>
            </w:r>
            <w:r w:rsidRPr="0059444A">
              <w:rPr>
                <w:rFonts w:ascii="Times New Roman" w:hAnsi="Times New Roman"/>
                <w:sz w:val="24"/>
                <w:szCs w:val="24"/>
                <w:lang w:val="ro-RO"/>
              </w:rPr>
              <w:t>in una dintre valorile m</w:t>
            </w:r>
            <w:r w:rsidRPr="0059444A">
              <w:rPr>
                <w:rFonts w:ascii="Times New Roman" w:hAnsi="Times New Roman" w:hint="cs"/>
                <w:sz w:val="24"/>
                <w:szCs w:val="24"/>
                <w:lang w:val="ro-RO"/>
              </w:rPr>
              <w:t>ă</w:t>
            </w:r>
            <w:r w:rsidRPr="0059444A">
              <w:rPr>
                <w:rFonts w:ascii="Times New Roman" w:hAnsi="Times New Roman"/>
                <w:sz w:val="24"/>
                <w:szCs w:val="24"/>
                <w:lang w:val="ro-RO"/>
              </w:rPr>
              <w:t>surate ale cerin</w:t>
            </w:r>
            <w:r w:rsidRPr="0059444A">
              <w:rPr>
                <w:rFonts w:ascii="Times New Roman" w:hAnsi="Times New Roman" w:hint="cs"/>
                <w:sz w:val="24"/>
                <w:szCs w:val="24"/>
                <w:lang w:val="ro-RO"/>
              </w:rPr>
              <w:t>ţ</w:t>
            </w:r>
            <w:r w:rsidRPr="0059444A">
              <w:rPr>
                <w:rFonts w:ascii="Times New Roman" w:hAnsi="Times New Roman"/>
                <w:sz w:val="24"/>
                <w:szCs w:val="24"/>
                <w:lang w:val="ro-RO"/>
              </w:rPr>
              <w:t>elor esen</w:t>
            </w:r>
            <w:r w:rsidRPr="0059444A">
              <w:rPr>
                <w:rFonts w:ascii="Times New Roman" w:hAnsi="Times New Roman" w:hint="cs"/>
                <w:sz w:val="24"/>
                <w:szCs w:val="24"/>
                <w:lang w:val="ro-RO"/>
              </w:rPr>
              <w:t>ţ</w:t>
            </w:r>
            <w:r w:rsidRPr="0059444A">
              <w:rPr>
                <w:rFonts w:ascii="Times New Roman" w:hAnsi="Times New Roman"/>
                <w:sz w:val="24"/>
                <w:szCs w:val="24"/>
                <w:lang w:val="ro-RO"/>
              </w:rPr>
              <w:t>iale de securitate sau performan</w:t>
            </w:r>
            <w:r w:rsidRPr="0059444A">
              <w:rPr>
                <w:rFonts w:ascii="Times New Roman" w:hAnsi="Times New Roman" w:hint="cs"/>
                <w:sz w:val="24"/>
                <w:szCs w:val="24"/>
                <w:lang w:val="ro-RO"/>
              </w:rPr>
              <w:t>ţă</w:t>
            </w:r>
            <w:r w:rsidRPr="0059444A">
              <w:rPr>
                <w:rFonts w:ascii="Times New Roman" w:hAnsi="Times New Roman"/>
                <w:sz w:val="24"/>
                <w:szCs w:val="24"/>
                <w:lang w:val="ro-RO"/>
              </w:rPr>
              <w:t xml:space="preserve"> se situeaz</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w:t>
            </w:r>
            <w:r w:rsidRPr="0059444A">
              <w:rPr>
                <w:rFonts w:ascii="Times New Roman" w:hAnsi="Times New Roman" w:hint="eastAsia"/>
                <w:sz w:val="24"/>
                <w:szCs w:val="24"/>
                <w:lang w:val="ro-RO"/>
              </w:rPr>
              <w:t>î</w:t>
            </w:r>
            <w:r w:rsidRPr="0059444A">
              <w:rPr>
                <w:rFonts w:ascii="Times New Roman" w:hAnsi="Times New Roman"/>
                <w:sz w:val="24"/>
                <w:szCs w:val="24"/>
                <w:lang w:val="ro-RO"/>
              </w:rPr>
              <w:t>n apropierea limitelor specificate admise;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Achizitorul nu este obligat s</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accepte oferta de piese de schimb a ofertantului, put</w:t>
            </w:r>
            <w:r w:rsidRPr="0059444A">
              <w:rPr>
                <w:rFonts w:ascii="Times New Roman" w:hAnsi="Times New Roman" w:hint="eastAsia"/>
                <w:sz w:val="24"/>
                <w:szCs w:val="24"/>
                <w:lang w:val="ro-RO"/>
              </w:rPr>
              <w:t>â</w:t>
            </w:r>
            <w:r w:rsidRPr="0059444A">
              <w:rPr>
                <w:rFonts w:ascii="Times New Roman" w:hAnsi="Times New Roman"/>
                <w:sz w:val="24"/>
                <w:szCs w:val="24"/>
                <w:lang w:val="ro-RO"/>
              </w:rPr>
              <w:t>nd opta pentru alte oferte mai avantajoase.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Fiecare interven</w:t>
            </w:r>
            <w:r w:rsidRPr="0059444A">
              <w:rPr>
                <w:rFonts w:ascii="Times New Roman" w:hAnsi="Times New Roman" w:hint="cs"/>
                <w:sz w:val="24"/>
                <w:szCs w:val="24"/>
                <w:lang w:val="ro-RO"/>
              </w:rPr>
              <w:t>ţ</w:t>
            </w:r>
            <w:r w:rsidRPr="0059444A">
              <w:rPr>
                <w:rFonts w:ascii="Times New Roman" w:hAnsi="Times New Roman"/>
                <w:sz w:val="24"/>
                <w:szCs w:val="24"/>
                <w:lang w:val="ro-RO"/>
              </w:rPr>
              <w:t>ie la aparat va fi urmat</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de eliberarea unui raport de service, vizat </w:t>
            </w:r>
            <w:r w:rsidRPr="0059444A">
              <w:rPr>
                <w:rFonts w:ascii="Times New Roman" w:hAnsi="Times New Roman" w:hint="cs"/>
                <w:sz w:val="24"/>
                <w:szCs w:val="24"/>
                <w:lang w:val="ro-RO"/>
              </w:rPr>
              <w:t>ş</w:t>
            </w:r>
            <w:r w:rsidRPr="0059444A">
              <w:rPr>
                <w:rFonts w:ascii="Times New Roman" w:hAnsi="Times New Roman"/>
                <w:sz w:val="24"/>
                <w:szCs w:val="24"/>
                <w:lang w:val="ro-RO"/>
              </w:rPr>
              <w:t>i de beneficiar.</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 xml:space="preserve">Activitatea de service, reparare si revizie  se va desfasura la sediul autoritatii contractante.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b/>
                <w:sz w:val="24"/>
                <w:szCs w:val="24"/>
                <w:lang w:val="ro-RO"/>
              </w:rPr>
            </w:pPr>
            <w:r w:rsidRPr="0059444A">
              <w:rPr>
                <w:rFonts w:ascii="Times New Roman" w:hAnsi="Times New Roman"/>
                <w:b/>
                <w:sz w:val="24"/>
                <w:szCs w:val="24"/>
                <w:lang w:val="ro-RO"/>
              </w:rPr>
              <w:t>Facturile emise vor avea ata</w:t>
            </w:r>
            <w:r w:rsidRPr="0059444A">
              <w:rPr>
                <w:rFonts w:ascii="Times New Roman" w:hAnsi="Times New Roman" w:cs="Calibri"/>
                <w:b/>
                <w:sz w:val="24"/>
                <w:szCs w:val="24"/>
                <w:lang w:val="ro-RO"/>
              </w:rPr>
              <w:t>ș</w:t>
            </w:r>
            <w:r w:rsidRPr="0059444A">
              <w:rPr>
                <w:rFonts w:ascii="Times New Roman" w:hAnsi="Times New Roman"/>
                <w:b/>
                <w:sz w:val="24"/>
                <w:szCs w:val="24"/>
                <w:lang w:val="ro-RO"/>
              </w:rPr>
              <w:t>ate obligatoriu:</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1. Centralizatorul cu echipamentele de analiz</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termic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din contractul de service;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 xml:space="preserve">2. Rapoartele de service eliberate pe fiecare aparat, </w:t>
            </w:r>
            <w:r w:rsidRPr="0059444A">
              <w:rPr>
                <w:rFonts w:ascii="Times New Roman" w:hAnsi="Times New Roman" w:hint="eastAsia"/>
                <w:sz w:val="24"/>
                <w:szCs w:val="24"/>
                <w:lang w:val="ro-RO"/>
              </w:rPr>
              <w:t>î</w:t>
            </w:r>
            <w:r w:rsidRPr="0059444A">
              <w:rPr>
                <w:rFonts w:ascii="Times New Roman" w:hAnsi="Times New Roman"/>
                <w:sz w:val="24"/>
                <w:szCs w:val="24"/>
                <w:lang w:val="ro-RO"/>
              </w:rPr>
              <w:t>n care se vor specifica lucrarile efectuate, piesele de schimb ce urmeaz</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s</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fie </w:t>
            </w:r>
            <w:r w:rsidRPr="0059444A">
              <w:rPr>
                <w:rFonts w:ascii="Times New Roman" w:hAnsi="Times New Roman" w:hint="eastAsia"/>
                <w:sz w:val="24"/>
                <w:szCs w:val="24"/>
                <w:lang w:val="ro-RO"/>
              </w:rPr>
              <w:t>î</w:t>
            </w:r>
            <w:r w:rsidRPr="0059444A">
              <w:rPr>
                <w:rFonts w:ascii="Times New Roman" w:hAnsi="Times New Roman"/>
                <w:sz w:val="24"/>
                <w:szCs w:val="24"/>
                <w:lang w:val="ro-RO"/>
              </w:rPr>
              <w:t>nlocuite (daca este cazul), piesele de schimb montate pe aparat (daca este cazul).</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b/>
                <w:sz w:val="24"/>
                <w:szCs w:val="24"/>
                <w:lang w:val="ro-RO"/>
              </w:rPr>
            </w:pPr>
            <w:r w:rsidRPr="0059444A">
              <w:rPr>
                <w:rFonts w:ascii="Times New Roman" w:hAnsi="Times New Roman"/>
                <w:b/>
                <w:sz w:val="24"/>
                <w:szCs w:val="24"/>
                <w:lang w:val="ro-RO"/>
              </w:rPr>
              <w:t>5.</w:t>
            </w:r>
            <w:r w:rsidRPr="0059444A">
              <w:rPr>
                <w:rFonts w:ascii="Times New Roman" w:hAnsi="Times New Roman"/>
                <w:b/>
                <w:sz w:val="24"/>
                <w:szCs w:val="24"/>
                <w:lang w:val="ro-RO"/>
              </w:rPr>
              <w:tab/>
              <w:t>CERIN</w:t>
            </w:r>
            <w:r w:rsidRPr="0059444A">
              <w:rPr>
                <w:rFonts w:ascii="Times New Roman" w:hAnsi="Times New Roman" w:hint="cs"/>
                <w:b/>
                <w:sz w:val="24"/>
                <w:szCs w:val="24"/>
                <w:lang w:val="ro-RO"/>
              </w:rPr>
              <w:t>Ţ</w:t>
            </w:r>
            <w:r w:rsidRPr="0059444A">
              <w:rPr>
                <w:rFonts w:ascii="Times New Roman" w:hAnsi="Times New Roman"/>
                <w:b/>
                <w:sz w:val="24"/>
                <w:szCs w:val="24"/>
                <w:lang w:val="ro-RO"/>
              </w:rPr>
              <w:t xml:space="preserve">E PRIVIND CAPACITATEA TEHNICA, PROFESIONALA </w:t>
            </w:r>
            <w:r w:rsidRPr="0059444A">
              <w:rPr>
                <w:rFonts w:ascii="Times New Roman" w:hAnsi="Times New Roman" w:cs="Calibri"/>
                <w:b/>
                <w:sz w:val="24"/>
                <w:szCs w:val="24"/>
                <w:lang w:val="ro-RO"/>
              </w:rPr>
              <w:t>Ș</w:t>
            </w:r>
            <w:r w:rsidRPr="0059444A">
              <w:rPr>
                <w:rFonts w:ascii="Times New Roman" w:hAnsi="Times New Roman"/>
                <w:b/>
                <w:sz w:val="24"/>
                <w:szCs w:val="24"/>
                <w:lang w:val="ro-RO"/>
              </w:rPr>
              <w:t xml:space="preserve">I DE CALITATE IMPUSE OFERTANTULUI </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hint="eastAsia"/>
                <w:sz w:val="24"/>
                <w:szCs w:val="24"/>
                <w:lang w:val="ro-RO"/>
              </w:rPr>
            </w:pPr>
            <w:r w:rsidRPr="0059444A">
              <w:rPr>
                <w:rFonts w:ascii="Times New Roman" w:hAnsi="Times New Roman" w:hint="eastAsia"/>
                <w:sz w:val="24"/>
                <w:szCs w:val="24"/>
                <w:lang w:val="ro-RO"/>
              </w:rPr>
              <w:t xml:space="preserve">Reparatiile accidentale vor fi gratuite si în numar nelimitat pe durata contractului si vor fi executate la </w:t>
            </w:r>
            <w:r w:rsidRPr="0059444A">
              <w:rPr>
                <w:rFonts w:ascii="Times New Roman" w:hAnsi="Times New Roman" w:hint="eastAsia"/>
                <w:sz w:val="24"/>
                <w:szCs w:val="24"/>
                <w:lang w:val="ro-RO"/>
              </w:rPr>
              <w:lastRenderedPageBreak/>
              <w:t>sediul sau la sediul prestatorului (pentru urgentarea reparatiei).</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Ofertantul trebuie s</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dovedeasc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capacitatea tehnic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de </w:t>
            </w:r>
            <w:r w:rsidRPr="0059444A">
              <w:rPr>
                <w:rFonts w:ascii="Times New Roman" w:hAnsi="Times New Roman" w:hint="eastAsia"/>
                <w:sz w:val="24"/>
                <w:szCs w:val="24"/>
                <w:lang w:val="ro-RO"/>
              </w:rPr>
              <w:t>î</w:t>
            </w:r>
            <w:r w:rsidRPr="0059444A">
              <w:rPr>
                <w:rFonts w:ascii="Times New Roman" w:hAnsi="Times New Roman"/>
                <w:sz w:val="24"/>
                <w:szCs w:val="24"/>
                <w:lang w:val="ro-RO"/>
              </w:rPr>
              <w:t>ndeplinirea a contractului prin existen</w:t>
            </w:r>
            <w:r w:rsidRPr="0059444A">
              <w:rPr>
                <w:rFonts w:ascii="Times New Roman" w:hAnsi="Times New Roman" w:hint="cs"/>
                <w:sz w:val="24"/>
                <w:szCs w:val="24"/>
                <w:lang w:val="ro-RO"/>
              </w:rPr>
              <w:t>ţ</w:t>
            </w:r>
            <w:r w:rsidRPr="0059444A">
              <w:rPr>
                <w:rFonts w:ascii="Times New Roman" w:hAnsi="Times New Roman"/>
                <w:sz w:val="24"/>
                <w:szCs w:val="24"/>
                <w:lang w:val="ro-RO"/>
              </w:rPr>
              <w:t xml:space="preserve">a personalului calificat </w:t>
            </w:r>
            <w:r w:rsidRPr="0059444A">
              <w:rPr>
                <w:rFonts w:ascii="Times New Roman" w:hAnsi="Times New Roman" w:hint="cs"/>
                <w:sz w:val="24"/>
                <w:szCs w:val="24"/>
                <w:lang w:val="ro-RO"/>
              </w:rPr>
              <w:t>ş</w:t>
            </w:r>
            <w:r w:rsidRPr="0059444A">
              <w:rPr>
                <w:rFonts w:ascii="Times New Roman" w:hAnsi="Times New Roman"/>
                <w:sz w:val="24"/>
                <w:szCs w:val="24"/>
                <w:lang w:val="ro-RO"/>
              </w:rPr>
              <w:t>i atestat. Se va prezenta diploma de instruire a unui inginer de service care s</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certifice specializarea pe echipamentele de analiza termic</w:t>
            </w:r>
            <w:r w:rsidRPr="0059444A">
              <w:rPr>
                <w:rFonts w:ascii="Times New Roman" w:hAnsi="Times New Roman" w:hint="cs"/>
                <w:sz w:val="24"/>
                <w:szCs w:val="24"/>
                <w:lang w:val="ro-RO"/>
              </w:rPr>
              <w:t>ă</w:t>
            </w:r>
            <w:r w:rsidRPr="0059444A">
              <w:rPr>
                <w:rFonts w:ascii="Times New Roman" w:hAnsi="Times New Roman"/>
                <w:sz w:val="24"/>
                <w:szCs w:val="24"/>
                <w:lang w:val="ro-RO"/>
              </w:rPr>
              <w:t>.</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Ofertantul r</w:t>
            </w:r>
            <w:r w:rsidRPr="0059444A">
              <w:rPr>
                <w:rFonts w:ascii="Times New Roman" w:hAnsi="Times New Roman" w:hint="cs"/>
                <w:sz w:val="24"/>
                <w:szCs w:val="24"/>
                <w:lang w:val="ro-RO"/>
              </w:rPr>
              <w:t>ă</w:t>
            </w:r>
            <w:r w:rsidRPr="0059444A">
              <w:rPr>
                <w:rFonts w:ascii="Times New Roman" w:hAnsi="Times New Roman"/>
                <w:sz w:val="24"/>
                <w:szCs w:val="24"/>
                <w:lang w:val="ro-RO"/>
              </w:rPr>
              <w:t>spunde de calitatea serviciilor prestate.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Ofertantul este r</w:t>
            </w:r>
            <w:r w:rsidRPr="0059444A">
              <w:rPr>
                <w:rFonts w:ascii="Times New Roman" w:hAnsi="Times New Roman" w:hint="cs"/>
                <w:sz w:val="24"/>
                <w:szCs w:val="24"/>
                <w:lang w:val="ro-RO"/>
              </w:rPr>
              <w:t>ă</w:t>
            </w:r>
            <w:r w:rsidRPr="0059444A">
              <w:rPr>
                <w:rFonts w:ascii="Times New Roman" w:hAnsi="Times New Roman"/>
                <w:sz w:val="24"/>
                <w:szCs w:val="24"/>
                <w:lang w:val="ro-RO"/>
              </w:rPr>
              <w:t>spunz</w:t>
            </w:r>
            <w:r w:rsidRPr="0059444A">
              <w:rPr>
                <w:rFonts w:ascii="Times New Roman" w:hAnsi="Times New Roman" w:hint="cs"/>
                <w:sz w:val="24"/>
                <w:szCs w:val="24"/>
                <w:lang w:val="ro-RO"/>
              </w:rPr>
              <w:t>ă</w:t>
            </w:r>
            <w:r w:rsidRPr="0059444A">
              <w:rPr>
                <w:rFonts w:ascii="Times New Roman" w:hAnsi="Times New Roman"/>
                <w:sz w:val="24"/>
                <w:szCs w:val="24"/>
                <w:lang w:val="ro-RO"/>
              </w:rPr>
              <w:t>tor at</w:t>
            </w:r>
            <w:r w:rsidRPr="0059444A">
              <w:rPr>
                <w:rFonts w:ascii="Times New Roman" w:hAnsi="Times New Roman" w:hint="eastAsia"/>
                <w:sz w:val="24"/>
                <w:szCs w:val="24"/>
                <w:lang w:val="ro-RO"/>
              </w:rPr>
              <w:t>â</w:t>
            </w:r>
            <w:r w:rsidRPr="0059444A">
              <w:rPr>
                <w:rFonts w:ascii="Times New Roman" w:hAnsi="Times New Roman"/>
                <w:sz w:val="24"/>
                <w:szCs w:val="24"/>
                <w:lang w:val="ro-RO"/>
              </w:rPr>
              <w:t>t de siguran</w:t>
            </w:r>
            <w:r w:rsidRPr="0059444A">
              <w:rPr>
                <w:rFonts w:ascii="Times New Roman" w:hAnsi="Times New Roman" w:hint="cs"/>
                <w:sz w:val="24"/>
                <w:szCs w:val="24"/>
                <w:lang w:val="ro-RO"/>
              </w:rPr>
              <w:t>ţ</w:t>
            </w:r>
            <w:r w:rsidRPr="0059444A">
              <w:rPr>
                <w:rFonts w:ascii="Times New Roman" w:hAnsi="Times New Roman"/>
                <w:sz w:val="24"/>
                <w:szCs w:val="24"/>
                <w:lang w:val="ro-RO"/>
              </w:rPr>
              <w:t>a tuturor opera</w:t>
            </w:r>
            <w:r w:rsidRPr="0059444A">
              <w:rPr>
                <w:rFonts w:ascii="Times New Roman" w:hAnsi="Times New Roman" w:hint="cs"/>
                <w:sz w:val="24"/>
                <w:szCs w:val="24"/>
                <w:lang w:val="ro-RO"/>
              </w:rPr>
              <w:t>ţ</w:t>
            </w:r>
            <w:r w:rsidRPr="0059444A">
              <w:rPr>
                <w:rFonts w:ascii="Times New Roman" w:hAnsi="Times New Roman"/>
                <w:sz w:val="24"/>
                <w:szCs w:val="24"/>
                <w:lang w:val="ro-RO"/>
              </w:rPr>
              <w:t xml:space="preserve">iunilor </w:t>
            </w:r>
            <w:r w:rsidRPr="0059444A">
              <w:rPr>
                <w:rFonts w:ascii="Times New Roman" w:hAnsi="Times New Roman" w:hint="cs"/>
                <w:sz w:val="24"/>
                <w:szCs w:val="24"/>
                <w:lang w:val="ro-RO"/>
              </w:rPr>
              <w:t>ş</w:t>
            </w:r>
            <w:r w:rsidRPr="0059444A">
              <w:rPr>
                <w:rFonts w:ascii="Times New Roman" w:hAnsi="Times New Roman"/>
                <w:sz w:val="24"/>
                <w:szCs w:val="24"/>
                <w:lang w:val="ro-RO"/>
              </w:rPr>
              <w:t>i metodelor de prestare utilizate, c</w:t>
            </w:r>
            <w:r w:rsidRPr="0059444A">
              <w:rPr>
                <w:rFonts w:ascii="Times New Roman" w:hAnsi="Times New Roman" w:hint="eastAsia"/>
                <w:sz w:val="24"/>
                <w:szCs w:val="24"/>
                <w:lang w:val="ro-RO"/>
              </w:rPr>
              <w:t>â</w:t>
            </w:r>
            <w:r w:rsidRPr="0059444A">
              <w:rPr>
                <w:rFonts w:ascii="Times New Roman" w:hAnsi="Times New Roman"/>
                <w:sz w:val="24"/>
                <w:szCs w:val="24"/>
                <w:lang w:val="ro-RO"/>
              </w:rPr>
              <w:t xml:space="preserve">t </w:t>
            </w:r>
            <w:r w:rsidRPr="0059444A">
              <w:rPr>
                <w:rFonts w:ascii="Times New Roman" w:hAnsi="Times New Roman" w:hint="cs"/>
                <w:sz w:val="24"/>
                <w:szCs w:val="24"/>
                <w:lang w:val="ro-RO"/>
              </w:rPr>
              <w:t>ş</w:t>
            </w:r>
            <w:r w:rsidRPr="0059444A">
              <w:rPr>
                <w:rFonts w:ascii="Times New Roman" w:hAnsi="Times New Roman"/>
                <w:sz w:val="24"/>
                <w:szCs w:val="24"/>
                <w:lang w:val="ro-RO"/>
              </w:rPr>
              <w:t>i de calificarea personalului, din subordinea sa, pentru eventualele accidente, pagube sau efecte negative asupra materialelor/echipamentelor puse la dispozi</w:t>
            </w:r>
            <w:r w:rsidRPr="0059444A">
              <w:rPr>
                <w:rFonts w:ascii="Times New Roman" w:hAnsi="Times New Roman" w:cs="Calibri"/>
                <w:sz w:val="24"/>
                <w:szCs w:val="24"/>
                <w:lang w:val="ro-RO"/>
              </w:rPr>
              <w:t>ț</w:t>
            </w:r>
            <w:r w:rsidRPr="0059444A">
              <w:rPr>
                <w:rFonts w:ascii="Times New Roman" w:hAnsi="Times New Roman"/>
                <w:sz w:val="24"/>
                <w:szCs w:val="24"/>
                <w:lang w:val="ro-RO"/>
              </w:rPr>
              <w:t>ie de beneficiar, pe toata durata contractului.</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b/>
                <w:sz w:val="24"/>
                <w:szCs w:val="24"/>
                <w:lang w:val="ro-RO"/>
              </w:rPr>
            </w:pPr>
            <w:r w:rsidRPr="0059444A">
              <w:rPr>
                <w:rFonts w:ascii="Times New Roman" w:hAnsi="Times New Roman"/>
                <w:b/>
                <w:sz w:val="24"/>
                <w:szCs w:val="24"/>
                <w:lang w:val="ro-RO"/>
              </w:rPr>
              <w:t>6.</w:t>
            </w:r>
            <w:r w:rsidRPr="0059444A">
              <w:rPr>
                <w:rFonts w:ascii="Times New Roman" w:hAnsi="Times New Roman"/>
                <w:b/>
                <w:sz w:val="24"/>
                <w:szCs w:val="24"/>
                <w:lang w:val="ro-RO"/>
              </w:rPr>
              <w:tab/>
              <w:t>TERMENE DE EXECU</w:t>
            </w:r>
            <w:r w:rsidRPr="0059444A">
              <w:rPr>
                <w:rFonts w:ascii="Times New Roman" w:hAnsi="Times New Roman" w:hint="cs"/>
                <w:b/>
                <w:sz w:val="24"/>
                <w:szCs w:val="24"/>
                <w:lang w:val="ro-RO"/>
              </w:rPr>
              <w:t>Ţ</w:t>
            </w:r>
            <w:r w:rsidRPr="0059444A">
              <w:rPr>
                <w:rFonts w:ascii="Times New Roman" w:hAnsi="Times New Roman"/>
                <w:b/>
                <w:sz w:val="24"/>
                <w:szCs w:val="24"/>
                <w:lang w:val="ro-RO"/>
              </w:rPr>
              <w:t xml:space="preserve">IE </w:t>
            </w:r>
            <w:r w:rsidRPr="0059444A">
              <w:rPr>
                <w:rFonts w:ascii="Times New Roman" w:hAnsi="Times New Roman" w:hint="cs"/>
                <w:b/>
                <w:sz w:val="24"/>
                <w:szCs w:val="24"/>
                <w:lang w:val="ro-RO"/>
              </w:rPr>
              <w:t>Ş</w:t>
            </w:r>
            <w:r w:rsidRPr="0059444A">
              <w:rPr>
                <w:rFonts w:ascii="Times New Roman" w:hAnsi="Times New Roman"/>
                <w:b/>
                <w:sz w:val="24"/>
                <w:szCs w:val="24"/>
                <w:lang w:val="ro-RO"/>
              </w:rPr>
              <w:t>I CALITATE</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ab/>
              <w:t>Servicii de verificare si mentenanta pentru echipamentele de analiz</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termic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din dotarea Facult</w:t>
            </w:r>
            <w:r w:rsidRPr="0059444A">
              <w:rPr>
                <w:rFonts w:ascii="Times New Roman" w:hAnsi="Times New Roman" w:hint="cs"/>
                <w:sz w:val="24"/>
                <w:szCs w:val="24"/>
                <w:lang w:val="ro-RO"/>
              </w:rPr>
              <w:t>ă</w:t>
            </w:r>
            <w:r w:rsidRPr="0059444A">
              <w:rPr>
                <w:rFonts w:ascii="Times New Roman" w:hAnsi="Times New Roman" w:cs="Calibri"/>
                <w:sz w:val="24"/>
                <w:szCs w:val="24"/>
                <w:lang w:val="ro-RO"/>
              </w:rPr>
              <w:t>ț</w:t>
            </w:r>
            <w:r w:rsidRPr="0059444A">
              <w:rPr>
                <w:rFonts w:ascii="Times New Roman" w:hAnsi="Times New Roman"/>
                <w:sz w:val="24"/>
                <w:szCs w:val="24"/>
                <w:lang w:val="ro-RO"/>
              </w:rPr>
              <w:t xml:space="preserve">ii de Inginerie, respectiv a Departamentului de Ingineria Materialelor </w:t>
            </w:r>
            <w:r w:rsidRPr="0059444A">
              <w:rPr>
                <w:rFonts w:ascii="Times New Roman" w:hAnsi="Times New Roman" w:cs="Calibri"/>
                <w:sz w:val="24"/>
                <w:szCs w:val="24"/>
                <w:lang w:val="ro-RO"/>
              </w:rPr>
              <w:t>ș</w:t>
            </w:r>
            <w:r w:rsidRPr="0059444A">
              <w:rPr>
                <w:rFonts w:ascii="Times New Roman" w:hAnsi="Times New Roman"/>
                <w:sz w:val="24"/>
                <w:szCs w:val="24"/>
                <w:lang w:val="ro-RO"/>
              </w:rPr>
              <w:t>i a Mediului, din cadrul Universit</w:t>
            </w:r>
            <w:r w:rsidRPr="0059444A">
              <w:rPr>
                <w:rFonts w:ascii="Times New Roman" w:hAnsi="Times New Roman" w:hint="cs"/>
                <w:sz w:val="24"/>
                <w:szCs w:val="24"/>
                <w:lang w:val="ro-RO"/>
              </w:rPr>
              <w:t>ă</w:t>
            </w:r>
            <w:r w:rsidRPr="0059444A">
              <w:rPr>
                <w:rFonts w:ascii="Times New Roman" w:hAnsi="Times New Roman" w:cs="Calibri"/>
                <w:sz w:val="24"/>
                <w:szCs w:val="24"/>
                <w:lang w:val="ro-RO"/>
              </w:rPr>
              <w:t>ț</w:t>
            </w:r>
            <w:r w:rsidRPr="0059444A">
              <w:rPr>
                <w:rFonts w:ascii="Times New Roman" w:hAnsi="Times New Roman"/>
                <w:sz w:val="24"/>
                <w:szCs w:val="24"/>
                <w:lang w:val="ro-RO"/>
              </w:rPr>
              <w:t xml:space="preserve">ii </w:t>
            </w:r>
            <w:r w:rsidRPr="0059444A">
              <w:rPr>
                <w:rFonts w:ascii="Times New Roman" w:hAnsi="Times New Roman" w:hint="eastAsia"/>
                <w:sz w:val="24"/>
                <w:szCs w:val="24"/>
                <w:lang w:val="ro-RO"/>
              </w:rPr>
              <w:t>„</w:t>
            </w:r>
            <w:r w:rsidRPr="0059444A">
              <w:rPr>
                <w:rFonts w:ascii="Times New Roman" w:hAnsi="Times New Roman"/>
                <w:sz w:val="24"/>
                <w:szCs w:val="24"/>
                <w:lang w:val="ro-RO"/>
              </w:rPr>
              <w:t>Dun</w:t>
            </w:r>
            <w:r w:rsidRPr="0059444A">
              <w:rPr>
                <w:rFonts w:ascii="Times New Roman" w:hAnsi="Times New Roman" w:hint="cs"/>
                <w:sz w:val="24"/>
                <w:szCs w:val="24"/>
                <w:lang w:val="ro-RO"/>
              </w:rPr>
              <w:t>ă</w:t>
            </w:r>
            <w:r w:rsidRPr="0059444A">
              <w:rPr>
                <w:rFonts w:ascii="Times New Roman" w:hAnsi="Times New Roman"/>
                <w:sz w:val="24"/>
                <w:szCs w:val="24"/>
                <w:lang w:val="ro-RO"/>
              </w:rPr>
              <w:t>rea de Jos” din Gala</w:t>
            </w:r>
            <w:r w:rsidRPr="0059444A">
              <w:rPr>
                <w:rFonts w:ascii="Times New Roman" w:hAnsi="Times New Roman" w:cs="Calibri"/>
                <w:sz w:val="24"/>
                <w:szCs w:val="24"/>
                <w:lang w:val="ro-RO"/>
              </w:rPr>
              <w:t>ț</w:t>
            </w:r>
            <w:r w:rsidRPr="0059444A">
              <w:rPr>
                <w:rFonts w:ascii="Times New Roman" w:hAnsi="Times New Roman"/>
                <w:sz w:val="24"/>
                <w:szCs w:val="24"/>
                <w:lang w:val="ro-RO"/>
              </w:rPr>
              <w:t xml:space="preserve">i, situate </w:t>
            </w:r>
            <w:r w:rsidRPr="0059444A">
              <w:rPr>
                <w:rFonts w:ascii="Times New Roman" w:hAnsi="Times New Roman" w:hint="eastAsia"/>
                <w:sz w:val="24"/>
                <w:szCs w:val="24"/>
                <w:lang w:val="ro-RO"/>
              </w:rPr>
              <w:t>î</w:t>
            </w:r>
            <w:r w:rsidRPr="0059444A">
              <w:rPr>
                <w:rFonts w:ascii="Times New Roman" w:hAnsi="Times New Roman"/>
                <w:sz w:val="24"/>
                <w:szCs w:val="24"/>
                <w:lang w:val="ro-RO"/>
              </w:rPr>
              <w:t>n urm</w:t>
            </w:r>
            <w:r w:rsidRPr="0059444A">
              <w:rPr>
                <w:rFonts w:ascii="Times New Roman" w:hAnsi="Times New Roman" w:hint="cs"/>
                <w:sz w:val="24"/>
                <w:szCs w:val="24"/>
                <w:lang w:val="ro-RO"/>
              </w:rPr>
              <w:t>ă</w:t>
            </w:r>
            <w:r w:rsidRPr="0059444A">
              <w:rPr>
                <w:rFonts w:ascii="Times New Roman" w:hAnsi="Times New Roman"/>
                <w:sz w:val="24"/>
                <w:szCs w:val="24"/>
                <w:lang w:val="ro-RO"/>
              </w:rPr>
              <w:t>toarea loca</w:t>
            </w:r>
            <w:r w:rsidRPr="0059444A">
              <w:rPr>
                <w:rFonts w:ascii="Times New Roman" w:hAnsi="Times New Roman" w:cs="Calibri"/>
                <w:sz w:val="24"/>
                <w:szCs w:val="24"/>
                <w:lang w:val="ro-RO"/>
              </w:rPr>
              <w:t>ț</w:t>
            </w:r>
            <w:r w:rsidRPr="0059444A">
              <w:rPr>
                <w:rFonts w:ascii="Times New Roman" w:hAnsi="Times New Roman"/>
                <w:sz w:val="24"/>
                <w:szCs w:val="24"/>
                <w:lang w:val="ro-RO"/>
              </w:rPr>
              <w:t xml:space="preserve">ie: str. Domneasca nr. 111 </w:t>
            </w:r>
            <w:r w:rsidRPr="0059444A">
              <w:rPr>
                <w:rFonts w:ascii="Times New Roman" w:hAnsi="Times New Roman" w:hint="eastAsia"/>
                <w:sz w:val="24"/>
                <w:szCs w:val="24"/>
                <w:lang w:val="ro-RO"/>
              </w:rPr>
              <w:t>–</w:t>
            </w:r>
            <w:r w:rsidRPr="0059444A">
              <w:rPr>
                <w:rFonts w:ascii="Times New Roman" w:hAnsi="Times New Roman"/>
                <w:sz w:val="24"/>
                <w:szCs w:val="24"/>
                <w:lang w:val="ro-RO"/>
              </w:rPr>
              <w:t xml:space="preserve"> corp cl</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dire AN, sala AN014,  vor fi prestate </w:t>
            </w:r>
            <w:r w:rsidRPr="0059444A">
              <w:rPr>
                <w:rFonts w:ascii="Times New Roman" w:hAnsi="Times New Roman" w:hint="eastAsia"/>
                <w:sz w:val="24"/>
                <w:szCs w:val="24"/>
                <w:lang w:val="ro-RO"/>
              </w:rPr>
              <w:t>î</w:t>
            </w:r>
            <w:r w:rsidRPr="0059444A">
              <w:rPr>
                <w:rFonts w:ascii="Times New Roman" w:hAnsi="Times New Roman"/>
                <w:sz w:val="24"/>
                <w:szCs w:val="24"/>
                <w:lang w:val="ro-RO"/>
              </w:rPr>
              <w:t>n perioada: de la semnarea contractului p</w:t>
            </w:r>
            <w:r w:rsidRPr="0059444A">
              <w:rPr>
                <w:rFonts w:ascii="Times New Roman" w:hAnsi="Times New Roman" w:hint="eastAsia"/>
                <w:sz w:val="24"/>
                <w:szCs w:val="24"/>
                <w:lang w:val="ro-RO"/>
              </w:rPr>
              <w:t>â</w:t>
            </w:r>
            <w:r w:rsidRPr="0059444A">
              <w:rPr>
                <w:rFonts w:ascii="Times New Roman" w:hAnsi="Times New Roman"/>
                <w:sz w:val="24"/>
                <w:szCs w:val="24"/>
                <w:lang w:val="ro-RO"/>
              </w:rPr>
              <w:t>n</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 la 30.07.2021.</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b/>
                <w:sz w:val="24"/>
                <w:szCs w:val="24"/>
                <w:lang w:val="ro-RO"/>
              </w:rPr>
            </w:pPr>
            <w:r w:rsidRPr="0059444A">
              <w:rPr>
                <w:rFonts w:ascii="Times New Roman" w:hAnsi="Times New Roman"/>
                <w:b/>
                <w:sz w:val="24"/>
                <w:szCs w:val="24"/>
                <w:lang w:val="ro-RO"/>
              </w:rPr>
              <w:t>7.</w:t>
            </w:r>
            <w:r w:rsidRPr="0059444A">
              <w:rPr>
                <w:rFonts w:ascii="Times New Roman" w:hAnsi="Times New Roman"/>
                <w:b/>
                <w:sz w:val="24"/>
                <w:szCs w:val="24"/>
                <w:lang w:val="ro-RO"/>
              </w:rPr>
              <w:tab/>
              <w:t>RECEP</w:t>
            </w:r>
            <w:r w:rsidRPr="0059444A">
              <w:rPr>
                <w:rFonts w:ascii="Times New Roman" w:hAnsi="Times New Roman" w:hint="cs"/>
                <w:b/>
                <w:sz w:val="24"/>
                <w:szCs w:val="24"/>
                <w:lang w:val="ro-RO"/>
              </w:rPr>
              <w:t>Ţ</w:t>
            </w:r>
            <w:r w:rsidRPr="0059444A">
              <w:rPr>
                <w:rFonts w:ascii="Times New Roman" w:hAnsi="Times New Roman"/>
                <w:b/>
                <w:sz w:val="24"/>
                <w:szCs w:val="24"/>
                <w:lang w:val="ro-RO"/>
              </w:rPr>
              <w:t xml:space="preserve">IA </w:t>
            </w:r>
            <w:r w:rsidRPr="0059444A">
              <w:rPr>
                <w:rFonts w:ascii="Times New Roman" w:hAnsi="Times New Roman" w:hint="cs"/>
                <w:b/>
                <w:sz w:val="24"/>
                <w:szCs w:val="24"/>
                <w:lang w:val="ro-RO"/>
              </w:rPr>
              <w:t>Ş</w:t>
            </w:r>
            <w:r w:rsidRPr="0059444A">
              <w:rPr>
                <w:rFonts w:ascii="Times New Roman" w:hAnsi="Times New Roman"/>
                <w:b/>
                <w:sz w:val="24"/>
                <w:szCs w:val="24"/>
                <w:lang w:val="ro-RO"/>
              </w:rPr>
              <w:t>I PLATA PRESTA</w:t>
            </w:r>
            <w:r w:rsidRPr="0059444A">
              <w:rPr>
                <w:rFonts w:ascii="Times New Roman" w:hAnsi="Times New Roman" w:hint="cs"/>
                <w:b/>
                <w:sz w:val="24"/>
                <w:szCs w:val="24"/>
                <w:lang w:val="ro-RO"/>
              </w:rPr>
              <w:t>Ţ</w:t>
            </w:r>
            <w:r w:rsidRPr="0059444A">
              <w:rPr>
                <w:rFonts w:ascii="Times New Roman" w:hAnsi="Times New Roman"/>
                <w:b/>
                <w:sz w:val="24"/>
                <w:szCs w:val="24"/>
                <w:lang w:val="ro-RO"/>
              </w:rPr>
              <w:t>IILOR</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Recep</w:t>
            </w:r>
            <w:r w:rsidRPr="0059444A">
              <w:rPr>
                <w:rFonts w:ascii="Times New Roman" w:hAnsi="Times New Roman" w:cs="Calibri"/>
                <w:sz w:val="24"/>
                <w:szCs w:val="24"/>
                <w:lang w:val="ro-RO"/>
              </w:rPr>
              <w:t>ț</w:t>
            </w:r>
            <w:r w:rsidRPr="0059444A">
              <w:rPr>
                <w:rFonts w:ascii="Times New Roman" w:hAnsi="Times New Roman"/>
                <w:sz w:val="24"/>
                <w:szCs w:val="24"/>
                <w:lang w:val="ro-RO"/>
              </w:rPr>
              <w:t>ia serviciilor se va face la sf</w:t>
            </w:r>
            <w:r w:rsidRPr="0059444A">
              <w:rPr>
                <w:rFonts w:ascii="Times New Roman" w:hAnsi="Times New Roman" w:hint="eastAsia"/>
                <w:sz w:val="24"/>
                <w:szCs w:val="24"/>
                <w:lang w:val="ro-RO"/>
              </w:rPr>
              <w:t>î</w:t>
            </w:r>
            <w:r w:rsidRPr="0059444A">
              <w:rPr>
                <w:rFonts w:ascii="Times New Roman" w:hAnsi="Times New Roman"/>
                <w:sz w:val="24"/>
                <w:szCs w:val="24"/>
                <w:lang w:val="ro-RO"/>
              </w:rPr>
              <w:t>r</w:t>
            </w:r>
            <w:r w:rsidRPr="0059444A">
              <w:rPr>
                <w:rFonts w:ascii="Times New Roman" w:hAnsi="Times New Roman" w:cs="Calibri"/>
                <w:sz w:val="24"/>
                <w:szCs w:val="24"/>
                <w:lang w:val="ro-RO"/>
              </w:rPr>
              <w:t>ș</w:t>
            </w:r>
            <w:r w:rsidRPr="0059444A">
              <w:rPr>
                <w:rFonts w:ascii="Times New Roman" w:hAnsi="Times New Roman"/>
                <w:sz w:val="24"/>
                <w:szCs w:val="24"/>
                <w:lang w:val="ro-RO"/>
              </w:rPr>
              <w:t>itul verific</w:t>
            </w:r>
            <w:r w:rsidRPr="0059444A">
              <w:rPr>
                <w:rFonts w:ascii="Times New Roman" w:hAnsi="Times New Roman" w:hint="cs"/>
                <w:sz w:val="24"/>
                <w:szCs w:val="24"/>
                <w:lang w:val="ro-RO"/>
              </w:rPr>
              <w:t>ă</w:t>
            </w:r>
            <w:r w:rsidRPr="0059444A">
              <w:rPr>
                <w:rFonts w:ascii="Times New Roman" w:hAnsi="Times New Roman"/>
                <w:sz w:val="24"/>
                <w:szCs w:val="24"/>
                <w:lang w:val="ro-RO"/>
              </w:rPr>
              <w:t xml:space="preserve">rii </w:t>
            </w:r>
            <w:r w:rsidRPr="0059444A">
              <w:rPr>
                <w:rFonts w:ascii="Times New Roman" w:hAnsi="Times New Roman" w:cs="Calibri"/>
                <w:sz w:val="24"/>
                <w:szCs w:val="24"/>
                <w:lang w:val="ro-RO"/>
              </w:rPr>
              <w:t>ș</w:t>
            </w:r>
            <w:r w:rsidRPr="0059444A">
              <w:rPr>
                <w:rFonts w:ascii="Times New Roman" w:hAnsi="Times New Roman"/>
                <w:sz w:val="24"/>
                <w:szCs w:val="24"/>
                <w:lang w:val="ro-RO"/>
              </w:rPr>
              <w:t>i mentenan</w:t>
            </w:r>
            <w:r w:rsidRPr="0059444A">
              <w:rPr>
                <w:rFonts w:ascii="Times New Roman" w:hAnsi="Times New Roman" w:cs="Calibri"/>
                <w:sz w:val="24"/>
                <w:szCs w:val="24"/>
                <w:lang w:val="ro-RO"/>
              </w:rPr>
              <w:t>ț</w:t>
            </w:r>
            <w:r w:rsidRPr="0059444A">
              <w:rPr>
                <w:rFonts w:ascii="Times New Roman" w:hAnsi="Times New Roman"/>
                <w:sz w:val="24"/>
                <w:szCs w:val="24"/>
                <w:lang w:val="ro-RO"/>
              </w:rPr>
              <w:t>ei.</w:t>
            </w:r>
          </w:p>
          <w:p w:rsidR="0059444A" w:rsidRPr="0059444A"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sz w:val="24"/>
                <w:szCs w:val="24"/>
                <w:lang w:val="ro-RO"/>
              </w:rPr>
              <w:t>Se va prezenta:</w:t>
            </w:r>
          </w:p>
          <w:p w:rsidR="00137E32" w:rsidRPr="007D1BAE" w:rsidRDefault="0059444A" w:rsidP="0059444A">
            <w:pPr>
              <w:suppressAutoHyphens/>
              <w:overflowPunct/>
              <w:autoSpaceDE/>
              <w:autoSpaceDN/>
              <w:adjustRightInd/>
              <w:spacing w:line="276" w:lineRule="auto"/>
              <w:jc w:val="both"/>
              <w:textAlignment w:val="auto"/>
              <w:rPr>
                <w:rFonts w:ascii="Times New Roman" w:hAnsi="Times New Roman"/>
                <w:sz w:val="24"/>
                <w:szCs w:val="24"/>
                <w:lang w:val="ro-RO"/>
              </w:rPr>
            </w:pPr>
            <w:r w:rsidRPr="0059444A">
              <w:rPr>
                <w:rFonts w:ascii="Times New Roman" w:hAnsi="Times New Roman" w:hint="eastAsia"/>
                <w:sz w:val="24"/>
                <w:szCs w:val="24"/>
                <w:lang w:val="ro-RO"/>
              </w:rPr>
              <w:t>•</w:t>
            </w:r>
            <w:r w:rsidRPr="0059444A">
              <w:rPr>
                <w:rFonts w:ascii="Times New Roman" w:hAnsi="Times New Roman"/>
                <w:sz w:val="24"/>
                <w:szCs w:val="24"/>
                <w:lang w:val="ro-RO"/>
              </w:rPr>
              <w:tab/>
              <w:t xml:space="preserve">   Proces verbal de recep</w:t>
            </w:r>
            <w:r w:rsidRPr="0059444A">
              <w:rPr>
                <w:rFonts w:ascii="Times New Roman" w:hAnsi="Times New Roman" w:cs="Calibri"/>
                <w:sz w:val="24"/>
                <w:szCs w:val="24"/>
                <w:lang w:val="ro-RO"/>
              </w:rPr>
              <w:t>ț</w:t>
            </w:r>
            <w:r w:rsidRPr="0059444A">
              <w:rPr>
                <w:rFonts w:ascii="Times New Roman" w:hAnsi="Times New Roman"/>
                <w:sz w:val="24"/>
                <w:szCs w:val="24"/>
                <w:lang w:val="ro-RO"/>
              </w:rPr>
              <w:t>ie a serviciilor efectuate, semnat de reprezentan</w:t>
            </w:r>
            <w:r w:rsidRPr="0059444A">
              <w:rPr>
                <w:rFonts w:ascii="Times New Roman" w:hAnsi="Times New Roman" w:cs="Calibri"/>
                <w:sz w:val="24"/>
                <w:szCs w:val="24"/>
                <w:lang w:val="ro-RO"/>
              </w:rPr>
              <w:t>ț</w:t>
            </w:r>
            <w:r w:rsidRPr="0059444A">
              <w:rPr>
                <w:rFonts w:ascii="Times New Roman" w:hAnsi="Times New Roman"/>
                <w:sz w:val="24"/>
                <w:szCs w:val="24"/>
                <w:lang w:val="ro-RO"/>
              </w:rPr>
              <w:t xml:space="preserve">ii beneficiarului </w:t>
            </w:r>
            <w:r w:rsidRPr="0059444A">
              <w:rPr>
                <w:rFonts w:ascii="Times New Roman" w:hAnsi="Times New Roman" w:cs="Calibri"/>
                <w:sz w:val="24"/>
                <w:szCs w:val="24"/>
                <w:lang w:val="ro-RO"/>
              </w:rPr>
              <w:t>ș</w:t>
            </w:r>
            <w:r w:rsidRPr="0059444A">
              <w:rPr>
                <w:rFonts w:ascii="Times New Roman" w:hAnsi="Times New Roman"/>
                <w:sz w:val="24"/>
                <w:szCs w:val="24"/>
                <w:lang w:val="ro-RO"/>
              </w:rPr>
              <w:t>i  contractantului;</w:t>
            </w:r>
          </w:p>
        </w:tc>
        <w:tc>
          <w:tcPr>
            <w:tcW w:w="296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9444A">
      <w:pPr>
        <w:rPr>
          <w:rFonts w:ascii="Arial Narrow" w:hAnsi="Arial Narrow"/>
          <w:b/>
          <w:i/>
          <w:noProof/>
          <w:sz w:val="24"/>
          <w:szCs w:val="24"/>
          <w:lang w:val="fr-FR"/>
        </w:rPr>
      </w:pPr>
      <w:bookmarkStart w:id="0" w:name="_GoBack"/>
      <w:bookmarkEnd w:id="0"/>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7D1BAE">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7F" w:rsidRDefault="0028627F">
      <w:r>
        <w:separator/>
      </w:r>
    </w:p>
  </w:endnote>
  <w:endnote w:type="continuationSeparator" w:id="0">
    <w:p w:rsidR="0028627F" w:rsidRDefault="0028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7F" w:rsidRDefault="0028627F">
      <w:r>
        <w:separator/>
      </w:r>
    </w:p>
  </w:footnote>
  <w:footnote w:type="continuationSeparator" w:id="0">
    <w:p w:rsidR="0028627F" w:rsidRDefault="00286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11"/>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9"/>
  </w:num>
  <w:num w:numId="15">
    <w:abstractNumId w:val="6"/>
  </w:num>
  <w:num w:numId="16">
    <w:abstractNumId w:val="7"/>
  </w:num>
  <w:num w:numId="17">
    <w:abstractNumId w:val="40"/>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3"/>
  </w:num>
  <w:num w:numId="25">
    <w:abstractNumId w:val="12"/>
  </w:num>
  <w:num w:numId="26">
    <w:abstractNumId w:val="34"/>
  </w:num>
  <w:num w:numId="27">
    <w:abstractNumId w:val="38"/>
  </w:num>
  <w:num w:numId="28">
    <w:abstractNumId w:val="28"/>
  </w:num>
  <w:num w:numId="29">
    <w:abstractNumId w:val="34"/>
  </w:num>
  <w:num w:numId="30">
    <w:abstractNumId w:val="34"/>
  </w:num>
  <w:num w:numId="31">
    <w:abstractNumId w:val="25"/>
  </w:num>
  <w:num w:numId="32">
    <w:abstractNumId w:val="30"/>
  </w:num>
  <w:num w:numId="33">
    <w:abstractNumId w:val="39"/>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8627F"/>
    <w:rsid w:val="00290102"/>
    <w:rsid w:val="00295786"/>
    <w:rsid w:val="002A789A"/>
    <w:rsid w:val="002B1600"/>
    <w:rsid w:val="002B44E7"/>
    <w:rsid w:val="002B6149"/>
    <w:rsid w:val="002C7C23"/>
    <w:rsid w:val="002E1AA1"/>
    <w:rsid w:val="002F0CEF"/>
    <w:rsid w:val="0030628F"/>
    <w:rsid w:val="00307AB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444A"/>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1BAE"/>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3966B-880C-4BA6-9A8C-0DE74772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2021-03-31T11:02:00Z</cp:lastPrinted>
  <dcterms:created xsi:type="dcterms:W3CDTF">2018-03-12T13:25:00Z</dcterms:created>
  <dcterms:modified xsi:type="dcterms:W3CDTF">2021-04-01T08:23:00Z</dcterms:modified>
</cp:coreProperties>
</file>