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AF3B22" w:rsidRPr="00AF3B22" w:rsidRDefault="00D015C8" w:rsidP="00AF3B22">
      <w:pPr>
        <w:rPr>
          <w:rFonts w:ascii="Arial Narrow" w:eastAsiaTheme="minorHAnsi" w:hAnsi="Arial Narrow"/>
          <w:b/>
          <w:bCs/>
          <w:i/>
          <w:sz w:val="24"/>
          <w:szCs w:val="24"/>
        </w:rPr>
      </w:pPr>
      <w:r w:rsidRPr="00AF3B22">
        <w:rPr>
          <w:rFonts w:ascii="Arial Narrow" w:hAnsi="Arial Narrow"/>
          <w:b/>
          <w:i/>
          <w:noProof/>
          <w:sz w:val="24"/>
          <w:szCs w:val="24"/>
        </w:rPr>
        <w:t xml:space="preserve">Formularul – 1 </w:t>
      </w:r>
      <w:r w:rsidR="00AF3B22" w:rsidRPr="00AF3B22">
        <w:rPr>
          <w:rFonts w:ascii="Arial Narrow" w:hAnsi="Arial Narrow"/>
          <w:b/>
          <w:i/>
          <w:noProof/>
          <w:sz w:val="24"/>
          <w:szCs w:val="24"/>
        </w:rPr>
        <w:t>Declara</w:t>
      </w:r>
      <w:r w:rsidR="00AF3B22">
        <w:rPr>
          <w:rFonts w:ascii="Arial Narrow" w:hAnsi="Arial Narrow"/>
          <w:b/>
          <w:i/>
          <w:noProof/>
          <w:sz w:val="24"/>
          <w:szCs w:val="24"/>
        </w:rPr>
        <w:t>ț</w:t>
      </w:r>
      <w:r w:rsidR="00AF3B22" w:rsidRPr="00AF3B22">
        <w:rPr>
          <w:rFonts w:ascii="Arial Narrow" w:hAnsi="Arial Narrow"/>
          <w:b/>
          <w:i/>
          <w:noProof/>
          <w:sz w:val="24"/>
          <w:szCs w:val="24"/>
        </w:rPr>
        <w:t>ie privind ne</w:t>
      </w:r>
      <w:r w:rsidR="00AF3B22">
        <w:rPr>
          <w:rFonts w:ascii="Arial Narrow" w:hAnsi="Arial Narrow"/>
          <w:b/>
          <w:i/>
          <w:noProof/>
          <w:sz w:val="24"/>
          <w:szCs w:val="24"/>
        </w:rPr>
        <w:t>î</w:t>
      </w:r>
      <w:r w:rsidR="00AF3B22" w:rsidRPr="00AF3B22">
        <w:rPr>
          <w:rFonts w:ascii="Arial Narrow" w:hAnsi="Arial Narrow"/>
          <w:b/>
          <w:i/>
          <w:noProof/>
          <w:sz w:val="24"/>
          <w:szCs w:val="24"/>
        </w:rPr>
        <w:t xml:space="preserve">ncadrarea </w:t>
      </w:r>
      <w:r w:rsidR="00AF3B22">
        <w:rPr>
          <w:rFonts w:ascii="Arial Narrow" w:hAnsi="Arial Narrow"/>
          <w:b/>
          <w:i/>
          <w:noProof/>
          <w:sz w:val="24"/>
          <w:szCs w:val="24"/>
        </w:rPr>
        <w:t>î</w:t>
      </w:r>
      <w:r w:rsidR="00AF3B22" w:rsidRPr="00AF3B22">
        <w:rPr>
          <w:rFonts w:ascii="Arial Narrow" w:hAnsi="Arial Narrow"/>
          <w:b/>
          <w:i/>
          <w:noProof/>
          <w:sz w:val="24"/>
          <w:szCs w:val="24"/>
        </w:rPr>
        <w:t>n situaţii potenţial generatoare de conflict de interese</w:t>
      </w: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3</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D015C8" w:rsidP="00D015C8">
      <w:pPr>
        <w:ind w:left="1416" w:hanging="1416"/>
        <w:rPr>
          <w:rFonts w:ascii="Arial Narrow" w:hAnsi="Arial Narrow"/>
          <w:b/>
          <w:i/>
          <w:noProof/>
          <w:sz w:val="24"/>
          <w:szCs w:val="24"/>
        </w:rPr>
      </w:pPr>
      <w:r w:rsidRPr="00AF3B22">
        <w:rPr>
          <w:rFonts w:ascii="Arial Narrow" w:hAnsi="Arial Narrow"/>
          <w:b/>
          <w:i/>
          <w:noProof/>
          <w:sz w:val="24"/>
          <w:szCs w:val="24"/>
        </w:rPr>
        <w:t>Formularul – 4</w:t>
      </w:r>
      <w:r w:rsidRPr="00AF3B22">
        <w:rPr>
          <w:rFonts w:ascii="Arial Narrow" w:hAnsi="Arial Narrow"/>
          <w:b/>
          <w:i/>
          <w:noProof/>
          <w:sz w:val="24"/>
          <w:szCs w:val="24"/>
        </w:rPr>
        <w:tab/>
        <w:t>Propunere tehnică pentru atribuirea contractului</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Default="002345DD" w:rsidP="00E5056B">
      <w:pPr>
        <w:jc w:val="right"/>
        <w:rPr>
          <w:rFonts w:ascii="Arial Narrow" w:hAnsi="Arial Narrow"/>
          <w:i/>
          <w:noProof/>
          <w:sz w:val="24"/>
          <w:szCs w:val="24"/>
        </w:rPr>
      </w:pPr>
    </w:p>
    <w:p w:rsidR="0069411F" w:rsidRDefault="0069411F" w:rsidP="00E5056B">
      <w:pPr>
        <w:jc w:val="right"/>
        <w:rPr>
          <w:rFonts w:ascii="Arial Narrow" w:hAnsi="Arial Narrow"/>
          <w:i/>
          <w:noProof/>
          <w:sz w:val="24"/>
          <w:szCs w:val="24"/>
        </w:rPr>
      </w:pPr>
    </w:p>
    <w:p w:rsidR="0069411F" w:rsidRPr="00295786" w:rsidRDefault="0069411F"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D015C8" w:rsidRPr="00295786" w:rsidRDefault="00D015C8" w:rsidP="00D015C8">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0F1DC9">
        <w:rPr>
          <w:rFonts w:ascii="Arial Narrow" w:hAnsi="Arial Narrow"/>
          <w:b/>
          <w:i/>
          <w:noProof/>
          <w:sz w:val="24"/>
          <w:szCs w:val="24"/>
        </w:rPr>
        <w:t xml:space="preserve"> </w:t>
      </w:r>
      <w:r w:rsidRPr="00295786">
        <w:rPr>
          <w:rFonts w:ascii="Arial Narrow" w:hAnsi="Arial Narrow"/>
          <w:b/>
          <w:i/>
          <w:noProof/>
          <w:sz w:val="24"/>
          <w:szCs w:val="24"/>
        </w:rPr>
        <w:t>1</w:t>
      </w:r>
    </w:p>
    <w:p w:rsidR="004C1E48" w:rsidRPr="00295786" w:rsidRDefault="004C1E48" w:rsidP="00D015C8">
      <w:pPr>
        <w:rPr>
          <w:rFonts w:ascii="Arial Narrow" w:eastAsia="Calibri" w:hAnsi="Arial Narrow"/>
          <w:b/>
          <w:bCs/>
          <w:sz w:val="24"/>
          <w:szCs w:val="24"/>
        </w:rPr>
      </w:pPr>
    </w:p>
    <w:p w:rsidR="00AF3B22" w:rsidRPr="00AF3B22" w:rsidRDefault="00AF3B22" w:rsidP="00AF3B22">
      <w:pPr>
        <w:jc w:val="center"/>
        <w:rPr>
          <w:rFonts w:ascii="Arial Narrow" w:eastAsiaTheme="minorHAnsi" w:hAnsi="Arial Narrow"/>
          <w:b/>
          <w:bCs/>
          <w:sz w:val="24"/>
          <w:szCs w:val="24"/>
        </w:rPr>
      </w:pPr>
      <w:r w:rsidRPr="00AF3B22">
        <w:rPr>
          <w:rFonts w:ascii="Arial Narrow" w:hAnsi="Arial Narrow"/>
          <w:b/>
          <w:noProof/>
          <w:sz w:val="24"/>
          <w:szCs w:val="24"/>
        </w:rPr>
        <w:t>Declarație privind neîncadrarea în situaţii potenţial generatoare de conflict de interese</w:t>
      </w:r>
    </w:p>
    <w:p w:rsidR="00AF3B22" w:rsidRPr="00AF3B22" w:rsidRDefault="00AF3B22" w:rsidP="00AF3B22">
      <w:pPr>
        <w:jc w:val="center"/>
        <w:rPr>
          <w:rFonts w:ascii="Arial Narrow" w:eastAsiaTheme="minorHAnsi" w:hAnsi="Arial Narrow"/>
          <w:b/>
          <w:bCs/>
          <w:sz w:val="24"/>
          <w:szCs w:val="24"/>
        </w:rPr>
      </w:pPr>
    </w:p>
    <w:p w:rsidR="00AF3B22" w:rsidRPr="0000405E" w:rsidRDefault="00AF3B22" w:rsidP="0000405E">
      <w:pPr>
        <w:ind w:firstLine="708"/>
        <w:jc w:val="both"/>
        <w:rPr>
          <w:rFonts w:ascii="Arial Narrow" w:eastAsiaTheme="minorHAnsi" w:hAnsi="Arial Narrow"/>
          <w:sz w:val="24"/>
          <w:szCs w:val="24"/>
        </w:rPr>
      </w:pPr>
      <w:r w:rsidRPr="00B53825">
        <w:rPr>
          <w:rFonts w:ascii="Arial Narrow" w:eastAsiaTheme="minorHAnsi" w:hAnsi="Arial Narrow"/>
          <w:sz w:val="24"/>
          <w:szCs w:val="24"/>
        </w:rPr>
        <w:t>Subsemnatul(a)</w:t>
      </w:r>
      <w:r w:rsidR="00316281">
        <w:rPr>
          <w:rFonts w:ascii="Arial Narrow" w:eastAsiaTheme="minorHAnsi" w:hAnsi="Arial Narrow"/>
          <w:sz w:val="24"/>
          <w:szCs w:val="24"/>
        </w:rPr>
        <w:t>,</w:t>
      </w:r>
      <w:r w:rsidRPr="00B53825">
        <w:rPr>
          <w:rFonts w:ascii="Arial Narrow" w:eastAsiaTheme="minorHAnsi" w:hAnsi="Arial Narrow"/>
          <w:sz w:val="24"/>
          <w:szCs w:val="24"/>
        </w:rPr>
        <w:t>.........................</w:t>
      </w:r>
      <w:r w:rsidR="007706DE">
        <w:rPr>
          <w:rFonts w:ascii="Arial Narrow" w:eastAsiaTheme="minorHAnsi" w:hAnsi="Arial Narrow"/>
          <w:sz w:val="24"/>
          <w:szCs w:val="24"/>
        </w:rPr>
        <w:t>.....</w:t>
      </w:r>
      <w:r w:rsidRPr="00B53825">
        <w:rPr>
          <w:rFonts w:ascii="Arial Narrow" w:eastAsiaTheme="minorHAnsi" w:hAnsi="Arial Narrow"/>
          <w:sz w:val="24"/>
          <w:szCs w:val="24"/>
        </w:rPr>
        <w:t>................................... (denumirea, numele operatorului economic), în calitate de ofertant / ofertant asociat / subcontractant /terţ susţinător la procedura de ................................</w:t>
      </w:r>
      <w:r w:rsidR="007706DE">
        <w:rPr>
          <w:rFonts w:ascii="Arial Narrow" w:eastAsiaTheme="minorHAnsi" w:hAnsi="Arial Narrow"/>
          <w:sz w:val="24"/>
          <w:szCs w:val="24"/>
        </w:rPr>
        <w:t>....................................................................................................................</w:t>
      </w:r>
      <w:r w:rsidRPr="00B53825">
        <w:rPr>
          <w:rFonts w:ascii="Arial Narrow" w:eastAsiaTheme="minorHAnsi" w:hAnsi="Arial Narrow"/>
          <w:sz w:val="24"/>
          <w:szCs w:val="24"/>
        </w:rPr>
        <w:t>.................... (</w:t>
      </w:r>
      <w:r w:rsidRPr="00B53825">
        <w:rPr>
          <w:rFonts w:ascii="Arial Narrow" w:eastAsiaTheme="minorHAnsi" w:hAnsi="Arial Narrow"/>
          <w:i/>
          <w:iCs/>
          <w:sz w:val="24"/>
          <w:szCs w:val="24"/>
        </w:rPr>
        <w:t>se menţionează procedura</w:t>
      </w:r>
      <w:r w:rsidRPr="00B53825">
        <w:rPr>
          <w:rFonts w:ascii="Arial Narrow" w:eastAsiaTheme="minorHAnsi" w:hAnsi="Arial Narrow"/>
          <w:sz w:val="24"/>
          <w:szCs w:val="24"/>
        </w:rPr>
        <w:t xml:space="preserve">) pentru </w:t>
      </w:r>
      <w:r w:rsidRPr="0000405E">
        <w:rPr>
          <w:rFonts w:ascii="Arial Narrow" w:eastAsiaTheme="minorHAnsi" w:hAnsi="Arial Narrow"/>
          <w:sz w:val="24"/>
          <w:szCs w:val="24"/>
        </w:rPr>
        <w:t xml:space="preserve">atribuirea </w:t>
      </w:r>
      <w:r w:rsidR="0000405E" w:rsidRPr="0000405E">
        <w:rPr>
          <w:rFonts w:ascii="Arial Narrow" w:eastAsiaTheme="minorHAnsi" w:hAnsi="Arial Narrow"/>
          <w:sz w:val="24"/>
          <w:szCs w:val="24"/>
        </w:rPr>
        <w:t>contractului de</w:t>
      </w:r>
      <w:r w:rsidRPr="0000405E">
        <w:rPr>
          <w:rFonts w:ascii="Arial Narrow" w:eastAsiaTheme="minorHAnsi" w:hAnsi="Arial Narrow"/>
          <w:sz w:val="24"/>
          <w:szCs w:val="24"/>
        </w:rPr>
        <w:t xml:space="preserve"> achiziţie</w:t>
      </w:r>
      <w:r w:rsidRPr="00B53825">
        <w:rPr>
          <w:rFonts w:ascii="Arial Narrow" w:eastAsiaTheme="minorHAnsi" w:hAnsi="Arial Narrow"/>
          <w:sz w:val="24"/>
          <w:szCs w:val="24"/>
        </w:rPr>
        <w:t xml:space="preserve"> publică având ca</w:t>
      </w:r>
      <w:r w:rsidR="0000405E">
        <w:rPr>
          <w:rFonts w:ascii="Arial Narrow" w:eastAsiaTheme="minorHAnsi" w:hAnsi="Arial Narrow"/>
          <w:sz w:val="24"/>
          <w:szCs w:val="24"/>
        </w:rPr>
        <w:t xml:space="preserve"> </w:t>
      </w:r>
      <w:r w:rsidRPr="00B53825">
        <w:rPr>
          <w:rFonts w:ascii="Arial Narrow" w:eastAsiaTheme="minorHAnsi" w:hAnsi="Arial Narrow"/>
          <w:sz w:val="24"/>
          <w:szCs w:val="24"/>
        </w:rPr>
        <w:t>obiect ........................................</w:t>
      </w:r>
      <w:r w:rsidR="007706DE">
        <w:rPr>
          <w:rFonts w:ascii="Arial Narrow" w:eastAsiaTheme="minorHAnsi" w:hAnsi="Arial Narrow"/>
          <w:sz w:val="24"/>
          <w:szCs w:val="24"/>
        </w:rPr>
        <w:t>..............................................................................................................................</w:t>
      </w:r>
      <w:r w:rsidRPr="00B53825">
        <w:rPr>
          <w:rFonts w:ascii="Arial Narrow" w:eastAsiaTheme="minorHAnsi" w:hAnsi="Arial Narrow"/>
          <w:sz w:val="24"/>
          <w:szCs w:val="24"/>
        </w:rPr>
        <w:t>..... (</w:t>
      </w:r>
      <w:r w:rsidRPr="00B53825">
        <w:rPr>
          <w:rFonts w:ascii="Arial Narrow" w:eastAsiaTheme="minorHAnsi" w:hAnsi="Arial Narrow"/>
          <w:i/>
          <w:iCs/>
          <w:sz w:val="24"/>
          <w:szCs w:val="24"/>
        </w:rPr>
        <w:t xml:space="preserve">denumire </w:t>
      </w:r>
      <w:r w:rsidR="004A4316">
        <w:rPr>
          <w:rFonts w:ascii="Arial Narrow" w:eastAsiaTheme="minorHAnsi" w:hAnsi="Arial Narrow"/>
          <w:i/>
          <w:iCs/>
          <w:sz w:val="24"/>
          <w:szCs w:val="24"/>
        </w:rPr>
        <w:t>produse</w:t>
      </w:r>
      <w:r w:rsidRPr="00B53825">
        <w:rPr>
          <w:rFonts w:ascii="Arial Narrow" w:eastAsiaTheme="minorHAnsi" w:hAnsi="Arial Narrow"/>
          <w:i/>
          <w:iCs/>
          <w:sz w:val="24"/>
          <w:szCs w:val="24"/>
        </w:rPr>
        <w:t xml:space="preserve"> şi codul CPV</w:t>
      </w:r>
      <w:r w:rsidRPr="00B53825">
        <w:rPr>
          <w:rFonts w:ascii="Arial Narrow" w:eastAsiaTheme="minorHAnsi" w:hAnsi="Arial Narrow"/>
          <w:sz w:val="24"/>
          <w:szCs w:val="24"/>
        </w:rPr>
        <w:t xml:space="preserve">), la data de ................................... </w:t>
      </w:r>
      <w:r w:rsidRPr="00AF3B22">
        <w:rPr>
          <w:rFonts w:ascii="Arial Narrow" w:eastAsiaTheme="minorHAnsi" w:hAnsi="Arial Narrow"/>
          <w:sz w:val="24"/>
          <w:szCs w:val="24"/>
        </w:rPr>
        <w:t xml:space="preserve">(zi/lună/an), organizată de </w:t>
      </w:r>
      <w:r w:rsidRPr="00AF3B22">
        <w:rPr>
          <w:rFonts w:ascii="Arial Narrow" w:hAnsi="Arial Narrow"/>
          <w:sz w:val="24"/>
          <w:szCs w:val="24"/>
        </w:rPr>
        <w:t xml:space="preserve">Universitatea </w:t>
      </w:r>
      <w:r w:rsidR="00081D14">
        <w:rPr>
          <w:rFonts w:ascii="Arial Narrow" w:hAnsi="Arial Narrow"/>
          <w:sz w:val="24"/>
          <w:szCs w:val="24"/>
        </w:rPr>
        <w:t>„</w:t>
      </w:r>
      <w:r w:rsidRPr="00AF3B22">
        <w:rPr>
          <w:rFonts w:ascii="Arial Narrow" w:hAnsi="Arial Narrow"/>
          <w:sz w:val="24"/>
          <w:szCs w:val="24"/>
        </w:rPr>
        <w:t>Dunărea de Jos</w:t>
      </w:r>
      <w:r w:rsidR="00081D14">
        <w:rPr>
          <w:rFonts w:ascii="Arial Narrow" w:hAnsi="Arial Narrow"/>
          <w:sz w:val="24"/>
          <w:szCs w:val="24"/>
        </w:rPr>
        <w:t>”</w:t>
      </w:r>
      <w:r w:rsidRPr="00AF3B22">
        <w:rPr>
          <w:rFonts w:ascii="Arial Narrow" w:hAnsi="Arial Narrow"/>
          <w:sz w:val="24"/>
          <w:szCs w:val="24"/>
        </w:rPr>
        <w:t xml:space="preserve"> din Galați</w:t>
      </w:r>
      <w:r w:rsidRPr="00AF3B22">
        <w:rPr>
          <w:rFonts w:ascii="Arial Narrow" w:eastAsiaTheme="minorHAnsi" w:hAnsi="Arial Narrow"/>
          <w:sz w:val="24"/>
          <w:szCs w:val="24"/>
        </w:rPr>
        <w:t>, declar</w:t>
      </w:r>
      <w:r w:rsidR="009A7F11">
        <w:rPr>
          <w:rFonts w:ascii="Arial Narrow" w:eastAsiaTheme="minorHAnsi" w:hAnsi="Arial Narrow"/>
          <w:sz w:val="24"/>
          <w:szCs w:val="24"/>
        </w:rPr>
        <w:t xml:space="preserve"> </w:t>
      </w:r>
      <w:r w:rsidRPr="00AF3B22">
        <w:rPr>
          <w:rFonts w:ascii="Arial Narrow" w:eastAsiaTheme="minorHAnsi" w:hAnsi="Arial Narrow"/>
          <w:sz w:val="24"/>
          <w:szCs w:val="24"/>
        </w:rPr>
        <w:t xml:space="preserve">pe proprie răspundere că </w:t>
      </w:r>
      <w:r w:rsidRPr="00AF3B22">
        <w:rPr>
          <w:rFonts w:ascii="Arial Narrow" w:eastAsia="Times New Roman" w:hAnsi="Arial Narrow"/>
          <w:sz w:val="24"/>
          <w:szCs w:val="24"/>
          <w:lang w:val="fr-FR" w:eastAsia="ar-SA"/>
        </w:rPr>
        <w:t xml:space="preserve"> nu mă aflu în următoarele situații care ar putea duce la apariţia unui conflict de interese:</w:t>
      </w:r>
    </w:p>
    <w:p w:rsidR="00AF3B22" w:rsidRPr="00AF3B22" w:rsidRDefault="00AF3B22" w:rsidP="0000405E">
      <w:pPr>
        <w:ind w:right="-4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a)</w:t>
      </w:r>
      <w:r w:rsidRPr="00AF3B22">
        <w:rPr>
          <w:rFonts w:ascii="Arial Narrow" w:eastAsia="Times New Roman" w:hAnsi="Arial Narrow"/>
          <w:sz w:val="24"/>
          <w:szCs w:val="24"/>
          <w:lang w:val="pt-BR" w:eastAsia="ro-RO"/>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AF3B22" w:rsidRPr="00AF3B22" w:rsidRDefault="00AF3B22" w:rsidP="007706DE">
      <w:pPr>
        <w:tabs>
          <w:tab w:val="left" w:pos="9180"/>
        </w:tabs>
        <w:ind w:right="48"/>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b)</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AF3B22" w:rsidRPr="00AF3B22" w:rsidRDefault="00AF3B22" w:rsidP="007706DE">
      <w:pPr>
        <w:tabs>
          <w:tab w:val="left" w:pos="9180"/>
        </w:tabs>
        <w:ind w:right="48"/>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c)</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rsidR="00AF3B22" w:rsidRPr="00AF3B22" w:rsidRDefault="00AF3B22" w:rsidP="007706DE">
      <w:pPr>
        <w:ind w:right="48"/>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d)</w:t>
      </w:r>
      <w:r w:rsidRPr="00AF3B22">
        <w:rPr>
          <w:rFonts w:ascii="Arial Narrow" w:eastAsia="Times New Roman" w:hAnsi="Arial Narrow"/>
          <w:sz w:val="24"/>
          <w:szCs w:val="24"/>
          <w:lang w:val="pt-BR" w:eastAsia="ro-RO"/>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rsidR="00AF3B22" w:rsidRPr="00AF3B22" w:rsidRDefault="00AF3B22" w:rsidP="007706DE">
      <w:pPr>
        <w:ind w:right="48"/>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e)</w:t>
      </w:r>
      <w:r w:rsidRPr="00AF3B22">
        <w:rPr>
          <w:rFonts w:ascii="Arial Narrow" w:eastAsia="Times New Roman" w:hAnsi="Arial Narrow"/>
          <w:sz w:val="24"/>
          <w:szCs w:val="24"/>
          <w:lang w:val="pt-BR" w:eastAsia="ro-RO"/>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AF3B22" w:rsidRPr="00C0003A" w:rsidRDefault="00AF3B22" w:rsidP="007706DE">
      <w:pPr>
        <w:ind w:right="48"/>
        <w:jc w:val="both"/>
        <w:rPr>
          <w:rFonts w:ascii="Arial Narrow" w:eastAsia="Times New Roman" w:hAnsi="Arial Narrow"/>
          <w:sz w:val="24"/>
          <w:szCs w:val="24"/>
          <w:lang w:val="fr-FR" w:eastAsia="ar-SA"/>
        </w:rPr>
      </w:pPr>
      <w:r w:rsidRPr="00AF3B22">
        <w:rPr>
          <w:rFonts w:ascii="Arial Narrow" w:eastAsia="Times New Roman" w:hAnsi="Arial Narrow"/>
          <w:sz w:val="24"/>
          <w:szCs w:val="24"/>
          <w:lang w:val="pt-BR" w:eastAsia="ro-RO"/>
        </w:rPr>
        <w:t>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AF3B22" w:rsidRPr="00AF3B22" w:rsidRDefault="00AF3B22" w:rsidP="00AF3B22">
      <w:pPr>
        <w:ind w:firstLine="708"/>
        <w:jc w:val="both"/>
        <w:rPr>
          <w:rFonts w:ascii="Arial Narrow" w:eastAsiaTheme="minorHAnsi" w:hAnsi="Arial Narrow"/>
          <w:sz w:val="24"/>
          <w:szCs w:val="24"/>
        </w:rPr>
      </w:pPr>
      <w:r w:rsidRPr="00AF3B22">
        <w:rPr>
          <w:rFonts w:ascii="Arial Narrow" w:eastAsiaTheme="minorHAnsi" w:hAnsi="Arial Narrow"/>
          <w:sz w:val="24"/>
          <w:szCs w:val="24"/>
        </w:rPr>
        <w:t>Subsemnatul</w:t>
      </w:r>
      <w:r w:rsidR="00316281">
        <w:rPr>
          <w:rFonts w:ascii="Arial Narrow" w:eastAsiaTheme="minorHAnsi" w:hAnsi="Arial Narrow"/>
          <w:sz w:val="24"/>
          <w:szCs w:val="24"/>
        </w:rPr>
        <w:t>,</w:t>
      </w:r>
      <w:r w:rsidRPr="00AF3B22">
        <w:rPr>
          <w:rFonts w:ascii="Arial Narrow" w:eastAsiaTheme="minorHAnsi" w:hAnsi="Arial Narrow"/>
          <w:sz w:val="24"/>
          <w:szCs w:val="24"/>
        </w:rPr>
        <w:t xml:space="preserve"> </w:t>
      </w:r>
      <w:r w:rsidR="00C0003A">
        <w:rPr>
          <w:rFonts w:ascii="Arial Narrow" w:eastAsiaTheme="minorHAnsi" w:hAnsi="Arial Narrow"/>
          <w:sz w:val="24"/>
          <w:szCs w:val="24"/>
        </w:rPr>
        <w:t>………</w:t>
      </w:r>
      <w:r w:rsidR="005B1010">
        <w:rPr>
          <w:rFonts w:ascii="Arial Narrow" w:eastAsiaTheme="minorHAnsi" w:hAnsi="Arial Narrow"/>
          <w:sz w:val="24"/>
          <w:szCs w:val="24"/>
        </w:rPr>
        <w:t>…………………………….</w:t>
      </w:r>
      <w:bookmarkStart w:id="0" w:name="_GoBack"/>
      <w:bookmarkEnd w:id="0"/>
      <w:r w:rsidR="00C0003A">
        <w:rPr>
          <w:rFonts w:ascii="Arial Narrow" w:eastAsiaTheme="minorHAnsi" w:hAnsi="Arial Narrow"/>
          <w:sz w:val="24"/>
          <w:szCs w:val="24"/>
        </w:rPr>
        <w:t xml:space="preserve">………. </w:t>
      </w:r>
      <w:r w:rsidRPr="00AF3B22">
        <w:rPr>
          <w:rFonts w:ascii="Arial Narrow" w:eastAsiaTheme="minorHAnsi" w:hAnsi="Arial Narrow"/>
          <w:sz w:val="24"/>
          <w:szCs w:val="24"/>
        </w:rPr>
        <w:t>declar că informaţiile furnizate sunt complete şi corecte în fiecare detaliu şi înteleg că autoritatea contractantă are dreptul de a solicita, în scopul verificării şi confirmării declaraţiilor orice documente doveditoare de care dispunem.</w:t>
      </w:r>
    </w:p>
    <w:p w:rsidR="00D015C8" w:rsidRPr="00C0003A" w:rsidRDefault="00AF3B22" w:rsidP="00C0003A">
      <w:pPr>
        <w:ind w:firstLine="708"/>
        <w:jc w:val="both"/>
        <w:rPr>
          <w:rFonts w:ascii="Arial Narrow" w:hAnsi="Arial Narrow"/>
          <w:b/>
          <w:i/>
          <w:noProof/>
          <w:sz w:val="24"/>
          <w:szCs w:val="24"/>
        </w:rPr>
      </w:pPr>
      <w:r w:rsidRPr="00AF3B22">
        <w:rPr>
          <w:rFonts w:ascii="Arial Narrow" w:eastAsiaTheme="minorHAnsi" w:hAnsi="Arial Narrow"/>
          <w:sz w:val="24"/>
          <w:szCs w:val="24"/>
        </w:rPr>
        <w:t>Înţeleg că în cazul în care această declaraţie nu este conformă cu realitatea sunt pasibil de încalcarea prevederilor legislaţiei penale privind falsul în declaraţii.</w:t>
      </w:r>
      <w:r w:rsidRPr="00AF3B22">
        <w:rPr>
          <w:rFonts w:ascii="Arial Narrow" w:hAnsi="Arial Narrow"/>
          <w:b/>
          <w:i/>
          <w:noProof/>
          <w:sz w:val="24"/>
          <w:szCs w:val="24"/>
        </w:rPr>
        <w:t xml:space="preserve"> </w:t>
      </w:r>
    </w:p>
    <w:p w:rsidR="00D015C8" w:rsidRPr="00295786" w:rsidRDefault="00D015C8" w:rsidP="00AF3B22">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e-mail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6268A" w:rsidRDefault="00D015C8" w:rsidP="007706DE">
      <w:pPr>
        <w:rPr>
          <w:rStyle w:val="PageNumber"/>
          <w:rFonts w:ascii="Arial Narrow" w:hAnsi="Arial Narrow"/>
          <w:b/>
          <w:i/>
          <w:noProof/>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CD3BF8">
        <w:rPr>
          <w:rStyle w:val="PageNumber"/>
          <w:rFonts w:ascii="Arial Narrow" w:hAnsi="Arial Narrow"/>
          <w:b/>
          <w:i/>
          <w:sz w:val="24"/>
          <w:szCs w:val="24"/>
        </w:rPr>
        <w:t>2</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4A4316">
        <w:rPr>
          <w:rFonts w:ascii="Arial Narrow" w:hAnsi="Arial Narrow" w:cs="Arial"/>
          <w:sz w:val="24"/>
          <w:szCs w:val="24"/>
          <w:lang w:val="it-IT"/>
        </w:rPr>
        <w:t>livrăm</w:t>
      </w:r>
      <w:r w:rsidR="008A7335" w:rsidRPr="003427D0">
        <w:rPr>
          <w:rFonts w:ascii="Arial Narrow" w:hAnsi="Arial Narrow" w:cs="Arial"/>
          <w:sz w:val="24"/>
          <w:szCs w:val="24"/>
          <w:lang w:val="it-IT"/>
        </w:rPr>
        <w:t xml:space="preserve">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w:t>
      </w:r>
      <w:r w:rsidR="004A4316">
        <w:rPr>
          <w:rFonts w:ascii="Arial Narrow" w:hAnsi="Arial Narrow" w:cs="Arial"/>
          <w:sz w:val="24"/>
          <w:szCs w:val="24"/>
          <w:lang w:val="it-IT"/>
        </w:rPr>
        <w:t>,</w:t>
      </w:r>
      <w:r>
        <w:rPr>
          <w:rFonts w:ascii="Arial Narrow" w:hAnsi="Arial Narrow" w:cs="Arial"/>
          <w:sz w:val="24"/>
          <w:szCs w:val="24"/>
          <w:lang w:val="it-IT"/>
        </w:rPr>
        <w:t xml:space="preserve"> să termină</w:t>
      </w:r>
      <w:r w:rsidR="00054DB3" w:rsidRPr="00295786">
        <w:rPr>
          <w:rFonts w:ascii="Arial Narrow" w:hAnsi="Arial Narrow" w:cs="Arial"/>
          <w:sz w:val="24"/>
          <w:szCs w:val="24"/>
          <w:lang w:val="it-IT"/>
        </w:rPr>
        <w:t xml:space="preserve">m </w:t>
      </w:r>
      <w:r w:rsidR="004A4316">
        <w:rPr>
          <w:rFonts w:ascii="Arial Narrow" w:hAnsi="Arial Narrow" w:cs="Arial"/>
          <w:sz w:val="24"/>
          <w:szCs w:val="24"/>
          <w:lang w:val="it-IT"/>
        </w:rPr>
        <w:t>livrarea produselor</w:t>
      </w:r>
      <w:r w:rsidR="00054DB3" w:rsidRPr="00295786">
        <w:rPr>
          <w:rFonts w:ascii="Arial Narrow" w:hAnsi="Arial Narrow" w:cs="Arial"/>
          <w:sz w:val="24"/>
          <w:szCs w:val="24"/>
          <w:lang w:val="it-IT"/>
        </w:rPr>
        <w:t xml:space="preserve">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496EBE">
        <w:rPr>
          <w:rStyle w:val="PageNumber"/>
          <w:rFonts w:ascii="Arial Narrow" w:hAnsi="Arial Narrow"/>
          <w:b/>
          <w:i/>
          <w:sz w:val="24"/>
          <w:szCs w:val="24"/>
        </w:rPr>
        <w:t>3</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E5056B">
      <w:pPr>
        <w:ind w:right="1440"/>
        <w:jc w:val="center"/>
        <w:rPr>
          <w:rFonts w:ascii="Arial Narrow" w:hAnsi="Arial Narrow"/>
          <w:b/>
          <w:bCs/>
          <w:i/>
          <w:sz w:val="24"/>
          <w:szCs w:val="24"/>
        </w:rPr>
      </w:pPr>
    </w:p>
    <w:p w:rsidR="00E5056B" w:rsidRPr="00295786" w:rsidRDefault="00E5056B" w:rsidP="000B776E">
      <w:pPr>
        <w:pStyle w:val="Heading2"/>
        <w:numPr>
          <w:ilvl w:val="0"/>
          <w:numId w:val="0"/>
        </w:numPr>
        <w:jc w:val="cente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344"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060"/>
        <w:gridCol w:w="1620"/>
        <w:gridCol w:w="900"/>
        <w:gridCol w:w="1209"/>
        <w:gridCol w:w="1418"/>
        <w:gridCol w:w="1417"/>
      </w:tblGrid>
      <w:tr w:rsidR="00E0655B" w:rsidRPr="00DA09D0" w:rsidTr="007706DE">
        <w:tc>
          <w:tcPr>
            <w:tcW w:w="720" w:type="dxa"/>
            <w:vAlign w:val="center"/>
          </w:tcPr>
          <w:p w:rsidR="00E0655B" w:rsidRPr="00DA09D0" w:rsidRDefault="00DA09D0" w:rsidP="00B83B4C">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 xml:space="preserve">Nr. </w:t>
            </w:r>
            <w:r w:rsidR="00B83B4C">
              <w:rPr>
                <w:rFonts w:ascii="Times New Roman" w:eastAsia="Calibri" w:hAnsi="Times New Roman"/>
                <w:b/>
                <w:iCs/>
                <w:sz w:val="22"/>
                <w:szCs w:val="22"/>
                <w:lang w:val="ro-RO"/>
              </w:rPr>
              <w:t>lot</w:t>
            </w:r>
          </w:p>
        </w:tc>
        <w:tc>
          <w:tcPr>
            <w:tcW w:w="3060" w:type="dxa"/>
            <w:vAlign w:val="center"/>
          </w:tcPr>
          <w:p w:rsidR="00E0655B" w:rsidRPr="00DA09D0"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 xml:space="preserve">Denumirea </w:t>
            </w:r>
            <w:r w:rsidR="003363AA" w:rsidRPr="00DA09D0">
              <w:rPr>
                <w:rFonts w:ascii="Times New Roman" w:eastAsia="Calibri" w:hAnsi="Times New Roman"/>
                <w:b/>
                <w:iCs/>
                <w:sz w:val="22"/>
                <w:szCs w:val="22"/>
                <w:lang w:val="ro-RO"/>
              </w:rPr>
              <w:t>produsului</w:t>
            </w:r>
          </w:p>
        </w:tc>
        <w:tc>
          <w:tcPr>
            <w:tcW w:w="1620" w:type="dxa"/>
            <w:vAlign w:val="center"/>
          </w:tcPr>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Valoare estimată totală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RON fără TVA</w:t>
            </w:r>
          </w:p>
        </w:tc>
        <w:tc>
          <w:tcPr>
            <w:tcW w:w="900" w:type="dxa"/>
            <w:vAlign w:val="center"/>
          </w:tcPr>
          <w:p w:rsidR="00E0655B" w:rsidRPr="00DA09D0"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209"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Cantitatea solicitată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418"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 unitar RON fără</w:t>
            </w:r>
            <w:r w:rsidR="00E0655B" w:rsidRPr="00DA09D0">
              <w:rPr>
                <w:rFonts w:ascii="Times New Roman" w:eastAsia="Calibri" w:hAnsi="Times New Roman"/>
                <w:b/>
                <w:iCs/>
                <w:sz w:val="22"/>
                <w:szCs w:val="22"/>
                <w:lang w:val="ro-RO"/>
              </w:rPr>
              <w:t xml:space="preserve"> TVA</w:t>
            </w:r>
          </w:p>
        </w:tc>
        <w:tc>
          <w:tcPr>
            <w:tcW w:w="1417"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w:t>
            </w:r>
            <w:r w:rsidR="00E0655B" w:rsidRPr="00DA09D0">
              <w:rPr>
                <w:rFonts w:ascii="Times New Roman" w:eastAsia="Calibri" w:hAnsi="Times New Roman"/>
                <w:b/>
                <w:iCs/>
                <w:sz w:val="22"/>
                <w:szCs w:val="22"/>
                <w:lang w:val="ro-RO"/>
              </w:rPr>
              <w:t xml:space="preserve"> total RON</w:t>
            </w:r>
          </w:p>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fără</w:t>
            </w:r>
            <w:r w:rsidR="00E0655B" w:rsidRPr="00DA09D0">
              <w:rPr>
                <w:rFonts w:ascii="Times New Roman" w:eastAsia="Calibri" w:hAnsi="Times New Roman"/>
                <w:b/>
                <w:iCs/>
                <w:sz w:val="22"/>
                <w:szCs w:val="22"/>
                <w:lang w:val="ro-RO"/>
              </w:rPr>
              <w:t xml:space="preserve"> TVA</w:t>
            </w:r>
          </w:p>
        </w:tc>
      </w:tr>
      <w:tr w:rsidR="00E0655B" w:rsidRPr="00DA09D0" w:rsidTr="007706DE">
        <w:tc>
          <w:tcPr>
            <w:tcW w:w="72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0</w:t>
            </w:r>
          </w:p>
        </w:tc>
        <w:tc>
          <w:tcPr>
            <w:tcW w:w="30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162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90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3</w:t>
            </w:r>
          </w:p>
        </w:tc>
        <w:tc>
          <w:tcPr>
            <w:tcW w:w="1209"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4</w:t>
            </w:r>
          </w:p>
        </w:tc>
        <w:tc>
          <w:tcPr>
            <w:tcW w:w="1418"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5</w:t>
            </w:r>
          </w:p>
        </w:tc>
        <w:tc>
          <w:tcPr>
            <w:tcW w:w="1417"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6=4*5</w:t>
            </w:r>
          </w:p>
        </w:tc>
      </w:tr>
      <w:tr w:rsidR="000C2F71" w:rsidRPr="00DA09D0" w:rsidTr="00281D7C">
        <w:tc>
          <w:tcPr>
            <w:tcW w:w="720" w:type="dxa"/>
            <w:vAlign w:val="center"/>
          </w:tcPr>
          <w:p w:rsidR="000C2F71" w:rsidRPr="00DA09D0" w:rsidRDefault="000C2F71" w:rsidP="000C2F71">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1</w:t>
            </w:r>
          </w:p>
        </w:tc>
        <w:tc>
          <w:tcPr>
            <w:tcW w:w="3060" w:type="dxa"/>
            <w:vAlign w:val="center"/>
          </w:tcPr>
          <w:p w:rsidR="000C2F71" w:rsidRPr="000C2F71" w:rsidRDefault="000C2F71" w:rsidP="000C2F71">
            <w:pPr>
              <w:jc w:val="both"/>
              <w:rPr>
                <w:rFonts w:ascii="Times New Roman" w:hAnsi="Times New Roman"/>
                <w:sz w:val="24"/>
                <w:szCs w:val="24"/>
              </w:rPr>
            </w:pPr>
            <w:r w:rsidRPr="000C2F71">
              <w:rPr>
                <w:rFonts w:ascii="Times New Roman" w:hAnsi="Times New Roman"/>
                <w:sz w:val="24"/>
                <w:szCs w:val="24"/>
              </w:rPr>
              <w:t>Robot Umanoid</w:t>
            </w:r>
          </w:p>
        </w:tc>
        <w:tc>
          <w:tcPr>
            <w:tcW w:w="1620" w:type="dxa"/>
            <w:shd w:val="clear" w:color="auto" w:fill="auto"/>
            <w:vAlign w:val="center"/>
          </w:tcPr>
          <w:p w:rsidR="000C2F71" w:rsidRPr="006C0EF5" w:rsidRDefault="000C2F71" w:rsidP="000C2F71">
            <w:pPr>
              <w:jc w:val="center"/>
              <w:rPr>
                <w:rFonts w:ascii="Times New Roman" w:hAnsi="Times New Roman"/>
                <w:sz w:val="24"/>
                <w:szCs w:val="24"/>
              </w:rPr>
            </w:pPr>
            <w:r w:rsidRPr="006C0EF5">
              <w:rPr>
                <w:rFonts w:ascii="Times New Roman" w:hAnsi="Times New Roman"/>
                <w:sz w:val="24"/>
                <w:szCs w:val="24"/>
              </w:rPr>
              <w:t>3109</w:t>
            </w:r>
          </w:p>
        </w:tc>
        <w:tc>
          <w:tcPr>
            <w:tcW w:w="900" w:type="dxa"/>
            <w:vAlign w:val="center"/>
          </w:tcPr>
          <w:p w:rsidR="000C2F71" w:rsidRPr="00DA09D0" w:rsidRDefault="000C2F71" w:rsidP="000C2F71">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buc</w:t>
            </w:r>
          </w:p>
        </w:tc>
        <w:tc>
          <w:tcPr>
            <w:tcW w:w="1209" w:type="dxa"/>
            <w:vAlign w:val="center"/>
          </w:tcPr>
          <w:p w:rsidR="000C2F71" w:rsidRPr="00B47307" w:rsidRDefault="000C2F71" w:rsidP="000C2F71">
            <w:pPr>
              <w:overflowPunct/>
              <w:autoSpaceDE/>
              <w:autoSpaceDN/>
              <w:adjustRightInd/>
              <w:jc w:val="center"/>
              <w:textAlignment w:val="auto"/>
              <w:rPr>
                <w:rFonts w:ascii="Times New Roman" w:eastAsia="Calibri" w:hAnsi="Times New Roman"/>
                <w:iCs/>
                <w:sz w:val="22"/>
                <w:szCs w:val="22"/>
                <w:lang w:val="ro-RO"/>
              </w:rPr>
            </w:pPr>
            <w:r>
              <w:rPr>
                <w:rFonts w:ascii="Times New Roman" w:eastAsia="Calibri" w:hAnsi="Times New Roman"/>
                <w:iCs/>
                <w:sz w:val="22"/>
                <w:szCs w:val="22"/>
                <w:lang w:val="ro-RO"/>
              </w:rPr>
              <w:t>1</w:t>
            </w:r>
          </w:p>
        </w:tc>
        <w:tc>
          <w:tcPr>
            <w:tcW w:w="1418" w:type="dxa"/>
          </w:tcPr>
          <w:p w:rsidR="000C2F71" w:rsidRPr="00DA09D0" w:rsidRDefault="000C2F71" w:rsidP="003011E5">
            <w:pPr>
              <w:overflowPunct/>
              <w:autoSpaceDE/>
              <w:autoSpaceDN/>
              <w:adjustRightInd/>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0C2F71" w:rsidRPr="00DA09D0" w:rsidRDefault="000C2F71" w:rsidP="003011E5">
            <w:pPr>
              <w:overflowPunct/>
              <w:autoSpaceDE/>
              <w:autoSpaceDN/>
              <w:adjustRightInd/>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r>
      <w:tr w:rsidR="000C2F71" w:rsidRPr="00DA09D0" w:rsidTr="00281D7C">
        <w:tc>
          <w:tcPr>
            <w:tcW w:w="720" w:type="dxa"/>
            <w:vAlign w:val="center"/>
          </w:tcPr>
          <w:p w:rsidR="000C2F71" w:rsidRDefault="000C2F71" w:rsidP="000C2F71">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3060" w:type="dxa"/>
            <w:vAlign w:val="center"/>
          </w:tcPr>
          <w:p w:rsidR="000C2F71" w:rsidRPr="000C2F71" w:rsidRDefault="000C2F71" w:rsidP="000C2F71">
            <w:pPr>
              <w:jc w:val="both"/>
              <w:rPr>
                <w:rFonts w:ascii="Times New Roman" w:hAnsi="Times New Roman"/>
                <w:sz w:val="24"/>
                <w:szCs w:val="24"/>
              </w:rPr>
            </w:pPr>
            <w:r w:rsidRPr="000C2F71">
              <w:rPr>
                <w:rFonts w:ascii="Times New Roman" w:hAnsi="Times New Roman"/>
                <w:sz w:val="24"/>
                <w:szCs w:val="24"/>
              </w:rPr>
              <w:t>Kit complet Hexacopter</w:t>
            </w:r>
          </w:p>
        </w:tc>
        <w:tc>
          <w:tcPr>
            <w:tcW w:w="1620" w:type="dxa"/>
            <w:shd w:val="clear" w:color="auto" w:fill="auto"/>
            <w:vAlign w:val="center"/>
          </w:tcPr>
          <w:p w:rsidR="000C2F71" w:rsidRPr="006C0EF5" w:rsidRDefault="000C2F71" w:rsidP="000C2F71">
            <w:pPr>
              <w:jc w:val="center"/>
              <w:rPr>
                <w:rFonts w:ascii="Times New Roman" w:hAnsi="Times New Roman"/>
                <w:sz w:val="24"/>
                <w:szCs w:val="24"/>
              </w:rPr>
            </w:pPr>
            <w:r w:rsidRPr="006C0EF5">
              <w:rPr>
                <w:rFonts w:ascii="Times New Roman" w:hAnsi="Times New Roman"/>
                <w:sz w:val="24"/>
                <w:szCs w:val="24"/>
              </w:rPr>
              <w:t>6303</w:t>
            </w:r>
          </w:p>
        </w:tc>
        <w:tc>
          <w:tcPr>
            <w:tcW w:w="900" w:type="dxa"/>
            <w:vAlign w:val="center"/>
          </w:tcPr>
          <w:p w:rsidR="000C2F71" w:rsidRDefault="000C2F71" w:rsidP="000C2F71">
            <w:pPr>
              <w:jc w:val="center"/>
            </w:pPr>
            <w:r w:rsidRPr="007C6D52">
              <w:rPr>
                <w:rFonts w:ascii="Times New Roman" w:hAnsi="Times New Roman"/>
                <w:sz w:val="22"/>
                <w:szCs w:val="22"/>
              </w:rPr>
              <w:t>buc</w:t>
            </w:r>
          </w:p>
        </w:tc>
        <w:tc>
          <w:tcPr>
            <w:tcW w:w="1209" w:type="dxa"/>
            <w:vAlign w:val="center"/>
          </w:tcPr>
          <w:p w:rsidR="000C2F71" w:rsidRPr="00B47307" w:rsidRDefault="000C2F71" w:rsidP="000C2F71">
            <w:pPr>
              <w:overflowPunct/>
              <w:autoSpaceDE/>
              <w:autoSpaceDN/>
              <w:adjustRightInd/>
              <w:jc w:val="center"/>
              <w:textAlignment w:val="auto"/>
              <w:rPr>
                <w:rFonts w:ascii="Times New Roman" w:eastAsia="Calibri" w:hAnsi="Times New Roman"/>
                <w:iCs/>
                <w:sz w:val="22"/>
                <w:szCs w:val="22"/>
                <w:lang w:val="ro-RO"/>
              </w:rPr>
            </w:pPr>
            <w:r>
              <w:rPr>
                <w:rFonts w:ascii="Times New Roman" w:eastAsia="Calibri" w:hAnsi="Times New Roman"/>
                <w:iCs/>
                <w:sz w:val="22"/>
                <w:szCs w:val="22"/>
                <w:lang w:val="ro-RO"/>
              </w:rPr>
              <w:t>1</w:t>
            </w:r>
          </w:p>
        </w:tc>
        <w:tc>
          <w:tcPr>
            <w:tcW w:w="1418" w:type="dxa"/>
          </w:tcPr>
          <w:p w:rsidR="000C2F71" w:rsidRDefault="000C2F71" w:rsidP="000C2F71">
            <w:r w:rsidRPr="006B0554">
              <w:rPr>
                <w:rFonts w:ascii="Times New Roman" w:eastAsia="Calibri" w:hAnsi="Times New Roman"/>
                <w:i/>
                <w:sz w:val="22"/>
                <w:szCs w:val="22"/>
                <w:lang w:val="ro-RO"/>
              </w:rPr>
              <w:t>se completează de către ofertant</w:t>
            </w:r>
          </w:p>
        </w:tc>
        <w:tc>
          <w:tcPr>
            <w:tcW w:w="1417" w:type="dxa"/>
          </w:tcPr>
          <w:p w:rsidR="000C2F71" w:rsidRDefault="000C2F71" w:rsidP="000C2F71">
            <w:r w:rsidRPr="006B0554">
              <w:rPr>
                <w:rFonts w:ascii="Times New Roman" w:eastAsia="Calibri" w:hAnsi="Times New Roman"/>
                <w:i/>
                <w:sz w:val="22"/>
                <w:szCs w:val="22"/>
                <w:lang w:val="ro-RO"/>
              </w:rPr>
              <w:t>se completează de către ofertant</w:t>
            </w:r>
          </w:p>
        </w:tc>
      </w:tr>
      <w:tr w:rsidR="000C2F71" w:rsidRPr="00DA09D0" w:rsidTr="00281D7C">
        <w:tc>
          <w:tcPr>
            <w:tcW w:w="720" w:type="dxa"/>
            <w:vAlign w:val="center"/>
          </w:tcPr>
          <w:p w:rsidR="000C2F71" w:rsidRDefault="000C2F71" w:rsidP="000C2F71">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3</w:t>
            </w:r>
          </w:p>
        </w:tc>
        <w:tc>
          <w:tcPr>
            <w:tcW w:w="3060" w:type="dxa"/>
            <w:vAlign w:val="center"/>
          </w:tcPr>
          <w:p w:rsidR="000C2F71" w:rsidRPr="000C2F71" w:rsidRDefault="000C2F71" w:rsidP="000C2F71">
            <w:pPr>
              <w:jc w:val="both"/>
              <w:rPr>
                <w:rFonts w:ascii="Times New Roman" w:hAnsi="Times New Roman"/>
                <w:sz w:val="24"/>
                <w:szCs w:val="24"/>
              </w:rPr>
            </w:pPr>
            <w:r w:rsidRPr="000C2F71">
              <w:rPr>
                <w:rFonts w:ascii="Times New Roman" w:hAnsi="Times New Roman"/>
                <w:sz w:val="24"/>
                <w:szCs w:val="24"/>
              </w:rPr>
              <w:t>3D Systems Sense 2</w:t>
            </w:r>
          </w:p>
        </w:tc>
        <w:tc>
          <w:tcPr>
            <w:tcW w:w="1620" w:type="dxa"/>
            <w:shd w:val="clear" w:color="auto" w:fill="auto"/>
            <w:vAlign w:val="center"/>
          </w:tcPr>
          <w:p w:rsidR="000C2F71" w:rsidRPr="006C0EF5" w:rsidRDefault="000C2F71" w:rsidP="000C2F71">
            <w:pPr>
              <w:jc w:val="center"/>
              <w:rPr>
                <w:rFonts w:ascii="Times New Roman" w:hAnsi="Times New Roman"/>
                <w:sz w:val="24"/>
                <w:szCs w:val="24"/>
              </w:rPr>
            </w:pPr>
            <w:r w:rsidRPr="006C0EF5">
              <w:rPr>
                <w:rFonts w:ascii="Times New Roman" w:hAnsi="Times New Roman"/>
                <w:sz w:val="24"/>
                <w:szCs w:val="24"/>
              </w:rPr>
              <w:t>2517</w:t>
            </w:r>
          </w:p>
        </w:tc>
        <w:tc>
          <w:tcPr>
            <w:tcW w:w="900" w:type="dxa"/>
            <w:vAlign w:val="center"/>
          </w:tcPr>
          <w:p w:rsidR="000C2F71" w:rsidRDefault="000C2F71" w:rsidP="000C2F71">
            <w:pPr>
              <w:jc w:val="center"/>
            </w:pPr>
            <w:r w:rsidRPr="007C6D52">
              <w:rPr>
                <w:rFonts w:ascii="Times New Roman" w:hAnsi="Times New Roman"/>
                <w:sz w:val="22"/>
                <w:szCs w:val="22"/>
              </w:rPr>
              <w:t>buc</w:t>
            </w:r>
          </w:p>
        </w:tc>
        <w:tc>
          <w:tcPr>
            <w:tcW w:w="1209" w:type="dxa"/>
            <w:vAlign w:val="center"/>
          </w:tcPr>
          <w:p w:rsidR="000C2F71" w:rsidRPr="00B47307" w:rsidRDefault="000C2F71" w:rsidP="000C2F71">
            <w:pPr>
              <w:overflowPunct/>
              <w:autoSpaceDE/>
              <w:autoSpaceDN/>
              <w:adjustRightInd/>
              <w:jc w:val="center"/>
              <w:textAlignment w:val="auto"/>
              <w:rPr>
                <w:rFonts w:ascii="Times New Roman" w:eastAsia="Calibri" w:hAnsi="Times New Roman"/>
                <w:iCs/>
                <w:sz w:val="22"/>
                <w:szCs w:val="22"/>
                <w:lang w:val="ro-RO"/>
              </w:rPr>
            </w:pPr>
            <w:r>
              <w:rPr>
                <w:rFonts w:ascii="Times New Roman" w:eastAsia="Calibri" w:hAnsi="Times New Roman"/>
                <w:iCs/>
                <w:sz w:val="22"/>
                <w:szCs w:val="22"/>
                <w:lang w:val="ro-RO"/>
              </w:rPr>
              <w:t>1</w:t>
            </w:r>
          </w:p>
        </w:tc>
        <w:tc>
          <w:tcPr>
            <w:tcW w:w="1418" w:type="dxa"/>
          </w:tcPr>
          <w:p w:rsidR="000C2F71" w:rsidRDefault="000C2F71" w:rsidP="000C2F71">
            <w:r w:rsidRPr="006B0554">
              <w:rPr>
                <w:rFonts w:ascii="Times New Roman" w:eastAsia="Calibri" w:hAnsi="Times New Roman"/>
                <w:i/>
                <w:sz w:val="22"/>
                <w:szCs w:val="22"/>
                <w:lang w:val="ro-RO"/>
              </w:rPr>
              <w:t>se completează de către ofertant</w:t>
            </w:r>
          </w:p>
        </w:tc>
        <w:tc>
          <w:tcPr>
            <w:tcW w:w="1417" w:type="dxa"/>
          </w:tcPr>
          <w:p w:rsidR="000C2F71" w:rsidRDefault="000C2F71" w:rsidP="000C2F71">
            <w:r w:rsidRPr="006B0554">
              <w:rPr>
                <w:rFonts w:ascii="Times New Roman" w:eastAsia="Calibri" w:hAnsi="Times New Roman"/>
                <w:i/>
                <w:sz w:val="22"/>
                <w:szCs w:val="22"/>
                <w:lang w:val="ro-RO"/>
              </w:rPr>
              <w:t>se completează de către ofertant</w:t>
            </w:r>
          </w:p>
        </w:tc>
      </w:tr>
      <w:tr w:rsidR="000C2F71" w:rsidRPr="00DA09D0" w:rsidTr="00281D7C">
        <w:tc>
          <w:tcPr>
            <w:tcW w:w="720" w:type="dxa"/>
            <w:vAlign w:val="center"/>
          </w:tcPr>
          <w:p w:rsidR="000C2F71" w:rsidRDefault="000C2F71" w:rsidP="000C2F71">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4</w:t>
            </w:r>
          </w:p>
        </w:tc>
        <w:tc>
          <w:tcPr>
            <w:tcW w:w="3060" w:type="dxa"/>
            <w:vAlign w:val="center"/>
          </w:tcPr>
          <w:p w:rsidR="000C2F71" w:rsidRPr="000C2F71" w:rsidRDefault="000C2F71" w:rsidP="000C2F71">
            <w:pPr>
              <w:jc w:val="both"/>
              <w:rPr>
                <w:rFonts w:ascii="Times New Roman" w:hAnsi="Times New Roman"/>
                <w:sz w:val="24"/>
                <w:szCs w:val="24"/>
              </w:rPr>
            </w:pPr>
            <w:r w:rsidRPr="000C2F71">
              <w:rPr>
                <w:rFonts w:ascii="Times New Roman" w:hAnsi="Times New Roman"/>
                <w:sz w:val="24"/>
                <w:szCs w:val="24"/>
              </w:rPr>
              <w:t>Stand Exponențial</w:t>
            </w:r>
          </w:p>
        </w:tc>
        <w:tc>
          <w:tcPr>
            <w:tcW w:w="1620" w:type="dxa"/>
            <w:shd w:val="clear" w:color="auto" w:fill="auto"/>
            <w:vAlign w:val="center"/>
          </w:tcPr>
          <w:p w:rsidR="000C2F71" w:rsidRPr="006C0EF5" w:rsidRDefault="000C2F71" w:rsidP="000C2F71">
            <w:pPr>
              <w:jc w:val="center"/>
              <w:rPr>
                <w:rFonts w:ascii="Times New Roman" w:hAnsi="Times New Roman"/>
                <w:sz w:val="24"/>
                <w:szCs w:val="24"/>
              </w:rPr>
            </w:pPr>
            <w:r w:rsidRPr="006C0EF5">
              <w:rPr>
                <w:rFonts w:ascii="Times New Roman" w:hAnsi="Times New Roman"/>
                <w:sz w:val="24"/>
                <w:szCs w:val="24"/>
              </w:rPr>
              <w:t>3706</w:t>
            </w:r>
          </w:p>
        </w:tc>
        <w:tc>
          <w:tcPr>
            <w:tcW w:w="900" w:type="dxa"/>
            <w:vAlign w:val="center"/>
          </w:tcPr>
          <w:p w:rsidR="000C2F71" w:rsidRDefault="000C2F71" w:rsidP="000C2F71">
            <w:pPr>
              <w:jc w:val="center"/>
            </w:pPr>
            <w:r w:rsidRPr="007C6D52">
              <w:rPr>
                <w:rFonts w:ascii="Times New Roman" w:hAnsi="Times New Roman"/>
                <w:sz w:val="22"/>
                <w:szCs w:val="22"/>
              </w:rPr>
              <w:t>buc</w:t>
            </w:r>
          </w:p>
        </w:tc>
        <w:tc>
          <w:tcPr>
            <w:tcW w:w="1209" w:type="dxa"/>
            <w:vAlign w:val="center"/>
          </w:tcPr>
          <w:p w:rsidR="000C2F71" w:rsidRPr="00B47307" w:rsidRDefault="000C2F71" w:rsidP="000C2F71">
            <w:pPr>
              <w:overflowPunct/>
              <w:autoSpaceDE/>
              <w:autoSpaceDN/>
              <w:adjustRightInd/>
              <w:jc w:val="center"/>
              <w:textAlignment w:val="auto"/>
              <w:rPr>
                <w:rFonts w:ascii="Times New Roman" w:eastAsia="Calibri" w:hAnsi="Times New Roman"/>
                <w:iCs/>
                <w:sz w:val="22"/>
                <w:szCs w:val="22"/>
                <w:lang w:val="ro-RO"/>
              </w:rPr>
            </w:pPr>
            <w:r>
              <w:rPr>
                <w:rFonts w:ascii="Times New Roman" w:eastAsia="Calibri" w:hAnsi="Times New Roman"/>
                <w:iCs/>
                <w:sz w:val="22"/>
                <w:szCs w:val="22"/>
                <w:lang w:val="ro-RO"/>
              </w:rPr>
              <w:t>1</w:t>
            </w:r>
          </w:p>
        </w:tc>
        <w:tc>
          <w:tcPr>
            <w:tcW w:w="1418" w:type="dxa"/>
          </w:tcPr>
          <w:p w:rsidR="000C2F71" w:rsidRDefault="000C2F71" w:rsidP="000C2F71">
            <w:r w:rsidRPr="006B0554">
              <w:rPr>
                <w:rFonts w:ascii="Times New Roman" w:eastAsia="Calibri" w:hAnsi="Times New Roman"/>
                <w:i/>
                <w:sz w:val="22"/>
                <w:szCs w:val="22"/>
                <w:lang w:val="ro-RO"/>
              </w:rPr>
              <w:t>se completează de către ofertant</w:t>
            </w:r>
          </w:p>
        </w:tc>
        <w:tc>
          <w:tcPr>
            <w:tcW w:w="1417" w:type="dxa"/>
          </w:tcPr>
          <w:p w:rsidR="000C2F71" w:rsidRDefault="000C2F71" w:rsidP="000C2F71">
            <w:r w:rsidRPr="006B0554">
              <w:rPr>
                <w:rFonts w:ascii="Times New Roman" w:eastAsia="Calibri" w:hAnsi="Times New Roman"/>
                <w:i/>
                <w:sz w:val="22"/>
                <w:szCs w:val="22"/>
                <w:lang w:val="ro-RO"/>
              </w:rPr>
              <w:t>se completează de către ofertant</w:t>
            </w:r>
          </w:p>
        </w:tc>
      </w:tr>
      <w:tr w:rsidR="00E0655B" w:rsidRPr="00DA09D0" w:rsidTr="007706DE">
        <w:tc>
          <w:tcPr>
            <w:tcW w:w="720" w:type="dxa"/>
            <w:vAlign w:val="center"/>
          </w:tcPr>
          <w:p w:rsidR="00E0655B" w:rsidRPr="00DA09D0" w:rsidRDefault="00E0655B" w:rsidP="00E05CA3">
            <w:pPr>
              <w:overflowPunct/>
              <w:autoSpaceDE/>
              <w:autoSpaceDN/>
              <w:adjustRightInd/>
              <w:textAlignment w:val="auto"/>
              <w:rPr>
                <w:rFonts w:ascii="Times New Roman" w:eastAsia="Calibri" w:hAnsi="Times New Roman"/>
                <w:b/>
                <w:iCs/>
                <w:sz w:val="22"/>
                <w:szCs w:val="22"/>
                <w:lang w:val="ro-RO"/>
              </w:rPr>
            </w:pPr>
          </w:p>
        </w:tc>
        <w:tc>
          <w:tcPr>
            <w:tcW w:w="3060" w:type="dxa"/>
            <w:vAlign w:val="center"/>
          </w:tcPr>
          <w:p w:rsidR="00E0655B" w:rsidRPr="00DA09D0" w:rsidRDefault="00E0655B" w:rsidP="00A73454">
            <w:pPr>
              <w:overflowPunct/>
              <w:autoSpaceDE/>
              <w:autoSpaceDN/>
              <w:adjustRightInd/>
              <w:textAlignment w:val="auto"/>
              <w:rPr>
                <w:rFonts w:ascii="Times New Roman" w:eastAsia="Calibri" w:hAnsi="Times New Roman"/>
                <w:b/>
                <w:bCs/>
                <w:sz w:val="22"/>
                <w:szCs w:val="22"/>
                <w:lang w:val="ro-RO"/>
              </w:rPr>
            </w:pPr>
            <w:r w:rsidRPr="00DA09D0">
              <w:rPr>
                <w:rFonts w:ascii="Times New Roman" w:eastAsia="Calibri" w:hAnsi="Times New Roman"/>
                <w:b/>
                <w:sz w:val="22"/>
                <w:szCs w:val="22"/>
                <w:lang w:val="ro-RO"/>
              </w:rPr>
              <w:t xml:space="preserve">TOTAL </w:t>
            </w:r>
          </w:p>
        </w:tc>
        <w:tc>
          <w:tcPr>
            <w:tcW w:w="1620" w:type="dxa"/>
            <w:vAlign w:val="center"/>
          </w:tcPr>
          <w:p w:rsidR="00E0655B" w:rsidRPr="00B83B4C" w:rsidRDefault="00B83B4C" w:rsidP="00562CCE">
            <w:pPr>
              <w:overflowPunct/>
              <w:autoSpaceDE/>
              <w:autoSpaceDN/>
              <w:adjustRightInd/>
              <w:jc w:val="center"/>
              <w:textAlignment w:val="auto"/>
              <w:rPr>
                <w:rFonts w:ascii="Times New Roman" w:hAnsi="Times New Roman"/>
                <w:b/>
                <w:sz w:val="22"/>
                <w:szCs w:val="22"/>
              </w:rPr>
            </w:pPr>
            <w:r w:rsidRPr="00B83B4C">
              <w:rPr>
                <w:rFonts w:ascii="Times New Roman" w:hAnsi="Times New Roman"/>
                <w:b/>
                <w:sz w:val="24"/>
                <w:szCs w:val="24"/>
              </w:rPr>
              <w:t>15635</w:t>
            </w:r>
          </w:p>
        </w:tc>
        <w:tc>
          <w:tcPr>
            <w:tcW w:w="900" w:type="dxa"/>
            <w:vAlign w:val="center"/>
          </w:tcPr>
          <w:p w:rsidR="00E0655B" w:rsidRPr="00B83B4C" w:rsidRDefault="00FA2945" w:rsidP="00562CCE">
            <w:pPr>
              <w:overflowPunct/>
              <w:autoSpaceDE/>
              <w:autoSpaceDN/>
              <w:adjustRightInd/>
              <w:jc w:val="center"/>
              <w:textAlignment w:val="auto"/>
              <w:rPr>
                <w:rFonts w:ascii="Times New Roman" w:hAnsi="Times New Roman"/>
                <w:sz w:val="22"/>
                <w:szCs w:val="22"/>
              </w:rPr>
            </w:pPr>
            <w:r w:rsidRPr="00B83B4C">
              <w:rPr>
                <w:rFonts w:ascii="Times New Roman" w:hAnsi="Times New Roman"/>
                <w:sz w:val="22"/>
                <w:szCs w:val="22"/>
              </w:rPr>
              <w:t>-</w:t>
            </w:r>
          </w:p>
        </w:tc>
        <w:tc>
          <w:tcPr>
            <w:tcW w:w="1209" w:type="dxa"/>
            <w:vAlign w:val="center"/>
          </w:tcPr>
          <w:p w:rsidR="00E0655B" w:rsidRPr="00DA09D0" w:rsidRDefault="00FA2945" w:rsidP="00562CCE">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8" w:type="dxa"/>
            <w:vAlign w:val="center"/>
          </w:tcPr>
          <w:p w:rsidR="00E0655B" w:rsidRPr="00DA09D0" w:rsidRDefault="00FA2945" w:rsidP="00E05CA3">
            <w:pPr>
              <w:overflowPunct/>
              <w:autoSpaceDE/>
              <w:autoSpaceDN/>
              <w:adjustRightInd/>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7" w:type="dxa"/>
            <w:vAlign w:val="center"/>
          </w:tcPr>
          <w:p w:rsidR="00E0655B" w:rsidRPr="00DA09D0" w:rsidRDefault="00E0655B" w:rsidP="00E05CA3">
            <w:pPr>
              <w:overflowPunct/>
              <w:adjustRightInd/>
              <w:textAlignment w:val="auto"/>
              <w:rPr>
                <w:rFonts w:ascii="Times New Roman" w:eastAsia="Calibri" w:hAnsi="Times New Roman"/>
                <w:b/>
                <w:i/>
                <w:sz w:val="22"/>
                <w:szCs w:val="22"/>
                <w:lang w:val="ro-RO"/>
              </w:rPr>
            </w:pPr>
            <w:r w:rsidRPr="00DA09D0">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0C2F71">
        <w:rPr>
          <w:rFonts w:ascii="Arial Narrow" w:hAnsi="Arial Narrow"/>
          <w:b/>
          <w:bCs/>
          <w:i/>
          <w:sz w:val="24"/>
          <w:szCs w:val="24"/>
        </w:rPr>
        <w:t>unul sau mai multe loturi</w:t>
      </w:r>
      <w:r w:rsidR="00965731">
        <w:rPr>
          <w:rFonts w:ascii="Arial Narrow" w:hAnsi="Arial Narrow"/>
          <w:b/>
          <w:bCs/>
          <w:i/>
          <w:sz w:val="24"/>
          <w:szCs w:val="24"/>
        </w:rPr>
        <w:t>.</w:t>
      </w:r>
    </w:p>
    <w:p w:rsidR="00965924" w:rsidRPr="00CE6F07" w:rsidRDefault="00CE6F07" w:rsidP="00592057">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0C2F71">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E5056B" w:rsidRPr="00295786" w:rsidRDefault="00E5056B" w:rsidP="00CE6F07">
      <w:pPr>
        <w:ind w:right="-132"/>
        <w:outlineLvl w:val="0"/>
        <w:rPr>
          <w:rFonts w:ascii="Arial Narrow" w:hAnsi="Arial Narrow"/>
          <w:i/>
          <w:sz w:val="24"/>
          <w:szCs w:val="24"/>
        </w:rPr>
      </w:pP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81F2A" w:rsidRPr="00295786" w:rsidRDefault="00B27ACD" w:rsidP="00681F2A">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65266D" w:rsidRDefault="0065266D" w:rsidP="00B27ACD">
      <w:pPr>
        <w:spacing w:after="120"/>
        <w:jc w:val="both"/>
        <w:rPr>
          <w:rFonts w:ascii="Arial Narrow" w:hAnsi="Arial Narrow"/>
          <w:i/>
          <w:sz w:val="24"/>
          <w:szCs w:val="24"/>
        </w:rPr>
      </w:pPr>
    </w:p>
    <w:p w:rsidR="002C2AF3" w:rsidRDefault="002C2AF3" w:rsidP="00B27ACD">
      <w:pPr>
        <w:spacing w:after="120"/>
        <w:jc w:val="both"/>
        <w:rPr>
          <w:rFonts w:ascii="Arial Narrow" w:hAnsi="Arial Narrow"/>
          <w:i/>
          <w:sz w:val="24"/>
          <w:szCs w:val="24"/>
        </w:rPr>
      </w:pPr>
    </w:p>
    <w:p w:rsidR="00F50EEE" w:rsidRDefault="00F50EEE" w:rsidP="00B27ACD">
      <w:pPr>
        <w:spacing w:after="120"/>
        <w:jc w:val="both"/>
        <w:rPr>
          <w:rFonts w:ascii="Arial Narrow" w:hAnsi="Arial Narrow"/>
          <w:i/>
          <w:sz w:val="24"/>
          <w:szCs w:val="24"/>
        </w:rPr>
      </w:pPr>
    </w:p>
    <w:p w:rsidR="000C2F71" w:rsidRPr="00295786" w:rsidRDefault="000C2F71" w:rsidP="00B27ACD">
      <w:pPr>
        <w:spacing w:after="120"/>
        <w:jc w:val="both"/>
        <w:rPr>
          <w:rFonts w:ascii="Arial Narrow" w:hAnsi="Arial Narrow"/>
          <w:i/>
          <w:sz w:val="24"/>
          <w:szCs w:val="24"/>
        </w:rPr>
      </w:pP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Pr>
          <w:rFonts w:ascii="Arial Narrow" w:hAnsi="Arial Narrow"/>
          <w:b/>
          <w:i/>
          <w:noProof/>
          <w:sz w:val="24"/>
          <w:szCs w:val="24"/>
        </w:rPr>
        <w:t>4</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952"/>
        <w:gridCol w:w="4771"/>
      </w:tblGrid>
      <w:tr w:rsidR="00CD3BF8" w:rsidRPr="005C646C" w:rsidTr="00383894">
        <w:trPr>
          <w:jc w:val="center"/>
        </w:trPr>
        <w:tc>
          <w:tcPr>
            <w:tcW w:w="804" w:type="dxa"/>
            <w:tcMar>
              <w:left w:w="57" w:type="dxa"/>
              <w:right w:w="57" w:type="dxa"/>
            </w:tcMar>
            <w:vAlign w:val="center"/>
          </w:tcPr>
          <w:p w:rsidR="00CD3BF8" w:rsidRPr="005C646C" w:rsidRDefault="00C8511A"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r w:rsidR="00CD3BF8" w:rsidRPr="005C646C">
              <w:rPr>
                <w:rFonts w:ascii="Times New Roman" w:hAnsi="Times New Roman"/>
                <w:b/>
                <w:sz w:val="22"/>
                <w:szCs w:val="22"/>
              </w:rPr>
              <w:t>.</w:t>
            </w:r>
          </w:p>
          <w:p w:rsidR="00CD3BF8" w:rsidRPr="005C646C" w:rsidRDefault="00575218" w:rsidP="001723A2">
            <w:pPr>
              <w:spacing w:line="276" w:lineRule="auto"/>
              <w:jc w:val="center"/>
              <w:rPr>
                <w:rFonts w:ascii="Times New Roman" w:hAnsi="Times New Roman"/>
                <w:sz w:val="22"/>
                <w:szCs w:val="22"/>
              </w:rPr>
            </w:pPr>
            <w:r>
              <w:rPr>
                <w:rFonts w:ascii="Times New Roman" w:hAnsi="Times New Roman"/>
                <w:b/>
                <w:sz w:val="22"/>
                <w:szCs w:val="22"/>
              </w:rPr>
              <w:t>crt</w:t>
            </w:r>
          </w:p>
        </w:tc>
        <w:tc>
          <w:tcPr>
            <w:tcW w:w="4952" w:type="dxa"/>
            <w:tcMar>
              <w:left w:w="57" w:type="dxa"/>
              <w:right w:w="57" w:type="dxa"/>
            </w:tcMar>
            <w:vAlign w:val="center"/>
          </w:tcPr>
          <w:p w:rsidR="00CD3BF8" w:rsidRPr="004A4316" w:rsidRDefault="00CD3BF8" w:rsidP="001723A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Cerinţe autoritate contractantă</w:t>
            </w:r>
          </w:p>
        </w:tc>
        <w:tc>
          <w:tcPr>
            <w:tcW w:w="4771" w:type="dxa"/>
            <w:tcMar>
              <w:left w:w="57" w:type="dxa"/>
              <w:right w:w="57" w:type="dxa"/>
            </w:tcMar>
            <w:vAlign w:val="center"/>
          </w:tcPr>
          <w:p w:rsidR="00C21552" w:rsidRPr="004A4316" w:rsidRDefault="00C21552" w:rsidP="00C2155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PROPUNERE</w:t>
            </w:r>
            <w:r w:rsidR="009D192E" w:rsidRPr="004A4316">
              <w:rPr>
                <w:rFonts w:ascii="Times New Roman" w:hAnsi="Times New Roman"/>
                <w:iCs/>
                <w:caps/>
                <w:sz w:val="22"/>
              </w:rPr>
              <w:t xml:space="preserve"> TEHNICĂ</w:t>
            </w:r>
            <w:r w:rsidRPr="004A4316">
              <w:rPr>
                <w:rFonts w:ascii="Times New Roman" w:hAnsi="Times New Roman"/>
                <w:iCs/>
                <w:caps/>
                <w:sz w:val="22"/>
              </w:rPr>
              <w:t xml:space="preserve"> OFERTANT</w:t>
            </w:r>
          </w:p>
        </w:tc>
      </w:tr>
      <w:tr w:rsidR="00F50EEE" w:rsidRPr="005C646C" w:rsidTr="00383894">
        <w:trPr>
          <w:jc w:val="center"/>
        </w:trPr>
        <w:tc>
          <w:tcPr>
            <w:tcW w:w="804" w:type="dxa"/>
            <w:tcMar>
              <w:left w:w="57" w:type="dxa"/>
              <w:right w:w="57" w:type="dxa"/>
            </w:tcMar>
            <w:vAlign w:val="center"/>
          </w:tcPr>
          <w:p w:rsidR="00F50EEE" w:rsidRDefault="000C2F71" w:rsidP="001723A2">
            <w:pPr>
              <w:spacing w:line="276" w:lineRule="auto"/>
              <w:jc w:val="center"/>
              <w:rPr>
                <w:rFonts w:ascii="Times New Roman" w:hAnsi="Times New Roman"/>
                <w:b/>
                <w:sz w:val="22"/>
                <w:szCs w:val="22"/>
              </w:rPr>
            </w:pPr>
            <w:r>
              <w:rPr>
                <w:rFonts w:ascii="Times New Roman" w:hAnsi="Times New Roman"/>
                <w:b/>
                <w:sz w:val="22"/>
                <w:szCs w:val="22"/>
              </w:rPr>
              <w:t xml:space="preserve">LOT </w:t>
            </w:r>
            <w:r w:rsidR="00A73454">
              <w:rPr>
                <w:rFonts w:ascii="Times New Roman" w:hAnsi="Times New Roman"/>
                <w:b/>
                <w:sz w:val="22"/>
                <w:szCs w:val="22"/>
              </w:rPr>
              <w:t>1</w:t>
            </w:r>
          </w:p>
        </w:tc>
        <w:tc>
          <w:tcPr>
            <w:tcW w:w="4952" w:type="dxa"/>
            <w:tcMar>
              <w:left w:w="57" w:type="dxa"/>
              <w:right w:w="57" w:type="dxa"/>
            </w:tcMar>
            <w:vAlign w:val="center"/>
          </w:tcPr>
          <w:p w:rsidR="00735DFD" w:rsidRPr="00735DFD" w:rsidRDefault="00735DFD" w:rsidP="00735DFD">
            <w:pPr>
              <w:widowControl w:val="0"/>
              <w:overflowPunct/>
              <w:autoSpaceDE/>
              <w:autoSpaceDN/>
              <w:spacing w:line="276" w:lineRule="auto"/>
              <w:jc w:val="both"/>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Robot Umanoid UBTECH Alpha 1 Pro</w:t>
            </w:r>
          </w:p>
          <w:p w:rsidR="00735DFD" w:rsidRPr="00735DFD" w:rsidRDefault="00735DFD" w:rsidP="00735DFD">
            <w:pPr>
              <w:overflowPunct/>
              <w:autoSpaceDE/>
              <w:autoSpaceDN/>
              <w:adjustRightInd/>
              <w:spacing w:line="276" w:lineRule="auto"/>
              <w:jc w:val="both"/>
              <w:textAlignment w:val="auto"/>
              <w:rPr>
                <w:rFonts w:ascii="Times New Roman" w:eastAsia="Times New Roman" w:hAnsi="Times New Roman"/>
                <w:sz w:val="22"/>
                <w:szCs w:val="22"/>
              </w:rPr>
            </w:pPr>
            <w:r w:rsidRPr="00735DFD">
              <w:rPr>
                <w:rFonts w:ascii="Times New Roman" w:eastAsia="Times New Roman" w:hAnsi="Times New Roman"/>
                <w:sz w:val="22"/>
                <w:szCs w:val="22"/>
              </w:rPr>
              <w:t>Alpha 1 Pro are o înălțime de 40 cm și are 16 servomotoare digitale avansate care permit robotului să efectueze mișcări incredibile; difuzor: difuzor Mono 3W</w:t>
            </w:r>
          </w:p>
          <w:p w:rsidR="00735DFD" w:rsidRPr="00735DFD" w:rsidRDefault="00735DFD" w:rsidP="00735DFD">
            <w:pPr>
              <w:overflowPunct/>
              <w:autoSpaceDE/>
              <w:autoSpaceDN/>
              <w:adjustRightInd/>
              <w:spacing w:line="276" w:lineRule="auto"/>
              <w:jc w:val="both"/>
              <w:textAlignment w:val="auto"/>
              <w:rPr>
                <w:rFonts w:ascii="Times New Roman" w:eastAsia="Times New Roman" w:hAnsi="Times New Roman"/>
                <w:sz w:val="22"/>
                <w:szCs w:val="22"/>
              </w:rPr>
            </w:pPr>
            <w:r w:rsidRPr="00735DFD">
              <w:rPr>
                <w:rFonts w:ascii="Times New Roman" w:eastAsia="Times New Roman" w:hAnsi="Times New Roman"/>
                <w:sz w:val="22"/>
                <w:szCs w:val="22"/>
              </w:rPr>
              <w:t>Se conectează ușor la dispozitivul mobil cu aplicația gratuită Alpha (pentru iOS și Android) prin Bluetooth pentru a accesa mișcările preprogramate și a crea mișcări proprii</w:t>
            </w:r>
          </w:p>
          <w:p w:rsidR="00735DFD" w:rsidRPr="00735DFD" w:rsidRDefault="00735DFD" w:rsidP="00735DFD">
            <w:pPr>
              <w:overflowPunct/>
              <w:autoSpaceDE/>
              <w:autoSpaceDN/>
              <w:adjustRightInd/>
              <w:spacing w:line="276" w:lineRule="auto"/>
              <w:jc w:val="both"/>
              <w:textAlignment w:val="auto"/>
              <w:rPr>
                <w:rFonts w:ascii="Times New Roman" w:eastAsia="Times New Roman" w:hAnsi="Times New Roman"/>
                <w:sz w:val="22"/>
                <w:szCs w:val="22"/>
              </w:rPr>
            </w:pPr>
            <w:r w:rsidRPr="00735DFD">
              <w:rPr>
                <w:rFonts w:ascii="Times New Roman" w:eastAsia="Times New Roman" w:hAnsi="Times New Roman"/>
                <w:sz w:val="22"/>
                <w:szCs w:val="22"/>
              </w:rPr>
              <w:t>Software-ul de programare 3D inclus face din Alpha 1 Pro o completare puternică a oricărui program de învățare STEM (Windows și Mac OS)</w:t>
            </w:r>
          </w:p>
          <w:p w:rsidR="00735DFD" w:rsidRPr="00735DFD" w:rsidRDefault="00735DFD" w:rsidP="00735DFD">
            <w:pPr>
              <w:overflowPunct/>
              <w:autoSpaceDE/>
              <w:autoSpaceDN/>
              <w:adjustRightInd/>
              <w:spacing w:line="276" w:lineRule="auto"/>
              <w:jc w:val="both"/>
              <w:textAlignment w:val="auto"/>
              <w:rPr>
                <w:rFonts w:ascii="Times New Roman" w:eastAsia="Times New Roman" w:hAnsi="Times New Roman"/>
                <w:sz w:val="22"/>
                <w:szCs w:val="22"/>
              </w:rPr>
            </w:pPr>
            <w:r w:rsidRPr="00735DFD">
              <w:rPr>
                <w:rFonts w:ascii="Times New Roman" w:eastAsia="Times New Roman" w:hAnsi="Times New Roman"/>
                <w:sz w:val="22"/>
                <w:szCs w:val="22"/>
              </w:rPr>
              <w:t>Bateria detașabilă permite schimbarea instantanee a bateriilor pentru a extinde autonomia.</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rPr>
            </w:pPr>
            <w:r w:rsidRPr="00735DFD">
              <w:rPr>
                <w:rFonts w:ascii="Times New Roman" w:eastAsia="Times New Roman" w:hAnsi="Times New Roman"/>
                <w:sz w:val="22"/>
                <w:szCs w:val="22"/>
              </w:rPr>
              <w:t>Funcția de pozare, înregistrare și redare vă permite să prezentați și să înregistrați pur și simplu mișcarea robotului pentru o redare ușoară, fără a fi necesar să codați</w:t>
            </w:r>
            <w:r w:rsidRPr="00735DFD">
              <w:rPr>
                <w:rFonts w:ascii="Times New Roman" w:eastAsia="Times New Roman" w:hAnsi="Times New Roman"/>
                <w:sz w:val="22"/>
                <w:szCs w:val="22"/>
              </w:rPr>
              <w:t>.</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rPr>
            </w:pPr>
          </w:p>
          <w:p w:rsidR="00735DFD" w:rsidRPr="00735DFD" w:rsidRDefault="00735DFD" w:rsidP="00735DFD">
            <w:pPr>
              <w:widowControl w:val="0"/>
              <w:overflowPunct/>
              <w:autoSpaceDE/>
              <w:autoSpaceDN/>
              <w:spacing w:line="276" w:lineRule="auto"/>
              <w:jc w:val="both"/>
              <w:rPr>
                <w:rFonts w:ascii="Times New Roman" w:hAnsi="Times New Roman"/>
                <w:color w:val="000000"/>
                <w:sz w:val="22"/>
                <w:szCs w:val="22"/>
                <w:lang w:val="ro-RO"/>
              </w:rPr>
            </w:pPr>
            <w:r w:rsidRPr="00735DFD">
              <w:rPr>
                <w:rFonts w:ascii="Times New Roman" w:eastAsia="Calibri" w:hAnsi="Times New Roman"/>
                <w:b/>
                <w:iCs/>
                <w:sz w:val="22"/>
                <w:szCs w:val="22"/>
                <w:lang w:val="ro-RO"/>
              </w:rPr>
              <w:t>Durata minima garanție</w:t>
            </w:r>
            <w:r w:rsidRPr="00735DFD">
              <w:rPr>
                <w:rFonts w:ascii="Times New Roman" w:eastAsia="Calibri" w:hAnsi="Times New Roman"/>
                <w:b/>
                <w:iCs/>
                <w:sz w:val="22"/>
                <w:szCs w:val="22"/>
                <w:lang w:val="ro-RO"/>
              </w:rPr>
              <w:t xml:space="preserve">: </w:t>
            </w:r>
            <w:r w:rsidRPr="00735DFD">
              <w:rPr>
                <w:rFonts w:ascii="Times New Roman" w:hAnsi="Times New Roman"/>
                <w:color w:val="000000"/>
                <w:sz w:val="22"/>
                <w:szCs w:val="22"/>
                <w:lang w:val="ro-RO"/>
              </w:rPr>
              <w:t>24 luni</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rPr>
            </w:pPr>
          </w:p>
          <w:p w:rsidR="00735DFD" w:rsidRPr="00735DFD" w:rsidRDefault="00735DFD" w:rsidP="00735DFD">
            <w:pPr>
              <w:widowControl w:val="0"/>
              <w:overflowPunct/>
              <w:autoSpaceDE/>
              <w:autoSpaceDN/>
              <w:spacing w:line="276" w:lineRule="auto"/>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Model orientativ:</w:t>
            </w:r>
          </w:p>
          <w:p w:rsidR="00735DFD" w:rsidRPr="00735DFD" w:rsidRDefault="00735DFD" w:rsidP="00735DFD">
            <w:pPr>
              <w:widowControl w:val="0"/>
              <w:suppressAutoHyphens/>
              <w:overflowPunct/>
              <w:autoSpaceDE/>
              <w:autoSpaceDN/>
              <w:adjustRightInd/>
              <w:spacing w:line="276" w:lineRule="auto"/>
              <w:ind w:right="27"/>
              <w:rPr>
                <w:rFonts w:ascii="Times New Roman" w:eastAsia="Times New Roman" w:hAnsi="Times New Roman"/>
                <w:b/>
                <w:sz w:val="22"/>
                <w:szCs w:val="22"/>
                <w:lang w:val="it-IT" w:eastAsia="zh-CN"/>
              </w:rPr>
            </w:pPr>
          </w:p>
          <w:p w:rsidR="00735DFD" w:rsidRPr="00735DFD" w:rsidRDefault="00735DFD" w:rsidP="00735DFD">
            <w:pPr>
              <w:widowControl w:val="0"/>
              <w:suppressAutoHyphens/>
              <w:overflowPunct/>
              <w:autoSpaceDE/>
              <w:autoSpaceDN/>
              <w:adjustRightInd/>
              <w:spacing w:line="276" w:lineRule="auto"/>
              <w:ind w:right="27"/>
              <w:rPr>
                <w:rFonts w:ascii="Times New Roman" w:eastAsia="Times New Roman" w:hAnsi="Times New Roman"/>
                <w:b/>
                <w:sz w:val="22"/>
                <w:szCs w:val="22"/>
                <w:lang w:val="it-IT" w:eastAsia="zh-CN"/>
              </w:rPr>
            </w:pPr>
            <w:r w:rsidRPr="00735DFD">
              <w:rPr>
                <w:rFonts w:ascii="Times New Roman" w:eastAsia="Times New Roman" w:hAnsi="Times New Roman"/>
                <w:b/>
                <w:noProof/>
                <w:sz w:val="22"/>
                <w:szCs w:val="22"/>
              </w:rPr>
              <w:drawing>
                <wp:inline distT="0" distB="0" distL="0" distR="0" wp14:anchorId="4FF332E7" wp14:editId="3FF49F6F">
                  <wp:extent cx="1798320" cy="179832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inline>
              </w:drawing>
            </w:r>
          </w:p>
          <w:p w:rsidR="0003411B" w:rsidRPr="005F3757" w:rsidRDefault="0003411B" w:rsidP="00575218"/>
        </w:tc>
        <w:tc>
          <w:tcPr>
            <w:tcW w:w="4771" w:type="dxa"/>
            <w:tcMar>
              <w:left w:w="57" w:type="dxa"/>
              <w:right w:w="57" w:type="dxa"/>
            </w:tcMar>
            <w:vAlign w:val="center"/>
          </w:tcPr>
          <w:p w:rsidR="00F50EEE" w:rsidRPr="005C646C" w:rsidRDefault="00F50EEE" w:rsidP="00C21552">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t>se completează de către ofertant</w:t>
            </w:r>
          </w:p>
        </w:tc>
      </w:tr>
      <w:tr w:rsidR="000C2F71" w:rsidRPr="005C646C" w:rsidTr="002878BF">
        <w:trPr>
          <w:jc w:val="center"/>
        </w:trPr>
        <w:tc>
          <w:tcPr>
            <w:tcW w:w="804" w:type="dxa"/>
            <w:tcMar>
              <w:left w:w="57" w:type="dxa"/>
              <w:right w:w="57" w:type="dxa"/>
            </w:tcMar>
          </w:tcPr>
          <w:p w:rsidR="000C2F71" w:rsidRDefault="000C2F71" w:rsidP="000C2F71">
            <w:r w:rsidRPr="008418E6">
              <w:rPr>
                <w:rFonts w:ascii="Times New Roman" w:hAnsi="Times New Roman"/>
                <w:b/>
                <w:sz w:val="22"/>
                <w:szCs w:val="22"/>
              </w:rPr>
              <w:t>LOT</w:t>
            </w:r>
            <w:r>
              <w:rPr>
                <w:rFonts w:ascii="Times New Roman" w:hAnsi="Times New Roman"/>
                <w:b/>
                <w:sz w:val="22"/>
                <w:szCs w:val="22"/>
              </w:rPr>
              <w:t xml:space="preserve"> 2</w:t>
            </w:r>
          </w:p>
        </w:tc>
        <w:tc>
          <w:tcPr>
            <w:tcW w:w="4952" w:type="dxa"/>
            <w:tcMar>
              <w:left w:w="57" w:type="dxa"/>
              <w:right w:w="57" w:type="dxa"/>
            </w:tcMar>
            <w:vAlign w:val="center"/>
          </w:tcPr>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color w:val="333333"/>
                <w:sz w:val="22"/>
                <w:szCs w:val="22"/>
              </w:rPr>
            </w:pPr>
            <w:r w:rsidRPr="00735DFD">
              <w:rPr>
                <w:rFonts w:ascii="Times New Roman" w:eastAsia="Times New Roman" w:hAnsi="Times New Roman"/>
                <w:b/>
                <w:color w:val="333333"/>
                <w:sz w:val="22"/>
                <w:szCs w:val="22"/>
              </w:rPr>
              <w:t xml:space="preserve">Kit complet Hexacopter QWinOut 680PRO PX4 GPS 2.4G 10CH 5.8G Video FPV RC </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sz w:val="22"/>
                <w:szCs w:val="22"/>
                <w:lang w:val="it-IT" w:eastAsia="zh-CN"/>
              </w:rPr>
            </w:pPr>
            <w:r w:rsidRPr="00735DFD">
              <w:rPr>
                <w:rFonts w:ascii="Times New Roman" w:eastAsia="Times New Roman" w:hAnsi="Times New Roman"/>
                <w:b/>
                <w:sz w:val="22"/>
                <w:szCs w:val="22"/>
                <w:lang w:val="it-IT" w:eastAsia="zh-CN"/>
              </w:rPr>
              <w:t>Specificaţii tehnice:</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Set pliabil pentru aeronavă hexacopter pliant Tarot 680PRO</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 xml:space="preserve">6 motoare de tip 3508 700KV 198W </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6 controlere de viteza (ESC) de tip  HOBBYWING Platinum-30A-Pro 2-6S 30A OPTO</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 controler de zbor  integrat de tip  PX4 PIX 2.4.8 pe 32 de biți - PX4FMU PX4IO Întrerupător de siguranță Buzzer SD 4G</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 xml:space="preserve">3 perechi a cate 12 elicii de tip 5.5 3K din fibră de </w:t>
            </w:r>
            <w:r w:rsidRPr="00735DFD">
              <w:rPr>
                <w:rFonts w:ascii="Times New Roman" w:eastAsia="Times New Roman" w:hAnsi="Times New Roman"/>
                <w:sz w:val="22"/>
                <w:szCs w:val="22"/>
                <w:lang w:val="it-IT" w:eastAsia="zh-CN"/>
              </w:rPr>
              <w:lastRenderedPageBreak/>
              <w:t>carbon  CW CCW 1255 (pereche)</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Modul GPS Mini M8N GPS NEO-M8N GPS</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Carcasă pentru suportul antenei GPS GPS anti-interferență</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Transmițător RadioLink AT10 RC Sistem de control de la distanță 2.4G 10CH cu receptor R10D</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Mini Gimbal fără perii 3D pentru Gopro Hero 3 3+ Gopro Hero 4 - FeiYu Mini 3D PRO 3-Axe</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Boscam Galaxy D2 7in FPV Monitor / Display încorporat în receptor dual 5.8G 32CH cu suporturi, baterie de 4000mAh și Hood Sun</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 xml:space="preserve">Transmitter System FPV 600mw Aerial Photography TS832 5.8G 40CH AV </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3S Baterie Lipo 11.1V 4400mAh 30C T Plug</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SKYRC iMAX B6 Mini 60w Încărcător de 60W și adaptor de curent alternativ 12V5A</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2x Cârlig suspendat pentru montarea camerei Tot68 TL68A01 FPV Cârlig de montare a camerei</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Set de scule (geantă)</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Ieșire audio AV TV 5V Intrare de alimentare FPV Cablu de încărcare FPV pentru Gopro Hero 3</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Geanta de încărcare a bateriei Lipo ignifuge</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BX100 1-8S Tester de tensiune a bateriei Lipo / tensiune joasă Buzzer Alarmă / verificator de tensiune a bateriei cu difuzoare duble</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r w:rsidRPr="00735DFD">
              <w:rPr>
                <w:rFonts w:ascii="Times New Roman" w:eastAsia="Times New Roman" w:hAnsi="Times New Roman"/>
                <w:sz w:val="22"/>
                <w:szCs w:val="22"/>
                <w:lang w:val="it-IT" w:eastAsia="zh-CN"/>
              </w:rPr>
              <w:t>1x curea transmițător</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p>
          <w:p w:rsidR="00735DFD" w:rsidRPr="00735DFD" w:rsidRDefault="00735DFD" w:rsidP="00735DFD">
            <w:pPr>
              <w:widowControl w:val="0"/>
              <w:overflowPunct/>
              <w:autoSpaceDE/>
              <w:autoSpaceDN/>
              <w:spacing w:line="276" w:lineRule="auto"/>
              <w:jc w:val="both"/>
              <w:rPr>
                <w:rFonts w:ascii="Times New Roman" w:hAnsi="Times New Roman"/>
                <w:color w:val="000000"/>
                <w:sz w:val="22"/>
                <w:szCs w:val="22"/>
                <w:lang w:val="ro-RO"/>
              </w:rPr>
            </w:pPr>
            <w:r w:rsidRPr="00735DFD">
              <w:rPr>
                <w:rFonts w:ascii="Times New Roman" w:eastAsia="Calibri" w:hAnsi="Times New Roman"/>
                <w:b/>
                <w:iCs/>
                <w:sz w:val="22"/>
                <w:szCs w:val="22"/>
                <w:lang w:val="ro-RO"/>
              </w:rPr>
              <w:t xml:space="preserve">Durata minima garanție: </w:t>
            </w:r>
            <w:r w:rsidRPr="00735DFD">
              <w:rPr>
                <w:rFonts w:ascii="Times New Roman" w:hAnsi="Times New Roman"/>
                <w:color w:val="000000"/>
                <w:sz w:val="22"/>
                <w:szCs w:val="22"/>
                <w:lang w:val="ro-RO"/>
              </w:rPr>
              <w:t>24 luni</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sz w:val="22"/>
                <w:szCs w:val="22"/>
                <w:lang w:val="it-IT" w:eastAsia="zh-CN"/>
              </w:rPr>
            </w:pPr>
          </w:p>
          <w:p w:rsidR="00735DFD" w:rsidRPr="00735DFD" w:rsidRDefault="00735DFD" w:rsidP="00735DFD">
            <w:pPr>
              <w:widowControl w:val="0"/>
              <w:overflowPunct/>
              <w:autoSpaceDE/>
              <w:autoSpaceDN/>
              <w:spacing w:line="276" w:lineRule="auto"/>
              <w:jc w:val="both"/>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Model orientativ:</w:t>
            </w:r>
          </w:p>
          <w:p w:rsidR="00735DFD" w:rsidRPr="00735DFD" w:rsidRDefault="00735DFD" w:rsidP="00735DFD">
            <w:pPr>
              <w:widowControl w:val="0"/>
              <w:suppressAutoHyphens/>
              <w:overflowPunct/>
              <w:autoSpaceDE/>
              <w:autoSpaceDN/>
              <w:adjustRightInd/>
              <w:spacing w:line="276" w:lineRule="auto"/>
              <w:rPr>
                <w:rFonts w:ascii="Times New Roman" w:eastAsia="Times New Roman" w:hAnsi="Times New Roman"/>
                <w:b/>
                <w:color w:val="333333"/>
                <w:sz w:val="22"/>
                <w:szCs w:val="22"/>
              </w:rPr>
            </w:pPr>
            <w:r w:rsidRPr="00735DFD">
              <w:rPr>
                <w:rFonts w:ascii="Times New Roman" w:eastAsia="Times New Roman" w:hAnsi="Times New Roman"/>
                <w:b/>
                <w:noProof/>
                <w:color w:val="333333"/>
                <w:sz w:val="22"/>
                <w:szCs w:val="22"/>
              </w:rPr>
              <w:drawing>
                <wp:inline distT="0" distB="0" distL="0" distR="0" wp14:anchorId="381A2B33" wp14:editId="5EF814F9">
                  <wp:extent cx="2030095" cy="2018030"/>
                  <wp:effectExtent l="0" t="0" r="8255" b="127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2018030"/>
                          </a:xfrm>
                          <a:prstGeom prst="rect">
                            <a:avLst/>
                          </a:prstGeom>
                          <a:noFill/>
                        </pic:spPr>
                      </pic:pic>
                    </a:graphicData>
                  </a:graphic>
                </wp:inline>
              </w:drawing>
            </w:r>
          </w:p>
          <w:p w:rsidR="000C2F71" w:rsidRPr="005F3757" w:rsidRDefault="000C2F71" w:rsidP="000C2F71"/>
        </w:tc>
        <w:tc>
          <w:tcPr>
            <w:tcW w:w="4771" w:type="dxa"/>
            <w:tcMar>
              <w:left w:w="57" w:type="dxa"/>
              <w:right w:w="57" w:type="dxa"/>
            </w:tcMar>
            <w:vAlign w:val="center"/>
          </w:tcPr>
          <w:p w:rsidR="000C2F71" w:rsidRPr="005C646C" w:rsidRDefault="00B83B4C" w:rsidP="000C2F71">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lastRenderedPageBreak/>
              <w:t>se completează de către ofertant</w:t>
            </w:r>
          </w:p>
        </w:tc>
      </w:tr>
      <w:tr w:rsidR="000C2F71" w:rsidRPr="005C646C" w:rsidTr="002878BF">
        <w:trPr>
          <w:jc w:val="center"/>
        </w:trPr>
        <w:tc>
          <w:tcPr>
            <w:tcW w:w="804" w:type="dxa"/>
            <w:tcMar>
              <w:left w:w="57" w:type="dxa"/>
              <w:right w:w="57" w:type="dxa"/>
            </w:tcMar>
          </w:tcPr>
          <w:p w:rsidR="000C2F71" w:rsidRDefault="000C2F71" w:rsidP="000C2F71">
            <w:r w:rsidRPr="008418E6">
              <w:rPr>
                <w:rFonts w:ascii="Times New Roman" w:hAnsi="Times New Roman"/>
                <w:b/>
                <w:sz w:val="22"/>
                <w:szCs w:val="22"/>
              </w:rPr>
              <w:t>LOT</w:t>
            </w:r>
            <w:r>
              <w:rPr>
                <w:rFonts w:ascii="Times New Roman" w:hAnsi="Times New Roman"/>
                <w:b/>
                <w:sz w:val="22"/>
                <w:szCs w:val="22"/>
              </w:rPr>
              <w:t xml:space="preserve"> 3</w:t>
            </w:r>
          </w:p>
        </w:tc>
        <w:tc>
          <w:tcPr>
            <w:tcW w:w="4952" w:type="dxa"/>
            <w:tcMar>
              <w:left w:w="57" w:type="dxa"/>
              <w:right w:w="57" w:type="dxa"/>
            </w:tcMar>
            <w:vAlign w:val="center"/>
          </w:tcPr>
          <w:p w:rsidR="00735DFD" w:rsidRPr="00735DFD" w:rsidRDefault="00735DFD" w:rsidP="00735DFD">
            <w:pPr>
              <w:shd w:val="clear" w:color="auto" w:fill="FFFFFF"/>
              <w:overflowPunct/>
              <w:autoSpaceDE/>
              <w:autoSpaceDN/>
              <w:adjustRightInd/>
              <w:spacing w:after="75"/>
              <w:jc w:val="both"/>
              <w:rPr>
                <w:rFonts w:ascii="Times New Roman" w:eastAsia="Times New Roman" w:hAnsi="Times New Roman"/>
                <w:b/>
                <w:color w:val="000000"/>
                <w:sz w:val="22"/>
                <w:szCs w:val="22"/>
              </w:rPr>
            </w:pPr>
            <w:r w:rsidRPr="00735DFD">
              <w:rPr>
                <w:rFonts w:ascii="Times New Roman" w:eastAsia="Times New Roman" w:hAnsi="Times New Roman"/>
                <w:b/>
                <w:color w:val="000000"/>
                <w:sz w:val="22"/>
                <w:szCs w:val="22"/>
              </w:rPr>
              <w:t>3D Systems Sense 2 Scanner</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sz w:val="22"/>
                <w:szCs w:val="22"/>
                <w:lang w:val="it-IT" w:eastAsia="zh-CN"/>
              </w:rPr>
            </w:pPr>
            <w:r w:rsidRPr="00735DFD">
              <w:rPr>
                <w:rFonts w:ascii="Times New Roman" w:eastAsia="Times New Roman" w:hAnsi="Times New Roman"/>
                <w:b/>
                <w:sz w:val="22"/>
                <w:szCs w:val="22"/>
                <w:lang w:val="it-IT" w:eastAsia="zh-CN"/>
              </w:rPr>
              <w:t>Specificaţii tehnice:</w:t>
            </w:r>
          </w:p>
          <w:p w:rsidR="00735DFD" w:rsidRPr="00735DFD" w:rsidRDefault="00735DFD" w:rsidP="00735DFD">
            <w:pPr>
              <w:shd w:val="clear" w:color="auto" w:fill="FFFFFF"/>
              <w:overflowPunct/>
              <w:autoSpaceDE/>
              <w:autoSpaceDN/>
              <w:adjustRightInd/>
              <w:spacing w:after="75"/>
              <w:jc w:val="both"/>
              <w:rPr>
                <w:rFonts w:ascii="Times New Roman" w:eastAsia="Times New Roman" w:hAnsi="Times New Roman"/>
                <w:color w:val="000000"/>
                <w:sz w:val="22"/>
                <w:szCs w:val="22"/>
              </w:rPr>
            </w:pPr>
            <w:r w:rsidRPr="00735DFD">
              <w:rPr>
                <w:rFonts w:ascii="Times New Roman" w:eastAsia="Times New Roman" w:hAnsi="Times New Roman"/>
                <w:color w:val="000000"/>
                <w:sz w:val="22"/>
                <w:szCs w:val="22"/>
              </w:rPr>
              <w:t>Dimensiuni scanare 2x2x2</w:t>
            </w:r>
          </w:p>
          <w:p w:rsidR="00735DFD" w:rsidRPr="00735DFD" w:rsidRDefault="00735DFD" w:rsidP="00735DFD">
            <w:pPr>
              <w:shd w:val="clear" w:color="auto" w:fill="FFFFFF"/>
              <w:overflowPunct/>
              <w:autoSpaceDE/>
              <w:autoSpaceDN/>
              <w:adjustRightInd/>
              <w:spacing w:after="75"/>
              <w:jc w:val="both"/>
              <w:rPr>
                <w:rFonts w:ascii="Times New Roman" w:eastAsia="Times New Roman" w:hAnsi="Times New Roman"/>
                <w:color w:val="000000"/>
                <w:sz w:val="22"/>
                <w:szCs w:val="22"/>
              </w:rPr>
            </w:pPr>
            <w:r w:rsidRPr="00735DFD">
              <w:rPr>
                <w:rFonts w:ascii="Times New Roman" w:eastAsia="Times New Roman" w:hAnsi="Times New Roman"/>
                <w:color w:val="000000"/>
                <w:sz w:val="22"/>
                <w:szCs w:val="22"/>
              </w:rPr>
              <w:t>Cod produs SKU: SCA-3DS-SENSE 2</w:t>
            </w:r>
          </w:p>
          <w:p w:rsidR="00735DFD" w:rsidRPr="00735DFD" w:rsidRDefault="00735DFD" w:rsidP="00735DFD">
            <w:pPr>
              <w:shd w:val="clear" w:color="auto" w:fill="FFFFFF"/>
              <w:overflowPunct/>
              <w:autoSpaceDE/>
              <w:autoSpaceDN/>
              <w:adjustRightInd/>
              <w:spacing w:after="75"/>
              <w:jc w:val="both"/>
              <w:rPr>
                <w:rFonts w:ascii="Times New Roman" w:eastAsia="Times New Roman" w:hAnsi="Times New Roman"/>
                <w:color w:val="000000"/>
                <w:sz w:val="22"/>
                <w:szCs w:val="22"/>
              </w:rPr>
            </w:pPr>
            <w:r w:rsidRPr="00735DFD">
              <w:rPr>
                <w:rFonts w:ascii="Times New Roman" w:eastAsia="Times New Roman" w:hAnsi="Times New Roman"/>
                <w:color w:val="000000"/>
                <w:sz w:val="22"/>
                <w:szCs w:val="22"/>
              </w:rPr>
              <w:t>Distanţă scanare 0,1-1,6</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color w:val="000000"/>
                <w:sz w:val="22"/>
                <w:szCs w:val="22"/>
                <w:lang w:val="it-IT" w:eastAsia="zh-CN"/>
              </w:rPr>
            </w:pPr>
            <w:r w:rsidRPr="00735DFD">
              <w:rPr>
                <w:rFonts w:ascii="Times New Roman" w:eastAsia="Times New Roman" w:hAnsi="Times New Roman"/>
                <w:b/>
                <w:color w:val="000000"/>
                <w:sz w:val="22"/>
                <w:szCs w:val="22"/>
              </w:rPr>
              <w:t>Software inclus</w:t>
            </w:r>
            <w:r w:rsidRPr="00735DFD">
              <w:rPr>
                <w:rFonts w:ascii="Times New Roman" w:eastAsia="Times New Roman" w:hAnsi="Times New Roman"/>
                <w:b/>
                <w:color w:val="000000"/>
                <w:sz w:val="22"/>
                <w:szCs w:val="22"/>
                <w:lang w:val="it-IT" w:eastAsia="zh-CN"/>
              </w:rPr>
              <w:t xml:space="preserve"> </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color w:val="000000"/>
                <w:sz w:val="22"/>
                <w:szCs w:val="22"/>
                <w:lang w:val="it-IT" w:eastAsia="zh-CN"/>
              </w:rPr>
            </w:pPr>
          </w:p>
          <w:p w:rsidR="00735DFD" w:rsidRPr="00735DFD" w:rsidRDefault="00735DFD" w:rsidP="00735DFD">
            <w:pPr>
              <w:widowControl w:val="0"/>
              <w:overflowPunct/>
              <w:autoSpaceDE/>
              <w:autoSpaceDN/>
              <w:spacing w:line="276" w:lineRule="auto"/>
              <w:jc w:val="both"/>
              <w:rPr>
                <w:rFonts w:ascii="Times New Roman" w:hAnsi="Times New Roman"/>
                <w:color w:val="000000"/>
                <w:sz w:val="22"/>
                <w:szCs w:val="22"/>
                <w:lang w:val="ro-RO"/>
              </w:rPr>
            </w:pPr>
            <w:r w:rsidRPr="00735DFD">
              <w:rPr>
                <w:rFonts w:ascii="Times New Roman" w:eastAsia="Calibri" w:hAnsi="Times New Roman"/>
                <w:b/>
                <w:iCs/>
                <w:sz w:val="22"/>
                <w:szCs w:val="22"/>
                <w:lang w:val="ro-RO"/>
              </w:rPr>
              <w:t xml:space="preserve">Durata minima garanție: </w:t>
            </w:r>
            <w:r w:rsidRPr="00735DFD">
              <w:rPr>
                <w:rFonts w:ascii="Times New Roman" w:hAnsi="Times New Roman"/>
                <w:color w:val="000000"/>
                <w:sz w:val="22"/>
                <w:szCs w:val="22"/>
                <w:lang w:val="ro-RO"/>
              </w:rPr>
              <w:t>24 luni</w:t>
            </w:r>
          </w:p>
          <w:p w:rsidR="00735DFD" w:rsidRPr="00735DFD" w:rsidRDefault="00735DFD" w:rsidP="00735DFD">
            <w:pPr>
              <w:widowControl w:val="0"/>
              <w:suppressAutoHyphens/>
              <w:overflowPunct/>
              <w:autoSpaceDE/>
              <w:autoSpaceDN/>
              <w:adjustRightInd/>
              <w:spacing w:line="276" w:lineRule="auto"/>
              <w:ind w:right="27"/>
              <w:jc w:val="both"/>
              <w:rPr>
                <w:rFonts w:ascii="Times New Roman" w:eastAsia="Times New Roman" w:hAnsi="Times New Roman"/>
                <w:b/>
                <w:color w:val="000000"/>
                <w:sz w:val="22"/>
                <w:szCs w:val="22"/>
                <w:lang w:val="it-IT" w:eastAsia="zh-CN"/>
              </w:rPr>
            </w:pPr>
          </w:p>
          <w:p w:rsidR="00735DFD" w:rsidRPr="00735DFD" w:rsidRDefault="00735DFD" w:rsidP="00735DFD">
            <w:pPr>
              <w:widowControl w:val="0"/>
              <w:overflowPunct/>
              <w:autoSpaceDE/>
              <w:autoSpaceDN/>
              <w:spacing w:line="276" w:lineRule="auto"/>
              <w:jc w:val="both"/>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Model orientativ:</w:t>
            </w:r>
          </w:p>
          <w:p w:rsidR="000C2F71" w:rsidRPr="005F3757" w:rsidRDefault="00735DFD" w:rsidP="00735DFD">
            <w:r w:rsidRPr="00735DFD">
              <w:rPr>
                <w:rFonts w:ascii="Calibri" w:eastAsia="Times New Roman" w:hAnsi="Calibri"/>
                <w:sz w:val="22"/>
                <w:szCs w:val="22"/>
              </w:rPr>
              <w:object w:dxaOrig="1087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42.5pt" o:ole="">
                  <v:imagedata r:id="rId13" o:title=""/>
                </v:shape>
                <o:OLEObject Type="Embed" ProgID="PBrush" ShapeID="_x0000_i1025" DrawAspect="Content" ObjectID="_1657957101" r:id="rId14"/>
              </w:object>
            </w:r>
          </w:p>
        </w:tc>
        <w:tc>
          <w:tcPr>
            <w:tcW w:w="4771" w:type="dxa"/>
            <w:tcMar>
              <w:left w:w="57" w:type="dxa"/>
              <w:right w:w="57" w:type="dxa"/>
            </w:tcMar>
            <w:vAlign w:val="center"/>
          </w:tcPr>
          <w:p w:rsidR="000C2F71" w:rsidRPr="005C646C" w:rsidRDefault="00B83B4C" w:rsidP="000C2F71">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lastRenderedPageBreak/>
              <w:t>se completează de către ofertant</w:t>
            </w:r>
          </w:p>
        </w:tc>
      </w:tr>
      <w:tr w:rsidR="000C2F71" w:rsidRPr="005C646C" w:rsidTr="002878BF">
        <w:trPr>
          <w:jc w:val="center"/>
        </w:trPr>
        <w:tc>
          <w:tcPr>
            <w:tcW w:w="804" w:type="dxa"/>
            <w:tcMar>
              <w:left w:w="57" w:type="dxa"/>
              <w:right w:w="57" w:type="dxa"/>
            </w:tcMar>
          </w:tcPr>
          <w:p w:rsidR="000C2F71" w:rsidRDefault="000C2F71" w:rsidP="000C2F71">
            <w:r w:rsidRPr="008418E6">
              <w:rPr>
                <w:rFonts w:ascii="Times New Roman" w:hAnsi="Times New Roman"/>
                <w:b/>
                <w:sz w:val="22"/>
                <w:szCs w:val="22"/>
              </w:rPr>
              <w:t>LOT</w:t>
            </w:r>
            <w:r>
              <w:rPr>
                <w:rFonts w:ascii="Times New Roman" w:hAnsi="Times New Roman"/>
                <w:b/>
                <w:sz w:val="22"/>
                <w:szCs w:val="22"/>
              </w:rPr>
              <w:t xml:space="preserve"> 4</w:t>
            </w:r>
          </w:p>
        </w:tc>
        <w:tc>
          <w:tcPr>
            <w:tcW w:w="4952" w:type="dxa"/>
            <w:tcMar>
              <w:left w:w="57" w:type="dxa"/>
              <w:right w:w="57" w:type="dxa"/>
            </w:tcMar>
            <w:vAlign w:val="center"/>
          </w:tcPr>
          <w:p w:rsidR="00735DFD" w:rsidRPr="00735DFD" w:rsidRDefault="00735DFD" w:rsidP="00735DFD">
            <w:pPr>
              <w:widowControl w:val="0"/>
              <w:overflowPunct/>
              <w:autoSpaceDE/>
              <w:autoSpaceDN/>
              <w:spacing w:line="276" w:lineRule="auto"/>
              <w:jc w:val="both"/>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Stand Expoziţional, cuprinde:</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lang w:val="ro-RO"/>
              </w:rPr>
            </w:pPr>
            <w:r w:rsidRPr="00735DFD">
              <w:rPr>
                <w:rFonts w:ascii="Times New Roman" w:eastAsia="Times New Roman" w:hAnsi="Times New Roman"/>
                <w:b/>
                <w:sz w:val="22"/>
                <w:szCs w:val="22"/>
                <w:lang w:val="ro-RO"/>
              </w:rPr>
              <w:t xml:space="preserve">- </w:t>
            </w:r>
            <w:r w:rsidRPr="00735DFD">
              <w:rPr>
                <w:rFonts w:ascii="Times New Roman" w:eastAsia="Times New Roman" w:hAnsi="Times New Roman"/>
                <w:sz w:val="22"/>
                <w:szCs w:val="22"/>
                <w:lang w:val="ro-RO"/>
              </w:rPr>
              <w:t xml:space="preserve">1 x FormTex Perete Drept (L 300cm x H 230cm), sistem + husa textila personalizata pe o singura fata; </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lang w:val="ro-RO"/>
              </w:rPr>
            </w:pPr>
            <w:r w:rsidRPr="00735DFD">
              <w:rPr>
                <w:rFonts w:ascii="Times New Roman" w:eastAsia="Times New Roman" w:hAnsi="Times New Roman"/>
                <w:sz w:val="22"/>
                <w:szCs w:val="22"/>
                <w:lang w:val="ro-RO"/>
              </w:rPr>
              <w:t>- 1 x FormTex Semiarcada TV (L 100cm x H 230cm x A260 cm), sistem + husa textila personaliza pe ambele fete;</w:t>
            </w:r>
          </w:p>
          <w:p w:rsidR="00735DFD" w:rsidRPr="00735DFD" w:rsidRDefault="00735DFD" w:rsidP="00735DFD">
            <w:pPr>
              <w:widowControl w:val="0"/>
              <w:overflowPunct/>
              <w:autoSpaceDE/>
              <w:autoSpaceDN/>
              <w:spacing w:line="276" w:lineRule="auto"/>
              <w:jc w:val="both"/>
              <w:rPr>
                <w:rFonts w:ascii="Times New Roman" w:eastAsia="Times New Roman" w:hAnsi="Times New Roman"/>
                <w:sz w:val="22"/>
                <w:szCs w:val="22"/>
                <w:lang w:val="ro-RO"/>
              </w:rPr>
            </w:pPr>
            <w:r w:rsidRPr="00735DFD">
              <w:rPr>
                <w:rFonts w:ascii="Times New Roman" w:eastAsia="Times New Roman" w:hAnsi="Times New Roman"/>
                <w:sz w:val="22"/>
                <w:szCs w:val="22"/>
                <w:lang w:val="ro-RO"/>
              </w:rPr>
              <w:t>- 2 x Spot LED.</w:t>
            </w:r>
          </w:p>
          <w:p w:rsidR="00735DFD" w:rsidRPr="00735DFD" w:rsidRDefault="00735DFD" w:rsidP="00735DFD">
            <w:pPr>
              <w:widowControl w:val="0"/>
              <w:overflowPunct/>
              <w:autoSpaceDE/>
              <w:autoSpaceDN/>
              <w:spacing w:line="276" w:lineRule="auto"/>
              <w:jc w:val="both"/>
              <w:rPr>
                <w:rFonts w:ascii="Times New Roman" w:eastAsia="Times New Roman" w:hAnsi="Times New Roman"/>
                <w:i/>
                <w:sz w:val="22"/>
                <w:szCs w:val="22"/>
                <w:lang w:val="ro-RO"/>
              </w:rPr>
            </w:pPr>
            <w:r w:rsidRPr="00735DFD">
              <w:rPr>
                <w:rFonts w:ascii="Times New Roman" w:eastAsia="Times New Roman" w:hAnsi="Times New Roman"/>
                <w:i/>
                <w:sz w:val="22"/>
                <w:szCs w:val="22"/>
                <w:lang w:val="ro-RO"/>
              </w:rPr>
              <w:t>Personalizarea se va face  pentru  FEAA.</w:t>
            </w:r>
          </w:p>
          <w:p w:rsidR="00735DFD" w:rsidRPr="00735DFD" w:rsidRDefault="00735DFD" w:rsidP="00735DFD">
            <w:pPr>
              <w:widowControl w:val="0"/>
              <w:overflowPunct/>
              <w:autoSpaceDE/>
              <w:autoSpaceDN/>
              <w:spacing w:line="276" w:lineRule="auto"/>
              <w:jc w:val="both"/>
              <w:rPr>
                <w:rFonts w:ascii="Times New Roman" w:eastAsia="Times New Roman" w:hAnsi="Times New Roman"/>
                <w:i/>
                <w:sz w:val="22"/>
                <w:szCs w:val="22"/>
                <w:lang w:val="ro-RO"/>
              </w:rPr>
            </w:pPr>
          </w:p>
          <w:p w:rsidR="00735DFD" w:rsidRPr="00735DFD" w:rsidRDefault="00735DFD" w:rsidP="00735DFD">
            <w:pPr>
              <w:widowControl w:val="0"/>
              <w:overflowPunct/>
              <w:autoSpaceDE/>
              <w:autoSpaceDN/>
              <w:spacing w:line="276" w:lineRule="auto"/>
              <w:jc w:val="both"/>
              <w:rPr>
                <w:rFonts w:ascii="Times New Roman" w:hAnsi="Times New Roman"/>
                <w:color w:val="000000"/>
                <w:sz w:val="22"/>
                <w:szCs w:val="22"/>
                <w:lang w:val="ro-RO"/>
              </w:rPr>
            </w:pPr>
            <w:r w:rsidRPr="00735DFD">
              <w:rPr>
                <w:rFonts w:ascii="Times New Roman" w:eastAsia="Calibri" w:hAnsi="Times New Roman"/>
                <w:b/>
                <w:iCs/>
                <w:sz w:val="22"/>
                <w:szCs w:val="22"/>
                <w:lang w:val="ro-RO"/>
              </w:rPr>
              <w:t xml:space="preserve">Durata minima garanție: </w:t>
            </w:r>
            <w:r w:rsidR="00164437">
              <w:rPr>
                <w:rFonts w:ascii="Times New Roman" w:hAnsi="Times New Roman"/>
                <w:color w:val="000000"/>
                <w:sz w:val="22"/>
                <w:szCs w:val="22"/>
                <w:lang w:val="ro-RO"/>
              </w:rPr>
              <w:t>12</w:t>
            </w:r>
            <w:r w:rsidRPr="00735DFD">
              <w:rPr>
                <w:rFonts w:ascii="Times New Roman" w:hAnsi="Times New Roman"/>
                <w:color w:val="000000"/>
                <w:sz w:val="22"/>
                <w:szCs w:val="22"/>
                <w:lang w:val="ro-RO"/>
              </w:rPr>
              <w:t xml:space="preserve"> luni</w:t>
            </w:r>
          </w:p>
          <w:p w:rsidR="00735DFD" w:rsidRPr="00735DFD" w:rsidRDefault="00735DFD" w:rsidP="00735DFD">
            <w:pPr>
              <w:widowControl w:val="0"/>
              <w:overflowPunct/>
              <w:autoSpaceDE/>
              <w:autoSpaceDN/>
              <w:spacing w:line="276" w:lineRule="auto"/>
              <w:jc w:val="both"/>
              <w:rPr>
                <w:rFonts w:ascii="Times New Roman" w:eastAsia="Times New Roman" w:hAnsi="Times New Roman"/>
                <w:i/>
                <w:sz w:val="22"/>
                <w:szCs w:val="22"/>
                <w:lang w:val="ro-RO"/>
              </w:rPr>
            </w:pPr>
          </w:p>
          <w:p w:rsidR="00735DFD" w:rsidRPr="00735DFD" w:rsidRDefault="00735DFD" w:rsidP="00735DFD">
            <w:pPr>
              <w:widowControl w:val="0"/>
              <w:overflowPunct/>
              <w:autoSpaceDE/>
              <w:autoSpaceDN/>
              <w:spacing w:line="276" w:lineRule="auto"/>
              <w:jc w:val="both"/>
              <w:rPr>
                <w:rFonts w:ascii="Times New Roman" w:eastAsia="Times New Roman" w:hAnsi="Times New Roman"/>
                <w:b/>
                <w:sz w:val="22"/>
                <w:szCs w:val="22"/>
                <w:lang w:val="ro-RO"/>
              </w:rPr>
            </w:pPr>
            <w:r w:rsidRPr="00735DFD">
              <w:rPr>
                <w:rFonts w:ascii="Times New Roman" w:eastAsia="Times New Roman" w:hAnsi="Times New Roman"/>
                <w:b/>
                <w:sz w:val="22"/>
                <w:szCs w:val="22"/>
                <w:lang w:val="ro-RO"/>
              </w:rPr>
              <w:t>Model orientativ:</w:t>
            </w:r>
          </w:p>
          <w:p w:rsidR="000C2F71" w:rsidRPr="005F3757" w:rsidRDefault="00735DFD" w:rsidP="00735DFD">
            <w:r w:rsidRPr="00735DFD">
              <w:rPr>
                <w:rFonts w:ascii="Calibri" w:eastAsia="Times New Roman" w:hAnsi="Calibri"/>
                <w:sz w:val="22"/>
                <w:szCs w:val="22"/>
              </w:rPr>
              <w:object w:dxaOrig="13875" w:dyaOrig="12705">
                <v:shape id="_x0000_i1026" type="#_x0000_t75" style="width:236.25pt;height:216.75pt" o:ole="">
                  <v:imagedata r:id="rId15" o:title=""/>
                </v:shape>
                <o:OLEObject Type="Embed" ProgID="PBrush" ShapeID="_x0000_i1026" DrawAspect="Content" ObjectID="_1657957102" r:id="rId16"/>
              </w:object>
            </w:r>
          </w:p>
        </w:tc>
        <w:tc>
          <w:tcPr>
            <w:tcW w:w="4771" w:type="dxa"/>
            <w:tcMar>
              <w:left w:w="57" w:type="dxa"/>
              <w:right w:w="57" w:type="dxa"/>
            </w:tcMar>
            <w:vAlign w:val="center"/>
          </w:tcPr>
          <w:p w:rsidR="000C2F71" w:rsidRPr="005C646C" w:rsidRDefault="00B83B4C" w:rsidP="000C2F71">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t>se completează de către ofertant</w:t>
            </w:r>
          </w:p>
        </w:tc>
      </w:tr>
    </w:tbl>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CD3BF8" w:rsidP="00F02B3E">
      <w:pPr>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Default="00CD3BF8" w:rsidP="006F2DCA">
      <w:pPr>
        <w:rPr>
          <w:rStyle w:val="PageNumber"/>
          <w:rFonts w:ascii="Arial Narrow" w:hAnsi="Arial Narrow"/>
          <w:b/>
          <w:i/>
          <w:sz w:val="24"/>
          <w:szCs w:val="24"/>
        </w:rPr>
      </w:pPr>
    </w:p>
    <w:sectPr w:rsidR="00CD3BF8"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79D" w:rsidRDefault="00C3779D">
      <w:r>
        <w:separator/>
      </w:r>
    </w:p>
  </w:endnote>
  <w:endnote w:type="continuationSeparator" w:id="0">
    <w:p w:rsidR="00C3779D" w:rsidRDefault="00C3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79D" w:rsidRDefault="00C3779D">
      <w:r>
        <w:separator/>
      </w:r>
    </w:p>
  </w:footnote>
  <w:footnote w:type="continuationSeparator" w:id="0">
    <w:p w:rsidR="00C3779D" w:rsidRDefault="00C377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CF8307C"/>
    <w:multiLevelType w:val="hybridMultilevel"/>
    <w:tmpl w:val="6C30DE42"/>
    <w:lvl w:ilvl="0" w:tplc="8FB0E0E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9"/>
  </w:num>
  <w:num w:numId="2">
    <w:abstractNumId w:val="6"/>
  </w:num>
  <w:num w:numId="3">
    <w:abstractNumId w:val="7"/>
  </w:num>
  <w:num w:numId="4">
    <w:abstractNumId w:val="8"/>
  </w:num>
  <w:num w:numId="5">
    <w:abstractNumId w:val="4"/>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5DB8"/>
    <w:rsid w:val="00026053"/>
    <w:rsid w:val="00031795"/>
    <w:rsid w:val="00031D64"/>
    <w:rsid w:val="00033AA1"/>
    <w:rsid w:val="0003411B"/>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2F71"/>
    <w:rsid w:val="000C34C7"/>
    <w:rsid w:val="000C59A8"/>
    <w:rsid w:val="000D27BD"/>
    <w:rsid w:val="000D5F1C"/>
    <w:rsid w:val="000E504D"/>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4437"/>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A6D4A"/>
    <w:rsid w:val="001B0E57"/>
    <w:rsid w:val="001B45FC"/>
    <w:rsid w:val="001C3E70"/>
    <w:rsid w:val="001C58E0"/>
    <w:rsid w:val="001C63B0"/>
    <w:rsid w:val="001C7BA4"/>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1C2C"/>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1D7C"/>
    <w:rsid w:val="00283067"/>
    <w:rsid w:val="00285ADF"/>
    <w:rsid w:val="00290102"/>
    <w:rsid w:val="00295786"/>
    <w:rsid w:val="002A54A9"/>
    <w:rsid w:val="002A789A"/>
    <w:rsid w:val="002B0E2F"/>
    <w:rsid w:val="002B1600"/>
    <w:rsid w:val="002B44E7"/>
    <w:rsid w:val="002B6149"/>
    <w:rsid w:val="002C0B1F"/>
    <w:rsid w:val="002C2AF3"/>
    <w:rsid w:val="002C3004"/>
    <w:rsid w:val="002C4582"/>
    <w:rsid w:val="002C6775"/>
    <w:rsid w:val="002C7C23"/>
    <w:rsid w:val="002E1AA1"/>
    <w:rsid w:val="002E4C21"/>
    <w:rsid w:val="002E6EA5"/>
    <w:rsid w:val="002F0CEF"/>
    <w:rsid w:val="003011E5"/>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4B88"/>
    <w:rsid w:val="0037529A"/>
    <w:rsid w:val="003770D0"/>
    <w:rsid w:val="0038359B"/>
    <w:rsid w:val="00383656"/>
    <w:rsid w:val="00383894"/>
    <w:rsid w:val="00384D91"/>
    <w:rsid w:val="00385480"/>
    <w:rsid w:val="00385AD5"/>
    <w:rsid w:val="003A2E4B"/>
    <w:rsid w:val="003A3A32"/>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4316"/>
    <w:rsid w:val="004A6F11"/>
    <w:rsid w:val="004A734A"/>
    <w:rsid w:val="004B390C"/>
    <w:rsid w:val="004B73DF"/>
    <w:rsid w:val="004C1E48"/>
    <w:rsid w:val="004E14D7"/>
    <w:rsid w:val="004E17FF"/>
    <w:rsid w:val="004E26C1"/>
    <w:rsid w:val="004E2875"/>
    <w:rsid w:val="004E2D5C"/>
    <w:rsid w:val="004E3AC8"/>
    <w:rsid w:val="004E3EE5"/>
    <w:rsid w:val="004E50C0"/>
    <w:rsid w:val="004F1E42"/>
    <w:rsid w:val="005030A8"/>
    <w:rsid w:val="00505A1F"/>
    <w:rsid w:val="00505A21"/>
    <w:rsid w:val="00506773"/>
    <w:rsid w:val="00510158"/>
    <w:rsid w:val="005169FC"/>
    <w:rsid w:val="0052323A"/>
    <w:rsid w:val="0052412E"/>
    <w:rsid w:val="0052543C"/>
    <w:rsid w:val="00526DC0"/>
    <w:rsid w:val="00530174"/>
    <w:rsid w:val="0053770A"/>
    <w:rsid w:val="005443E0"/>
    <w:rsid w:val="00550E6A"/>
    <w:rsid w:val="00556CF1"/>
    <w:rsid w:val="00557393"/>
    <w:rsid w:val="005624D8"/>
    <w:rsid w:val="00562C9D"/>
    <w:rsid w:val="00562CCE"/>
    <w:rsid w:val="00563DEE"/>
    <w:rsid w:val="00564503"/>
    <w:rsid w:val="005664B7"/>
    <w:rsid w:val="005704BD"/>
    <w:rsid w:val="00575218"/>
    <w:rsid w:val="00582978"/>
    <w:rsid w:val="00587530"/>
    <w:rsid w:val="00591A48"/>
    <w:rsid w:val="00591FBB"/>
    <w:rsid w:val="00592057"/>
    <w:rsid w:val="00597B7E"/>
    <w:rsid w:val="005A2482"/>
    <w:rsid w:val="005A2F49"/>
    <w:rsid w:val="005B077C"/>
    <w:rsid w:val="005B1010"/>
    <w:rsid w:val="005B11A5"/>
    <w:rsid w:val="005B3B5E"/>
    <w:rsid w:val="005B4B75"/>
    <w:rsid w:val="005B54EF"/>
    <w:rsid w:val="005C00B2"/>
    <w:rsid w:val="005C0257"/>
    <w:rsid w:val="005C6311"/>
    <w:rsid w:val="005C646C"/>
    <w:rsid w:val="005D129E"/>
    <w:rsid w:val="005D36D1"/>
    <w:rsid w:val="005D5319"/>
    <w:rsid w:val="005E2B5A"/>
    <w:rsid w:val="005E3BB2"/>
    <w:rsid w:val="005E4712"/>
    <w:rsid w:val="005E59AF"/>
    <w:rsid w:val="005F3757"/>
    <w:rsid w:val="005F3D69"/>
    <w:rsid w:val="005F4BD0"/>
    <w:rsid w:val="00603CBF"/>
    <w:rsid w:val="0061361C"/>
    <w:rsid w:val="00613E6F"/>
    <w:rsid w:val="00615E08"/>
    <w:rsid w:val="00617CDA"/>
    <w:rsid w:val="0062247A"/>
    <w:rsid w:val="00625783"/>
    <w:rsid w:val="006353CE"/>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11F"/>
    <w:rsid w:val="00694B7B"/>
    <w:rsid w:val="00694DE7"/>
    <w:rsid w:val="00697B8E"/>
    <w:rsid w:val="006A18B0"/>
    <w:rsid w:val="006A2D67"/>
    <w:rsid w:val="006A55CE"/>
    <w:rsid w:val="006B4DD4"/>
    <w:rsid w:val="006C0EF5"/>
    <w:rsid w:val="006D33B0"/>
    <w:rsid w:val="006D3DFB"/>
    <w:rsid w:val="006D69E9"/>
    <w:rsid w:val="006D7AE4"/>
    <w:rsid w:val="006E17A1"/>
    <w:rsid w:val="006E72D3"/>
    <w:rsid w:val="006F104B"/>
    <w:rsid w:val="006F1E75"/>
    <w:rsid w:val="006F2DCA"/>
    <w:rsid w:val="00700253"/>
    <w:rsid w:val="0070084B"/>
    <w:rsid w:val="00700C6E"/>
    <w:rsid w:val="00702FBD"/>
    <w:rsid w:val="0070456B"/>
    <w:rsid w:val="0072077A"/>
    <w:rsid w:val="00724E8B"/>
    <w:rsid w:val="00726325"/>
    <w:rsid w:val="00735DFD"/>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06DE"/>
    <w:rsid w:val="00771B87"/>
    <w:rsid w:val="00773CB8"/>
    <w:rsid w:val="0077624B"/>
    <w:rsid w:val="00780B80"/>
    <w:rsid w:val="00783975"/>
    <w:rsid w:val="00784B6C"/>
    <w:rsid w:val="00784D11"/>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EA9"/>
    <w:rsid w:val="00895F4E"/>
    <w:rsid w:val="00896247"/>
    <w:rsid w:val="0089702A"/>
    <w:rsid w:val="008A7335"/>
    <w:rsid w:val="008B006D"/>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34F5"/>
    <w:rsid w:val="00975EA4"/>
    <w:rsid w:val="00976068"/>
    <w:rsid w:val="009857E3"/>
    <w:rsid w:val="00990F95"/>
    <w:rsid w:val="0099168C"/>
    <w:rsid w:val="0099720E"/>
    <w:rsid w:val="009A0B9C"/>
    <w:rsid w:val="009A5B00"/>
    <w:rsid w:val="009A6AD5"/>
    <w:rsid w:val="009A7F11"/>
    <w:rsid w:val="009B1D08"/>
    <w:rsid w:val="009B4BDD"/>
    <w:rsid w:val="009B67F9"/>
    <w:rsid w:val="009C08A5"/>
    <w:rsid w:val="009C0BEE"/>
    <w:rsid w:val="009D0777"/>
    <w:rsid w:val="009D192E"/>
    <w:rsid w:val="009D7FDD"/>
    <w:rsid w:val="009E13BB"/>
    <w:rsid w:val="009E2497"/>
    <w:rsid w:val="009E46D0"/>
    <w:rsid w:val="009F76A3"/>
    <w:rsid w:val="00A0795B"/>
    <w:rsid w:val="00A1052D"/>
    <w:rsid w:val="00A105B7"/>
    <w:rsid w:val="00A11C63"/>
    <w:rsid w:val="00A15A11"/>
    <w:rsid w:val="00A21097"/>
    <w:rsid w:val="00A317FA"/>
    <w:rsid w:val="00A318E2"/>
    <w:rsid w:val="00A31FFD"/>
    <w:rsid w:val="00A322E3"/>
    <w:rsid w:val="00A350F6"/>
    <w:rsid w:val="00A37194"/>
    <w:rsid w:val="00A3762A"/>
    <w:rsid w:val="00A47BD2"/>
    <w:rsid w:val="00A55BEC"/>
    <w:rsid w:val="00A63456"/>
    <w:rsid w:val="00A6647C"/>
    <w:rsid w:val="00A73454"/>
    <w:rsid w:val="00A76A5D"/>
    <w:rsid w:val="00A85098"/>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47307"/>
    <w:rsid w:val="00B53825"/>
    <w:rsid w:val="00B5796A"/>
    <w:rsid w:val="00B64903"/>
    <w:rsid w:val="00B72C05"/>
    <w:rsid w:val="00B75A21"/>
    <w:rsid w:val="00B80548"/>
    <w:rsid w:val="00B828A6"/>
    <w:rsid w:val="00B83B4C"/>
    <w:rsid w:val="00B83E90"/>
    <w:rsid w:val="00B84F66"/>
    <w:rsid w:val="00B86348"/>
    <w:rsid w:val="00B931D4"/>
    <w:rsid w:val="00B93DAB"/>
    <w:rsid w:val="00B95408"/>
    <w:rsid w:val="00B954DD"/>
    <w:rsid w:val="00BA198A"/>
    <w:rsid w:val="00BA713B"/>
    <w:rsid w:val="00BB09AA"/>
    <w:rsid w:val="00BB0FEE"/>
    <w:rsid w:val="00BB5CD5"/>
    <w:rsid w:val="00BB6CEC"/>
    <w:rsid w:val="00BC4660"/>
    <w:rsid w:val="00BC6C87"/>
    <w:rsid w:val="00BD5395"/>
    <w:rsid w:val="00BE77F0"/>
    <w:rsid w:val="00BE7941"/>
    <w:rsid w:val="00BF3110"/>
    <w:rsid w:val="00C0003A"/>
    <w:rsid w:val="00C00D6F"/>
    <w:rsid w:val="00C0270C"/>
    <w:rsid w:val="00C03E63"/>
    <w:rsid w:val="00C050D0"/>
    <w:rsid w:val="00C052AB"/>
    <w:rsid w:val="00C05B68"/>
    <w:rsid w:val="00C07013"/>
    <w:rsid w:val="00C139C6"/>
    <w:rsid w:val="00C151E5"/>
    <w:rsid w:val="00C15443"/>
    <w:rsid w:val="00C20522"/>
    <w:rsid w:val="00C21552"/>
    <w:rsid w:val="00C22CEE"/>
    <w:rsid w:val="00C276F0"/>
    <w:rsid w:val="00C312B2"/>
    <w:rsid w:val="00C355AF"/>
    <w:rsid w:val="00C37204"/>
    <w:rsid w:val="00C3779D"/>
    <w:rsid w:val="00C40B29"/>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E7916"/>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47C5"/>
    <w:rsid w:val="00D6616B"/>
    <w:rsid w:val="00D71F9E"/>
    <w:rsid w:val="00D82A7A"/>
    <w:rsid w:val="00D84356"/>
    <w:rsid w:val="00D859E1"/>
    <w:rsid w:val="00D92E3F"/>
    <w:rsid w:val="00D93113"/>
    <w:rsid w:val="00D94FBD"/>
    <w:rsid w:val="00DA09D0"/>
    <w:rsid w:val="00DA2D86"/>
    <w:rsid w:val="00DA4CC9"/>
    <w:rsid w:val="00DA50E5"/>
    <w:rsid w:val="00DB0008"/>
    <w:rsid w:val="00DB1E91"/>
    <w:rsid w:val="00DB35FC"/>
    <w:rsid w:val="00DB47BD"/>
    <w:rsid w:val="00DB603E"/>
    <w:rsid w:val="00DC1C52"/>
    <w:rsid w:val="00DC4272"/>
    <w:rsid w:val="00DD3A18"/>
    <w:rsid w:val="00DE0063"/>
    <w:rsid w:val="00DE27A8"/>
    <w:rsid w:val="00DE2DBE"/>
    <w:rsid w:val="00DE5280"/>
    <w:rsid w:val="00DE6572"/>
    <w:rsid w:val="00DF08C5"/>
    <w:rsid w:val="00DF5919"/>
    <w:rsid w:val="00DF6C92"/>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35B0"/>
    <w:rsid w:val="00E541AB"/>
    <w:rsid w:val="00E55427"/>
    <w:rsid w:val="00E55B53"/>
    <w:rsid w:val="00E6169C"/>
    <w:rsid w:val="00E62606"/>
    <w:rsid w:val="00E62EB8"/>
    <w:rsid w:val="00E6371A"/>
    <w:rsid w:val="00E70216"/>
    <w:rsid w:val="00E7222D"/>
    <w:rsid w:val="00E72889"/>
    <w:rsid w:val="00E74F4C"/>
    <w:rsid w:val="00E75124"/>
    <w:rsid w:val="00E77B13"/>
    <w:rsid w:val="00E83514"/>
    <w:rsid w:val="00E83C5A"/>
    <w:rsid w:val="00E850A3"/>
    <w:rsid w:val="00E90516"/>
    <w:rsid w:val="00E9408A"/>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5868"/>
    <w:rsid w:val="00EF7D0D"/>
    <w:rsid w:val="00F02B3E"/>
    <w:rsid w:val="00F02E38"/>
    <w:rsid w:val="00F15C6B"/>
    <w:rsid w:val="00F16A4E"/>
    <w:rsid w:val="00F17DF6"/>
    <w:rsid w:val="00F20436"/>
    <w:rsid w:val="00F20E9E"/>
    <w:rsid w:val="00F310DA"/>
    <w:rsid w:val="00F340FE"/>
    <w:rsid w:val="00F40357"/>
    <w:rsid w:val="00F41A0D"/>
    <w:rsid w:val="00F50EEE"/>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0.jpeg"/><Relationship Id="rId4" Type="http://schemas.openxmlformats.org/officeDocument/2006/relationships/settings" Target="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5555F-37FB-4C6F-8BBD-BA1D02B83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7</Pages>
  <Words>2050</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249</cp:revision>
  <cp:lastPrinted>2020-07-27T06:15:00Z</cp:lastPrinted>
  <dcterms:created xsi:type="dcterms:W3CDTF">2019-02-28T12:32:00Z</dcterms:created>
  <dcterms:modified xsi:type="dcterms:W3CDTF">2020-08-03T07:52:00Z</dcterms:modified>
</cp:coreProperties>
</file>