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C0" w:rsidRPr="00FE48A4" w:rsidRDefault="008301C0" w:rsidP="008301C0">
      <w:pPr>
        <w:pStyle w:val="Heading7"/>
        <w:rPr>
          <w:color w:val="000000" w:themeColor="text1"/>
          <w:u w:val="single"/>
          <w:lang w:val="ro-RO"/>
        </w:rPr>
      </w:pPr>
      <w:r w:rsidRPr="00A52C69">
        <w:rPr>
          <w:lang w:val="ro-RO"/>
        </w:rPr>
        <w:t xml:space="preserve">Anexa   </w:t>
      </w:r>
    </w:p>
    <w:p w:rsidR="008301C0" w:rsidRPr="00FE48A4" w:rsidRDefault="008301C0" w:rsidP="008301C0">
      <w:pPr>
        <w:spacing w:after="0" w:line="240" w:lineRule="auto"/>
        <w:jc w:val="center"/>
        <w:rPr>
          <w:b/>
          <w:bCs/>
          <w:color w:val="000000" w:themeColor="text1"/>
          <w:u w:val="single"/>
          <w:lang w:val="ro-RO"/>
        </w:rPr>
      </w:pPr>
      <w:r w:rsidRPr="00FE48A4">
        <w:rPr>
          <w:b/>
          <w:bCs/>
          <w:color w:val="000000" w:themeColor="text1"/>
          <w:u w:val="single"/>
          <w:lang w:val="ro-RO"/>
        </w:rPr>
        <w:t>Termeni şi Condiţii de livrare*</w:t>
      </w:r>
      <w:r w:rsidRPr="00FE48A4">
        <w:rPr>
          <w:rStyle w:val="FootnoteReference"/>
          <w:b/>
          <w:bCs/>
          <w:color w:val="000000" w:themeColor="text1"/>
          <w:u w:val="single"/>
          <w:lang w:val="ro-RO"/>
        </w:rPr>
        <w:footnoteReference w:id="1"/>
      </w:r>
    </w:p>
    <w:p w:rsidR="008301C0" w:rsidRPr="00FE48A4" w:rsidRDefault="008301C0" w:rsidP="008301C0">
      <w:pPr>
        <w:spacing w:after="0" w:line="240" w:lineRule="auto"/>
        <w:jc w:val="center"/>
        <w:rPr>
          <w:rFonts w:cstheme="minorHAnsi"/>
          <w:color w:val="000000" w:themeColor="text1"/>
          <w:lang w:val="ro-RO"/>
        </w:rPr>
      </w:pPr>
      <w:r w:rsidRPr="00FE48A4">
        <w:rPr>
          <w:color w:val="000000" w:themeColor="text1"/>
          <w:lang w:val="ro-RO"/>
        </w:rPr>
        <w:t xml:space="preserve">Achiziția de </w:t>
      </w:r>
      <w:r w:rsidRPr="00FE48A4">
        <w:rPr>
          <w:rFonts w:cstheme="minorHAnsi"/>
          <w:color w:val="000000" w:themeColor="text1"/>
          <w:lang w:val="ro-RO"/>
        </w:rPr>
        <w:t>bunuri</w:t>
      </w:r>
    </w:p>
    <w:p w:rsidR="008301C0" w:rsidRPr="00FE48A4" w:rsidRDefault="008301C0" w:rsidP="008301C0">
      <w:pPr>
        <w:spacing w:after="0" w:line="240" w:lineRule="auto"/>
        <w:jc w:val="center"/>
        <w:rPr>
          <w:rFonts w:cstheme="minorHAnsi"/>
          <w:color w:val="000000" w:themeColor="text1"/>
          <w:lang w:val="ro-RO"/>
        </w:rPr>
      </w:pPr>
      <w:r w:rsidRPr="00FE48A4">
        <w:rPr>
          <w:rFonts w:cstheme="minorHAnsi"/>
          <w:color w:val="000000" w:themeColor="text1"/>
          <w:lang w:val="ro-RO"/>
        </w:rPr>
        <w:t xml:space="preserve">ECHIPAMENTE INFORMATICE ȘI ACCESORII </w:t>
      </w:r>
    </w:p>
    <w:p w:rsidR="008301C0" w:rsidRPr="00FE48A4" w:rsidRDefault="008301C0" w:rsidP="008301C0">
      <w:pPr>
        <w:spacing w:after="0" w:line="240" w:lineRule="auto"/>
        <w:rPr>
          <w:rFonts w:cstheme="minorHAnsi"/>
          <w:color w:val="000000" w:themeColor="text1"/>
          <w:lang w:val="ro-RO"/>
        </w:rPr>
      </w:pPr>
    </w:p>
    <w:p w:rsidR="008301C0" w:rsidRPr="00FE48A4" w:rsidRDefault="008301C0" w:rsidP="008301C0">
      <w:pPr>
        <w:spacing w:after="0" w:line="240" w:lineRule="auto"/>
        <w:rPr>
          <w:rFonts w:cstheme="minorHAnsi"/>
          <w:color w:val="000000" w:themeColor="text1"/>
          <w:lang w:val="ro-RO"/>
        </w:rPr>
      </w:pPr>
      <w:r w:rsidRPr="00FE48A4">
        <w:rPr>
          <w:rFonts w:cstheme="minorHAnsi"/>
          <w:color w:val="000000" w:themeColor="text1"/>
          <w:lang w:val="ro-RO"/>
        </w:rPr>
        <w:t>Proiectul privind Învățământul Secundar (ROSE)</w:t>
      </w:r>
    </w:p>
    <w:p w:rsidR="008301C0" w:rsidRPr="00FE48A4" w:rsidRDefault="008301C0" w:rsidP="008301C0">
      <w:pPr>
        <w:spacing w:after="0" w:line="240" w:lineRule="auto"/>
        <w:jc w:val="both"/>
        <w:rPr>
          <w:rFonts w:ascii="Times New Roman" w:eastAsiaTheme="minorHAnsi" w:hAnsi="Times New Roman" w:cs="Times New Roman"/>
          <w:color w:val="000000" w:themeColor="text1"/>
          <w:sz w:val="24"/>
          <w:szCs w:val="24"/>
          <w:lang w:val="ro-RO"/>
        </w:rPr>
      </w:pPr>
      <w:r w:rsidRPr="00FE48A4">
        <w:rPr>
          <w:rFonts w:ascii="Times New Roman" w:eastAsiaTheme="minorHAnsi" w:hAnsi="Times New Roman" w:cs="Times New Roman"/>
          <w:color w:val="000000" w:themeColor="text1"/>
          <w:sz w:val="24"/>
          <w:szCs w:val="24"/>
          <w:lang w:val="ro-RO"/>
        </w:rPr>
        <w:t xml:space="preserve">Schema de Granturi </w:t>
      </w:r>
      <w:r w:rsidRPr="00FE48A4">
        <w:rPr>
          <w:rFonts w:ascii="Times New Roman" w:eastAsiaTheme="minorHAnsi" w:hAnsi="Times New Roman" w:cs="Times New Roman"/>
          <w:b/>
          <w:i/>
          <w:color w:val="000000" w:themeColor="text1"/>
          <w:sz w:val="24"/>
          <w:szCs w:val="24"/>
          <w:lang w:val="fr-FR"/>
        </w:rPr>
        <w:t>NECOMPETITIVE</w:t>
      </w:r>
    </w:p>
    <w:p w:rsidR="008301C0" w:rsidRPr="00FE48A4" w:rsidRDefault="008301C0" w:rsidP="008301C0">
      <w:pPr>
        <w:spacing w:after="0" w:line="240" w:lineRule="auto"/>
        <w:jc w:val="both"/>
        <w:rPr>
          <w:rFonts w:ascii="Times New Roman" w:eastAsiaTheme="minorHAnsi" w:hAnsi="Times New Roman" w:cs="Times New Roman"/>
          <w:color w:val="000000" w:themeColor="text1"/>
          <w:sz w:val="24"/>
          <w:szCs w:val="24"/>
          <w:lang w:val="ro-RO"/>
        </w:rPr>
      </w:pPr>
      <w:r w:rsidRPr="00FE48A4">
        <w:rPr>
          <w:rFonts w:ascii="Times New Roman" w:eastAsiaTheme="minorHAnsi" w:hAnsi="Times New Roman" w:cs="Times New Roman"/>
          <w:color w:val="000000" w:themeColor="text1"/>
          <w:sz w:val="24"/>
          <w:szCs w:val="24"/>
          <w:lang w:val="ro-RO"/>
        </w:rPr>
        <w:t xml:space="preserve">Beneficiar: </w:t>
      </w:r>
      <w:r w:rsidRPr="00FE48A4">
        <w:rPr>
          <w:rFonts w:ascii="Times New Roman" w:eastAsiaTheme="minorHAnsi" w:hAnsi="Times New Roman" w:cs="Times New Roman"/>
          <w:b/>
          <w:i/>
          <w:color w:val="000000" w:themeColor="text1"/>
          <w:sz w:val="24"/>
          <w:szCs w:val="24"/>
          <w:lang w:val="fr-FR"/>
        </w:rPr>
        <w:t>FACULTATEA DE ȘTIINȚE JURIDICE, SOCIALE ȘI POLITICE</w:t>
      </w:r>
    </w:p>
    <w:p w:rsidR="008301C0" w:rsidRPr="00FE48A4" w:rsidRDefault="008301C0" w:rsidP="008301C0">
      <w:pPr>
        <w:spacing w:after="0" w:line="240" w:lineRule="auto"/>
        <w:jc w:val="both"/>
        <w:rPr>
          <w:rFonts w:ascii="Times New Roman" w:eastAsiaTheme="minorHAnsi" w:hAnsi="Times New Roman" w:cs="Times New Roman"/>
          <w:b/>
          <w:i/>
          <w:color w:val="000000" w:themeColor="text1"/>
          <w:sz w:val="24"/>
          <w:szCs w:val="24"/>
          <w:lang w:val="fr-FR"/>
        </w:rPr>
      </w:pPr>
      <w:r w:rsidRPr="00FE48A4">
        <w:rPr>
          <w:rFonts w:ascii="Times New Roman" w:eastAsiaTheme="minorHAnsi" w:hAnsi="Times New Roman" w:cs="Times New Roman"/>
          <w:color w:val="000000" w:themeColor="text1"/>
          <w:sz w:val="24"/>
          <w:szCs w:val="24"/>
          <w:lang w:val="ro-RO"/>
        </w:rPr>
        <w:t xml:space="preserve">Titlul subproiectului: </w:t>
      </w:r>
      <w:r w:rsidRPr="00FE48A4">
        <w:rPr>
          <w:rFonts w:ascii="Times New Roman" w:eastAsiaTheme="minorHAnsi" w:hAnsi="Times New Roman" w:cs="Times New Roman"/>
          <w:b/>
          <w:i/>
          <w:color w:val="000000" w:themeColor="text1"/>
          <w:sz w:val="24"/>
          <w:szCs w:val="24"/>
          <w:lang w:val="fr-FR"/>
        </w:rPr>
        <w:t xml:space="preserve">„REDUCEREA RISCULUI DE ABANDON UNIVERSITAR A STUDENȚILOR DIN PRIMUL AN UNIVERSITAR DE LA FACULTATEA DE ȘTIINȚE JURIDICE, SOCIALE ȘI POLITICE, UNIVERSITATEA ”DUNĂREA DE JOS” DIN GALAȚI”JURISROSE </w:t>
      </w:r>
    </w:p>
    <w:p w:rsidR="008301C0" w:rsidRPr="00FE48A4" w:rsidRDefault="008301C0" w:rsidP="008301C0">
      <w:pPr>
        <w:spacing w:after="0" w:line="240" w:lineRule="auto"/>
        <w:jc w:val="both"/>
        <w:rPr>
          <w:rFonts w:ascii="Times New Roman" w:eastAsiaTheme="minorHAnsi" w:hAnsi="Times New Roman" w:cs="Times New Roman"/>
          <w:color w:val="000000" w:themeColor="text1"/>
          <w:sz w:val="24"/>
          <w:szCs w:val="24"/>
          <w:lang w:val="ro-RO"/>
        </w:rPr>
      </w:pPr>
      <w:r w:rsidRPr="00FE48A4">
        <w:rPr>
          <w:rFonts w:ascii="Times New Roman" w:eastAsiaTheme="minorHAnsi" w:hAnsi="Times New Roman" w:cs="Times New Roman"/>
          <w:color w:val="000000" w:themeColor="text1"/>
          <w:sz w:val="24"/>
          <w:szCs w:val="24"/>
          <w:lang w:val="ro-RO"/>
        </w:rPr>
        <w:t xml:space="preserve">Acord de grant nr. </w:t>
      </w:r>
      <w:r w:rsidRPr="00FE48A4">
        <w:rPr>
          <w:rFonts w:ascii="Times New Roman" w:eastAsiaTheme="minorHAnsi" w:hAnsi="Times New Roman" w:cs="Times New Roman"/>
          <w:b/>
          <w:i/>
          <w:color w:val="000000" w:themeColor="text1"/>
          <w:sz w:val="24"/>
          <w:szCs w:val="24"/>
          <w:lang w:val="fr-FR"/>
        </w:rPr>
        <w:t>190/SGU/NC/II/12.09.2019</w:t>
      </w:r>
    </w:p>
    <w:p w:rsidR="008301C0" w:rsidRPr="00FE48A4" w:rsidRDefault="008301C0" w:rsidP="008301C0">
      <w:pPr>
        <w:spacing w:after="0" w:line="240" w:lineRule="auto"/>
        <w:ind w:left="6300" w:hanging="5760"/>
        <w:rPr>
          <w:rFonts w:cstheme="minorHAnsi"/>
          <w:color w:val="000000" w:themeColor="text1"/>
          <w:lang w:val="ro-RO"/>
        </w:rPr>
      </w:pPr>
    </w:p>
    <w:p w:rsidR="008301C0" w:rsidRPr="00FE48A4" w:rsidRDefault="008301C0" w:rsidP="008301C0">
      <w:pPr>
        <w:spacing w:after="0" w:line="240" w:lineRule="auto"/>
        <w:ind w:left="6300" w:hanging="5760"/>
        <w:rPr>
          <w:rFonts w:cstheme="minorHAnsi"/>
          <w:color w:val="000000" w:themeColor="text1"/>
          <w:lang w:val="ro-RO"/>
        </w:rPr>
      </w:pPr>
      <w:r w:rsidRPr="00FE48A4">
        <w:rPr>
          <w:rFonts w:cstheme="minorHAnsi"/>
          <w:color w:val="000000" w:themeColor="text1"/>
          <w:lang w:val="ro-RO"/>
        </w:rPr>
        <w:t>Ofertant: ____________________</w:t>
      </w:r>
    </w:p>
    <w:p w:rsidR="008301C0" w:rsidRPr="00FE48A4" w:rsidRDefault="008301C0" w:rsidP="008301C0">
      <w:pPr>
        <w:spacing w:after="0" w:line="240" w:lineRule="auto"/>
        <w:rPr>
          <w:b/>
          <w:bCs/>
          <w:color w:val="000000" w:themeColor="text1"/>
          <w:lang w:val="ro-RO"/>
        </w:rPr>
      </w:pPr>
    </w:p>
    <w:p w:rsidR="008301C0" w:rsidRPr="00FE48A4" w:rsidRDefault="008301C0" w:rsidP="008301C0">
      <w:pPr>
        <w:spacing w:after="0" w:line="240" w:lineRule="auto"/>
        <w:rPr>
          <w:rFonts w:cstheme="minorHAnsi"/>
          <w:i/>
          <w:color w:val="000000" w:themeColor="text1"/>
          <w:lang w:val="ro-RO"/>
        </w:rPr>
      </w:pPr>
      <w:r w:rsidRPr="00FE48A4">
        <w:rPr>
          <w:rFonts w:cstheme="minorHAnsi"/>
          <w:b/>
          <w:color w:val="000000" w:themeColor="text1"/>
          <w:lang w:val="ro-RO"/>
        </w:rPr>
        <w:t>1</w:t>
      </w:r>
      <w:r w:rsidRPr="00FE48A4">
        <w:rPr>
          <w:rFonts w:cstheme="minorHAnsi"/>
          <w:color w:val="000000" w:themeColor="text1"/>
          <w:lang w:val="ro-RO"/>
        </w:rPr>
        <w:t>.</w:t>
      </w:r>
      <w:r w:rsidRPr="00FE48A4">
        <w:rPr>
          <w:rFonts w:cstheme="minorHAnsi"/>
          <w:color w:val="000000" w:themeColor="text1"/>
          <w:lang w:val="ro-RO"/>
        </w:rPr>
        <w:tab/>
      </w:r>
      <w:r w:rsidRPr="00FE48A4">
        <w:rPr>
          <w:rFonts w:cstheme="minorHAnsi"/>
          <w:b/>
          <w:color w:val="000000" w:themeColor="text1"/>
          <w:u w:val="single"/>
          <w:lang w:val="ro-RO"/>
        </w:rPr>
        <w:t>Oferta de preț</w:t>
      </w:r>
      <w:r w:rsidRPr="00FE48A4">
        <w:rPr>
          <w:rFonts w:cstheme="minorHAnsi"/>
          <w:b/>
          <w:color w:val="000000" w:themeColor="text1"/>
          <w:lang w:val="ro-RO"/>
        </w:rPr>
        <w:t xml:space="preserve"> </w:t>
      </w:r>
      <w:r w:rsidRPr="00FE48A4">
        <w:rPr>
          <w:rFonts w:cstheme="minorHAnsi"/>
          <w:i/>
          <w:color w:val="000000" w:themeColor="text1"/>
          <w:lang w:val="ro-RO"/>
        </w:rPr>
        <w:t>[a se completa de către Ofertant]</w:t>
      </w:r>
    </w:p>
    <w:p w:rsidR="008301C0" w:rsidRPr="00FE48A4" w:rsidRDefault="008301C0" w:rsidP="008301C0">
      <w:pPr>
        <w:pStyle w:val="ListParagraph"/>
        <w:spacing w:after="0" w:line="240" w:lineRule="auto"/>
        <w:jc w:val="both"/>
        <w:rPr>
          <w:b/>
          <w:bCs/>
          <w:color w:val="000000" w:themeColor="text1"/>
          <w:lang w:val="ro-RO"/>
        </w:rPr>
      </w:pPr>
    </w:p>
    <w:p w:rsidR="008301C0" w:rsidRPr="00FE48A4" w:rsidRDefault="008301C0" w:rsidP="008301C0">
      <w:pPr>
        <w:spacing w:after="0" w:line="240" w:lineRule="auto"/>
        <w:rPr>
          <w:rFonts w:cstheme="minorHAnsi"/>
          <w:b/>
          <w:color w:val="000000" w:themeColor="text1"/>
          <w:sz w:val="16"/>
          <w:lang w:val="ro-RO"/>
        </w:rPr>
      </w:pPr>
      <w:r w:rsidRPr="00FE48A4">
        <w:rPr>
          <w:rFonts w:cstheme="minorHAnsi"/>
          <w:b/>
          <w:color w:val="000000" w:themeColor="text1"/>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2800"/>
        <w:gridCol w:w="812"/>
        <w:gridCol w:w="1019"/>
        <w:gridCol w:w="1320"/>
        <w:gridCol w:w="1250"/>
        <w:gridCol w:w="2199"/>
        <w:tblGridChange w:id="0">
          <w:tblGrid>
            <w:gridCol w:w="1056"/>
            <w:gridCol w:w="2800"/>
            <w:gridCol w:w="812"/>
            <w:gridCol w:w="1019"/>
            <w:gridCol w:w="1320"/>
            <w:gridCol w:w="1250"/>
            <w:gridCol w:w="2199"/>
          </w:tblGrid>
        </w:tblGridChange>
      </w:tblGrid>
      <w:tr w:rsidR="008301C0" w:rsidRPr="00FE48A4" w:rsidTr="00FE48A4">
        <w:trPr>
          <w:trHeight w:val="285"/>
        </w:trPr>
        <w:tc>
          <w:tcPr>
            <w:tcW w:w="509" w:type="pct"/>
            <w:shd w:val="clear" w:color="auto" w:fill="auto"/>
            <w:noWrap/>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Nr. crt.</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(1)</w:t>
            </w:r>
          </w:p>
        </w:tc>
        <w:tc>
          <w:tcPr>
            <w:tcW w:w="1343" w:type="pct"/>
            <w:shd w:val="clear" w:color="auto" w:fill="auto"/>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Denumirea produselor</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(2)</w:t>
            </w:r>
          </w:p>
        </w:tc>
        <w:tc>
          <w:tcPr>
            <w:tcW w:w="392" w:type="pct"/>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Cant.</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(3)</w:t>
            </w:r>
          </w:p>
        </w:tc>
        <w:tc>
          <w:tcPr>
            <w:tcW w:w="491" w:type="pct"/>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Preț unitar, lei fără TVA</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(4)</w:t>
            </w:r>
          </w:p>
        </w:tc>
        <w:tc>
          <w:tcPr>
            <w:tcW w:w="635" w:type="pct"/>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Valoare Totală fără TVA</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(5=3*4)</w:t>
            </w:r>
          </w:p>
        </w:tc>
        <w:tc>
          <w:tcPr>
            <w:tcW w:w="601" w:type="pct"/>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TVA</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(6=5* %TVA)</w:t>
            </w:r>
          </w:p>
        </w:tc>
        <w:tc>
          <w:tcPr>
            <w:tcW w:w="1029" w:type="pct"/>
            <w:shd w:val="clear" w:color="auto" w:fill="auto"/>
            <w:noWrap/>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Valoare totală cu TVA</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(7=5+6)</w:t>
            </w:r>
          </w:p>
        </w:tc>
      </w:tr>
      <w:tr w:rsidR="008301C0" w:rsidRPr="00FE48A4" w:rsidTr="00FE48A4">
        <w:trPr>
          <w:trHeight w:val="285"/>
        </w:trPr>
        <w:tc>
          <w:tcPr>
            <w:tcW w:w="509" w:type="pct"/>
            <w:shd w:val="clear" w:color="auto" w:fill="auto"/>
            <w:noWrap/>
            <w:vAlign w:val="bottom"/>
          </w:tcPr>
          <w:p w:rsidR="008301C0" w:rsidRPr="00FE48A4" w:rsidRDefault="008301C0" w:rsidP="00FE48A4">
            <w:pPr>
              <w:spacing w:after="0"/>
              <w:jc w:val="center"/>
              <w:rPr>
                <w:color w:val="000000" w:themeColor="text1"/>
              </w:rPr>
            </w:pPr>
            <w:r w:rsidRPr="00FE48A4">
              <w:rPr>
                <w:color w:val="000000" w:themeColor="text1"/>
              </w:rPr>
              <w:t>1</w:t>
            </w:r>
          </w:p>
        </w:tc>
        <w:tc>
          <w:tcPr>
            <w:tcW w:w="1343"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Imprimanta multifunctionala</w:t>
            </w:r>
          </w:p>
        </w:tc>
        <w:tc>
          <w:tcPr>
            <w:tcW w:w="392"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1 buc</w:t>
            </w:r>
          </w:p>
        </w:tc>
        <w:tc>
          <w:tcPr>
            <w:tcW w:w="491" w:type="pct"/>
          </w:tcPr>
          <w:p w:rsidR="008301C0" w:rsidRPr="00FE48A4" w:rsidRDefault="008301C0" w:rsidP="00FE48A4">
            <w:pPr>
              <w:spacing w:after="0" w:line="240" w:lineRule="auto"/>
              <w:jc w:val="center"/>
              <w:rPr>
                <w:rFonts w:cstheme="minorHAnsi"/>
                <w:color w:val="000000" w:themeColor="text1"/>
                <w:lang w:val="ro-RO"/>
              </w:rPr>
            </w:pPr>
          </w:p>
        </w:tc>
        <w:tc>
          <w:tcPr>
            <w:tcW w:w="635" w:type="pct"/>
          </w:tcPr>
          <w:p w:rsidR="008301C0" w:rsidRPr="00FE48A4" w:rsidRDefault="008301C0" w:rsidP="00FE48A4">
            <w:pPr>
              <w:spacing w:after="0" w:line="240" w:lineRule="auto"/>
              <w:jc w:val="center"/>
              <w:rPr>
                <w:rFonts w:cstheme="minorHAnsi"/>
                <w:color w:val="000000" w:themeColor="text1"/>
                <w:lang w:val="ro-RO"/>
              </w:rPr>
            </w:pPr>
          </w:p>
        </w:tc>
        <w:tc>
          <w:tcPr>
            <w:tcW w:w="601" w:type="pct"/>
          </w:tcPr>
          <w:p w:rsidR="008301C0" w:rsidRPr="00FE48A4" w:rsidRDefault="008301C0" w:rsidP="00FE48A4">
            <w:pPr>
              <w:spacing w:after="0" w:line="240" w:lineRule="auto"/>
              <w:jc w:val="center"/>
              <w:rPr>
                <w:rFonts w:cstheme="minorHAnsi"/>
                <w:color w:val="000000" w:themeColor="text1"/>
                <w:lang w:val="ro-RO"/>
              </w:rPr>
            </w:pPr>
          </w:p>
        </w:tc>
        <w:tc>
          <w:tcPr>
            <w:tcW w:w="1029" w:type="pct"/>
            <w:shd w:val="clear" w:color="auto" w:fill="auto"/>
            <w:noWrap/>
            <w:vAlign w:val="bottom"/>
          </w:tcPr>
          <w:p w:rsidR="008301C0" w:rsidRPr="00FE48A4" w:rsidRDefault="008301C0" w:rsidP="00FE48A4">
            <w:pPr>
              <w:spacing w:after="0" w:line="240" w:lineRule="auto"/>
              <w:jc w:val="center"/>
              <w:rPr>
                <w:rFonts w:cstheme="minorHAnsi"/>
                <w:color w:val="000000" w:themeColor="text1"/>
                <w:lang w:val="ro-RO"/>
              </w:rPr>
            </w:pPr>
          </w:p>
        </w:tc>
      </w:tr>
      <w:tr w:rsidR="008301C0" w:rsidRPr="00FE48A4" w:rsidTr="00FE48A4">
        <w:trPr>
          <w:trHeight w:val="285"/>
        </w:trPr>
        <w:tc>
          <w:tcPr>
            <w:tcW w:w="509" w:type="pct"/>
            <w:shd w:val="clear" w:color="auto" w:fill="auto"/>
            <w:noWrap/>
            <w:vAlign w:val="bottom"/>
          </w:tcPr>
          <w:p w:rsidR="008301C0" w:rsidRPr="00FE48A4" w:rsidRDefault="008301C0" w:rsidP="00FE48A4">
            <w:pPr>
              <w:spacing w:after="0"/>
              <w:jc w:val="center"/>
              <w:rPr>
                <w:color w:val="000000" w:themeColor="text1"/>
              </w:rPr>
            </w:pPr>
            <w:r w:rsidRPr="00FE48A4">
              <w:rPr>
                <w:color w:val="000000" w:themeColor="text1"/>
              </w:rPr>
              <w:t>2</w:t>
            </w:r>
          </w:p>
        </w:tc>
        <w:tc>
          <w:tcPr>
            <w:tcW w:w="1343"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 xml:space="preserve">Laptop </w:t>
            </w:r>
          </w:p>
        </w:tc>
        <w:tc>
          <w:tcPr>
            <w:tcW w:w="392"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2 buc</w:t>
            </w:r>
          </w:p>
        </w:tc>
        <w:tc>
          <w:tcPr>
            <w:tcW w:w="491" w:type="pct"/>
          </w:tcPr>
          <w:p w:rsidR="008301C0" w:rsidRPr="00FE48A4" w:rsidRDefault="008301C0" w:rsidP="00FE48A4">
            <w:pPr>
              <w:spacing w:after="0" w:line="240" w:lineRule="auto"/>
              <w:jc w:val="center"/>
              <w:rPr>
                <w:rFonts w:cstheme="minorHAnsi"/>
                <w:color w:val="000000" w:themeColor="text1"/>
                <w:lang w:val="ro-RO"/>
              </w:rPr>
            </w:pPr>
          </w:p>
        </w:tc>
        <w:tc>
          <w:tcPr>
            <w:tcW w:w="635" w:type="pct"/>
          </w:tcPr>
          <w:p w:rsidR="008301C0" w:rsidRPr="00FE48A4" w:rsidRDefault="008301C0" w:rsidP="00FE48A4">
            <w:pPr>
              <w:spacing w:after="0" w:line="240" w:lineRule="auto"/>
              <w:jc w:val="center"/>
              <w:rPr>
                <w:rFonts w:cstheme="minorHAnsi"/>
                <w:color w:val="000000" w:themeColor="text1"/>
                <w:lang w:val="ro-RO"/>
              </w:rPr>
            </w:pPr>
          </w:p>
        </w:tc>
        <w:tc>
          <w:tcPr>
            <w:tcW w:w="601" w:type="pct"/>
          </w:tcPr>
          <w:p w:rsidR="008301C0" w:rsidRPr="00FE48A4" w:rsidRDefault="008301C0" w:rsidP="00FE48A4">
            <w:pPr>
              <w:spacing w:after="0" w:line="240" w:lineRule="auto"/>
              <w:jc w:val="center"/>
              <w:rPr>
                <w:rFonts w:cstheme="minorHAnsi"/>
                <w:color w:val="000000" w:themeColor="text1"/>
                <w:lang w:val="ro-RO"/>
              </w:rPr>
            </w:pPr>
          </w:p>
        </w:tc>
        <w:tc>
          <w:tcPr>
            <w:tcW w:w="1029" w:type="pct"/>
            <w:shd w:val="clear" w:color="auto" w:fill="auto"/>
            <w:noWrap/>
            <w:vAlign w:val="bottom"/>
          </w:tcPr>
          <w:p w:rsidR="008301C0" w:rsidRPr="00FE48A4" w:rsidRDefault="008301C0" w:rsidP="00FE48A4">
            <w:pPr>
              <w:spacing w:after="0" w:line="240" w:lineRule="auto"/>
              <w:jc w:val="center"/>
              <w:rPr>
                <w:rFonts w:cstheme="minorHAnsi"/>
                <w:color w:val="000000" w:themeColor="text1"/>
                <w:lang w:val="ro-RO"/>
              </w:rPr>
            </w:pPr>
          </w:p>
        </w:tc>
      </w:tr>
      <w:tr w:rsidR="008301C0" w:rsidRPr="00FE48A4" w:rsidTr="00FE48A4">
        <w:trPr>
          <w:trHeight w:val="285"/>
        </w:trPr>
        <w:tc>
          <w:tcPr>
            <w:tcW w:w="509" w:type="pct"/>
            <w:shd w:val="clear" w:color="auto" w:fill="auto"/>
            <w:noWrap/>
            <w:vAlign w:val="bottom"/>
          </w:tcPr>
          <w:p w:rsidR="008301C0" w:rsidRPr="00FE48A4" w:rsidRDefault="008301C0" w:rsidP="00FE48A4">
            <w:pPr>
              <w:spacing w:after="0"/>
              <w:jc w:val="center"/>
              <w:rPr>
                <w:color w:val="000000" w:themeColor="text1"/>
              </w:rPr>
            </w:pPr>
            <w:r w:rsidRPr="00FE48A4">
              <w:rPr>
                <w:color w:val="000000" w:themeColor="text1"/>
              </w:rPr>
              <w:t>3</w:t>
            </w:r>
          </w:p>
        </w:tc>
        <w:tc>
          <w:tcPr>
            <w:tcW w:w="1343"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 xml:space="preserve">Geanta laptop </w:t>
            </w:r>
          </w:p>
        </w:tc>
        <w:tc>
          <w:tcPr>
            <w:tcW w:w="392"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2 buc</w:t>
            </w:r>
          </w:p>
        </w:tc>
        <w:tc>
          <w:tcPr>
            <w:tcW w:w="491" w:type="pct"/>
          </w:tcPr>
          <w:p w:rsidR="008301C0" w:rsidRPr="00FE48A4" w:rsidRDefault="008301C0" w:rsidP="00FE48A4">
            <w:pPr>
              <w:spacing w:after="0" w:line="240" w:lineRule="auto"/>
              <w:jc w:val="center"/>
              <w:rPr>
                <w:rFonts w:cstheme="minorHAnsi"/>
                <w:color w:val="000000" w:themeColor="text1"/>
                <w:lang w:val="ro-RO"/>
              </w:rPr>
            </w:pPr>
          </w:p>
        </w:tc>
        <w:tc>
          <w:tcPr>
            <w:tcW w:w="635" w:type="pct"/>
          </w:tcPr>
          <w:p w:rsidR="008301C0" w:rsidRPr="00FE48A4" w:rsidRDefault="008301C0" w:rsidP="00FE48A4">
            <w:pPr>
              <w:spacing w:after="0" w:line="240" w:lineRule="auto"/>
              <w:jc w:val="center"/>
              <w:rPr>
                <w:rFonts w:cstheme="minorHAnsi"/>
                <w:color w:val="000000" w:themeColor="text1"/>
                <w:lang w:val="ro-RO"/>
              </w:rPr>
            </w:pPr>
          </w:p>
        </w:tc>
        <w:tc>
          <w:tcPr>
            <w:tcW w:w="601" w:type="pct"/>
          </w:tcPr>
          <w:p w:rsidR="008301C0" w:rsidRPr="00FE48A4" w:rsidRDefault="008301C0" w:rsidP="00FE48A4">
            <w:pPr>
              <w:spacing w:after="0" w:line="240" w:lineRule="auto"/>
              <w:jc w:val="center"/>
              <w:rPr>
                <w:rFonts w:cstheme="minorHAnsi"/>
                <w:color w:val="000000" w:themeColor="text1"/>
                <w:lang w:val="ro-RO"/>
              </w:rPr>
            </w:pPr>
          </w:p>
        </w:tc>
        <w:tc>
          <w:tcPr>
            <w:tcW w:w="1029" w:type="pct"/>
            <w:shd w:val="clear" w:color="auto" w:fill="auto"/>
            <w:noWrap/>
            <w:vAlign w:val="bottom"/>
          </w:tcPr>
          <w:p w:rsidR="008301C0" w:rsidRPr="00FE48A4" w:rsidRDefault="008301C0" w:rsidP="00FE48A4">
            <w:pPr>
              <w:spacing w:after="0" w:line="240" w:lineRule="auto"/>
              <w:jc w:val="center"/>
              <w:rPr>
                <w:rFonts w:cstheme="minorHAnsi"/>
                <w:color w:val="000000" w:themeColor="text1"/>
                <w:lang w:val="ro-RO"/>
              </w:rPr>
            </w:pPr>
          </w:p>
        </w:tc>
      </w:tr>
      <w:tr w:rsidR="008301C0" w:rsidRPr="00FE48A4" w:rsidTr="00FE48A4">
        <w:trPr>
          <w:trHeight w:val="285"/>
        </w:trPr>
        <w:tc>
          <w:tcPr>
            <w:tcW w:w="509" w:type="pct"/>
            <w:shd w:val="clear" w:color="auto" w:fill="auto"/>
            <w:noWrap/>
            <w:vAlign w:val="bottom"/>
          </w:tcPr>
          <w:p w:rsidR="008301C0" w:rsidRPr="00FE48A4" w:rsidRDefault="008301C0" w:rsidP="00FE48A4">
            <w:pPr>
              <w:spacing w:after="0"/>
              <w:jc w:val="center"/>
              <w:rPr>
                <w:color w:val="000000" w:themeColor="text1"/>
              </w:rPr>
            </w:pPr>
            <w:r w:rsidRPr="00FE48A4">
              <w:rPr>
                <w:color w:val="000000" w:themeColor="text1"/>
              </w:rPr>
              <w:t>4</w:t>
            </w:r>
          </w:p>
        </w:tc>
        <w:tc>
          <w:tcPr>
            <w:tcW w:w="1343"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 xml:space="preserve">Memorii portabile </w:t>
            </w:r>
          </w:p>
        </w:tc>
        <w:tc>
          <w:tcPr>
            <w:tcW w:w="392"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 xml:space="preserve">5 buc </w:t>
            </w:r>
          </w:p>
        </w:tc>
        <w:tc>
          <w:tcPr>
            <w:tcW w:w="491" w:type="pct"/>
          </w:tcPr>
          <w:p w:rsidR="008301C0" w:rsidRPr="00FE48A4" w:rsidRDefault="008301C0" w:rsidP="00FE48A4">
            <w:pPr>
              <w:spacing w:after="0" w:line="240" w:lineRule="auto"/>
              <w:jc w:val="center"/>
              <w:rPr>
                <w:rFonts w:cstheme="minorHAnsi"/>
                <w:color w:val="000000" w:themeColor="text1"/>
                <w:lang w:val="ro-RO"/>
              </w:rPr>
            </w:pPr>
          </w:p>
        </w:tc>
        <w:tc>
          <w:tcPr>
            <w:tcW w:w="635" w:type="pct"/>
          </w:tcPr>
          <w:p w:rsidR="008301C0" w:rsidRPr="00FE48A4" w:rsidRDefault="008301C0" w:rsidP="00FE48A4">
            <w:pPr>
              <w:spacing w:after="0" w:line="240" w:lineRule="auto"/>
              <w:jc w:val="center"/>
              <w:rPr>
                <w:rFonts w:cstheme="minorHAnsi"/>
                <w:color w:val="000000" w:themeColor="text1"/>
                <w:lang w:val="ro-RO"/>
              </w:rPr>
            </w:pPr>
          </w:p>
        </w:tc>
        <w:tc>
          <w:tcPr>
            <w:tcW w:w="601" w:type="pct"/>
          </w:tcPr>
          <w:p w:rsidR="008301C0" w:rsidRPr="00FE48A4" w:rsidRDefault="008301C0" w:rsidP="00FE48A4">
            <w:pPr>
              <w:spacing w:after="0" w:line="240" w:lineRule="auto"/>
              <w:jc w:val="center"/>
              <w:rPr>
                <w:rFonts w:cstheme="minorHAnsi"/>
                <w:color w:val="000000" w:themeColor="text1"/>
                <w:lang w:val="ro-RO"/>
              </w:rPr>
            </w:pPr>
          </w:p>
        </w:tc>
        <w:tc>
          <w:tcPr>
            <w:tcW w:w="1029" w:type="pct"/>
            <w:shd w:val="clear" w:color="auto" w:fill="auto"/>
            <w:noWrap/>
            <w:vAlign w:val="bottom"/>
          </w:tcPr>
          <w:p w:rsidR="008301C0" w:rsidRPr="00FE48A4" w:rsidRDefault="008301C0" w:rsidP="00FE48A4">
            <w:pPr>
              <w:spacing w:after="0" w:line="240" w:lineRule="auto"/>
              <w:jc w:val="center"/>
              <w:rPr>
                <w:rFonts w:cstheme="minorHAnsi"/>
                <w:color w:val="000000" w:themeColor="text1"/>
                <w:lang w:val="ro-RO"/>
              </w:rPr>
            </w:pPr>
          </w:p>
        </w:tc>
      </w:tr>
      <w:tr w:rsidR="008301C0" w:rsidRPr="00FE48A4" w:rsidTr="00FE48A4">
        <w:trPr>
          <w:trHeight w:val="285"/>
        </w:trPr>
        <w:tc>
          <w:tcPr>
            <w:tcW w:w="509" w:type="pct"/>
            <w:shd w:val="clear" w:color="auto" w:fill="auto"/>
            <w:noWrap/>
            <w:vAlign w:val="bottom"/>
          </w:tcPr>
          <w:p w:rsidR="008301C0" w:rsidRPr="00FE48A4" w:rsidRDefault="008301C0" w:rsidP="00FE48A4">
            <w:pPr>
              <w:spacing w:after="0" w:line="240" w:lineRule="auto"/>
              <w:ind w:left="162"/>
              <w:rPr>
                <w:rFonts w:cstheme="minorHAnsi"/>
                <w:b/>
                <w:color w:val="000000" w:themeColor="text1"/>
                <w:lang w:val="ro-RO"/>
              </w:rPr>
            </w:pPr>
          </w:p>
        </w:tc>
        <w:tc>
          <w:tcPr>
            <w:tcW w:w="1343" w:type="pct"/>
            <w:shd w:val="clear" w:color="auto" w:fill="auto"/>
            <w:vAlign w:val="bottom"/>
          </w:tcPr>
          <w:p w:rsidR="008301C0" w:rsidRPr="00FE48A4" w:rsidRDefault="008301C0" w:rsidP="00FE48A4">
            <w:pPr>
              <w:spacing w:after="0" w:line="240" w:lineRule="auto"/>
              <w:ind w:left="-198" w:firstLine="198"/>
              <w:jc w:val="center"/>
              <w:rPr>
                <w:rFonts w:cstheme="minorHAnsi"/>
                <w:b/>
                <w:color w:val="000000" w:themeColor="text1"/>
                <w:lang w:val="ro-RO"/>
              </w:rPr>
            </w:pPr>
            <w:r w:rsidRPr="00FE48A4">
              <w:rPr>
                <w:rFonts w:cstheme="minorHAnsi"/>
                <w:b/>
                <w:color w:val="000000" w:themeColor="text1"/>
                <w:lang w:val="ro-RO"/>
              </w:rPr>
              <w:t>TOTAL</w:t>
            </w:r>
          </w:p>
        </w:tc>
        <w:tc>
          <w:tcPr>
            <w:tcW w:w="392" w:type="pct"/>
          </w:tcPr>
          <w:p w:rsidR="008301C0" w:rsidRPr="00FE48A4" w:rsidRDefault="008301C0" w:rsidP="00FE48A4">
            <w:pPr>
              <w:spacing w:after="0" w:line="240" w:lineRule="auto"/>
              <w:jc w:val="center"/>
              <w:rPr>
                <w:rFonts w:cstheme="minorHAnsi"/>
                <w:b/>
                <w:color w:val="000000" w:themeColor="text1"/>
                <w:lang w:val="ro-RO"/>
              </w:rPr>
            </w:pPr>
          </w:p>
        </w:tc>
        <w:tc>
          <w:tcPr>
            <w:tcW w:w="491" w:type="pct"/>
          </w:tcPr>
          <w:p w:rsidR="008301C0" w:rsidRPr="00FE48A4" w:rsidRDefault="008301C0" w:rsidP="00FE48A4">
            <w:pPr>
              <w:spacing w:after="0" w:line="240" w:lineRule="auto"/>
              <w:jc w:val="center"/>
              <w:rPr>
                <w:rFonts w:cstheme="minorHAnsi"/>
                <w:b/>
                <w:color w:val="000000" w:themeColor="text1"/>
                <w:lang w:val="ro-RO"/>
              </w:rPr>
            </w:pPr>
          </w:p>
        </w:tc>
        <w:tc>
          <w:tcPr>
            <w:tcW w:w="635" w:type="pct"/>
          </w:tcPr>
          <w:p w:rsidR="008301C0" w:rsidRPr="00FE48A4" w:rsidRDefault="008301C0" w:rsidP="00FE48A4">
            <w:pPr>
              <w:spacing w:after="0" w:line="240" w:lineRule="auto"/>
              <w:jc w:val="center"/>
              <w:rPr>
                <w:rFonts w:cstheme="minorHAnsi"/>
                <w:b/>
                <w:color w:val="000000" w:themeColor="text1"/>
                <w:lang w:val="ro-RO"/>
              </w:rPr>
            </w:pPr>
          </w:p>
        </w:tc>
        <w:tc>
          <w:tcPr>
            <w:tcW w:w="601" w:type="pct"/>
          </w:tcPr>
          <w:p w:rsidR="008301C0" w:rsidRPr="00FE48A4" w:rsidRDefault="008301C0" w:rsidP="00FE48A4">
            <w:pPr>
              <w:spacing w:after="0" w:line="240" w:lineRule="auto"/>
              <w:jc w:val="center"/>
              <w:rPr>
                <w:rFonts w:cstheme="minorHAnsi"/>
                <w:b/>
                <w:color w:val="000000" w:themeColor="text1"/>
                <w:lang w:val="ro-RO"/>
              </w:rPr>
            </w:pPr>
          </w:p>
        </w:tc>
        <w:tc>
          <w:tcPr>
            <w:tcW w:w="1029" w:type="pct"/>
            <w:shd w:val="clear" w:color="auto" w:fill="auto"/>
            <w:noWrap/>
            <w:vAlign w:val="bottom"/>
          </w:tcPr>
          <w:p w:rsidR="008301C0" w:rsidRPr="00FE48A4" w:rsidRDefault="008301C0" w:rsidP="00FE48A4">
            <w:pPr>
              <w:spacing w:after="0" w:line="240" w:lineRule="auto"/>
              <w:jc w:val="center"/>
              <w:rPr>
                <w:rFonts w:cstheme="minorHAnsi"/>
                <w:b/>
                <w:color w:val="000000" w:themeColor="text1"/>
                <w:lang w:val="ro-RO"/>
              </w:rPr>
            </w:pPr>
          </w:p>
        </w:tc>
      </w:tr>
    </w:tbl>
    <w:p w:rsidR="008301C0" w:rsidRPr="00FE48A4" w:rsidRDefault="008301C0" w:rsidP="008301C0">
      <w:pPr>
        <w:spacing w:after="0" w:line="240" w:lineRule="auto"/>
        <w:rPr>
          <w:b/>
          <w:bCs/>
          <w:color w:val="000000" w:themeColor="text1"/>
          <w:u w:val="single"/>
          <w:lang w:val="ro-RO"/>
        </w:rPr>
      </w:pPr>
    </w:p>
    <w:p w:rsidR="008301C0" w:rsidRPr="00FE48A4" w:rsidRDefault="008301C0" w:rsidP="008301C0">
      <w:pPr>
        <w:spacing w:after="0" w:line="240" w:lineRule="auto"/>
        <w:ind w:left="720" w:hanging="720"/>
        <w:jc w:val="both"/>
        <w:rPr>
          <w:color w:val="000000" w:themeColor="text1"/>
          <w:lang w:val="ro-RO"/>
        </w:rPr>
      </w:pPr>
      <w:r w:rsidRPr="00FE48A4">
        <w:rPr>
          <w:b/>
          <w:bCs/>
          <w:color w:val="000000" w:themeColor="text1"/>
          <w:lang w:val="ro-RO"/>
        </w:rPr>
        <w:t>2.</w:t>
      </w:r>
      <w:r w:rsidRPr="00FE48A4">
        <w:rPr>
          <w:b/>
          <w:bCs/>
          <w:color w:val="000000" w:themeColor="text1"/>
          <w:lang w:val="ro-RO"/>
        </w:rPr>
        <w:tab/>
      </w:r>
      <w:r w:rsidRPr="00FE48A4">
        <w:rPr>
          <w:b/>
          <w:bCs/>
          <w:color w:val="000000" w:themeColor="text1"/>
          <w:u w:val="single"/>
          <w:lang w:val="ro-RO"/>
        </w:rPr>
        <w:t xml:space="preserve">Preţ fix: </w:t>
      </w:r>
      <w:r w:rsidRPr="00FE48A4">
        <w:rPr>
          <w:color w:val="000000" w:themeColor="text1"/>
          <w:lang w:val="ro-RO"/>
        </w:rPr>
        <w:t>Preţul indicat mai sus este ferm şi fix şi nu poate fi modificat pe durata executării contractului.</w:t>
      </w:r>
    </w:p>
    <w:p w:rsidR="008301C0" w:rsidRPr="00FE48A4" w:rsidRDefault="008301C0" w:rsidP="008301C0">
      <w:pPr>
        <w:spacing w:after="0" w:line="240" w:lineRule="auto"/>
        <w:ind w:left="720" w:hanging="720"/>
        <w:rPr>
          <w:b/>
          <w:bCs/>
          <w:color w:val="000000" w:themeColor="text1"/>
          <w:lang w:val="ro-RO"/>
        </w:rPr>
      </w:pPr>
    </w:p>
    <w:p w:rsidR="008301C0" w:rsidRPr="00FE48A4" w:rsidRDefault="008301C0" w:rsidP="008301C0">
      <w:pPr>
        <w:spacing w:after="0" w:line="240" w:lineRule="auto"/>
        <w:ind w:left="720" w:hanging="720"/>
        <w:jc w:val="both"/>
        <w:rPr>
          <w:rFonts w:cstheme="minorHAnsi"/>
          <w:color w:val="000000" w:themeColor="text1"/>
          <w:lang w:val="ro-RO"/>
        </w:rPr>
      </w:pPr>
      <w:r w:rsidRPr="00FE48A4">
        <w:rPr>
          <w:b/>
          <w:bCs/>
          <w:color w:val="000000" w:themeColor="text1"/>
          <w:lang w:val="ro-RO"/>
        </w:rPr>
        <w:t>3.</w:t>
      </w:r>
      <w:r w:rsidRPr="00FE48A4">
        <w:rPr>
          <w:b/>
          <w:bCs/>
          <w:color w:val="000000" w:themeColor="text1"/>
          <w:lang w:val="ro-RO"/>
        </w:rPr>
        <w:tab/>
      </w:r>
      <w:r w:rsidRPr="00FE48A4">
        <w:rPr>
          <w:rFonts w:cstheme="minorHAnsi"/>
          <w:b/>
          <w:color w:val="000000" w:themeColor="text1"/>
          <w:u w:val="single"/>
          <w:lang w:val="ro-RO"/>
        </w:rPr>
        <w:t>Grafic de livrare:</w:t>
      </w:r>
      <w:r w:rsidRPr="00FE48A4">
        <w:rPr>
          <w:rFonts w:cstheme="minorHAnsi"/>
          <w:b/>
          <w:color w:val="000000" w:themeColor="text1"/>
          <w:lang w:val="ro-RO"/>
        </w:rPr>
        <w:t xml:space="preserve"> </w:t>
      </w:r>
      <w:r w:rsidRPr="00FE48A4">
        <w:rPr>
          <w:rFonts w:cstheme="minorHAnsi"/>
          <w:color w:val="000000" w:themeColor="text1"/>
          <w:lang w:val="ro-RO"/>
        </w:rPr>
        <w:t>Livrarea se efectuează în cel mult 2 săptămâni de la semnarea Contractului, la destinația finală indicată, conform următorului grafic: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4435"/>
        <w:gridCol w:w="2058"/>
        <w:gridCol w:w="2058"/>
      </w:tblGrid>
      <w:tr w:rsidR="008301C0" w:rsidRPr="00FE48A4" w:rsidTr="00FE48A4">
        <w:trPr>
          <w:trHeight w:val="285"/>
          <w:tblHeader/>
        </w:trPr>
        <w:tc>
          <w:tcPr>
            <w:tcW w:w="911" w:type="pct"/>
            <w:shd w:val="clear" w:color="auto" w:fill="auto"/>
            <w:noWrap/>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Nr. crt.</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(1)</w:t>
            </w:r>
          </w:p>
        </w:tc>
        <w:tc>
          <w:tcPr>
            <w:tcW w:w="2121" w:type="pct"/>
            <w:shd w:val="clear" w:color="auto" w:fill="auto"/>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Denumirea produselor</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(2)</w:t>
            </w:r>
          </w:p>
        </w:tc>
        <w:tc>
          <w:tcPr>
            <w:tcW w:w="984" w:type="pct"/>
            <w:vAlign w:val="center"/>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Cant.</w:t>
            </w:r>
          </w:p>
          <w:p w:rsidR="008301C0" w:rsidRPr="00FE48A4" w:rsidRDefault="008301C0" w:rsidP="00FE48A4">
            <w:pPr>
              <w:spacing w:after="0" w:line="240" w:lineRule="auto"/>
              <w:jc w:val="center"/>
              <w:rPr>
                <w:rFonts w:cstheme="minorHAnsi"/>
                <w:color w:val="000000" w:themeColor="text1"/>
                <w:sz w:val="20"/>
                <w:lang w:val="ro-RO"/>
              </w:rPr>
            </w:pPr>
            <w:r w:rsidRPr="00FE48A4">
              <w:rPr>
                <w:rFonts w:cstheme="minorHAnsi"/>
                <w:color w:val="000000" w:themeColor="text1"/>
                <w:sz w:val="20"/>
                <w:lang w:val="ro-RO"/>
              </w:rPr>
              <w:t>(3)</w:t>
            </w:r>
          </w:p>
        </w:tc>
        <w:tc>
          <w:tcPr>
            <w:tcW w:w="984" w:type="pct"/>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Termen de livrare</w:t>
            </w:r>
          </w:p>
        </w:tc>
      </w:tr>
      <w:tr w:rsidR="008301C0" w:rsidRPr="00FE48A4" w:rsidTr="00FE48A4">
        <w:trPr>
          <w:trHeight w:val="285"/>
        </w:trPr>
        <w:tc>
          <w:tcPr>
            <w:tcW w:w="911" w:type="pct"/>
            <w:shd w:val="clear" w:color="auto" w:fill="auto"/>
            <w:noWrap/>
          </w:tcPr>
          <w:p w:rsidR="008301C0" w:rsidRPr="00FE48A4" w:rsidRDefault="008301C0" w:rsidP="00FE48A4">
            <w:pPr>
              <w:spacing w:after="0"/>
              <w:jc w:val="center"/>
              <w:rPr>
                <w:color w:val="000000" w:themeColor="text1"/>
              </w:rPr>
            </w:pPr>
            <w:r w:rsidRPr="00FE48A4">
              <w:rPr>
                <w:rFonts w:cstheme="minorHAnsi"/>
                <w:color w:val="000000" w:themeColor="text1"/>
                <w:spacing w:val="-2"/>
                <w:lang w:val="ro-RO"/>
              </w:rPr>
              <w:t>1.</w:t>
            </w:r>
          </w:p>
        </w:tc>
        <w:tc>
          <w:tcPr>
            <w:tcW w:w="2121"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Imprimanta multifunctionala</w:t>
            </w:r>
          </w:p>
        </w:tc>
        <w:tc>
          <w:tcPr>
            <w:tcW w:w="984"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1 buc</w:t>
            </w:r>
          </w:p>
        </w:tc>
        <w:tc>
          <w:tcPr>
            <w:tcW w:w="984" w:type="pct"/>
          </w:tcPr>
          <w:p w:rsidR="008301C0" w:rsidRPr="00FE48A4" w:rsidRDefault="008301C0" w:rsidP="00FE48A4">
            <w:pPr>
              <w:spacing w:after="0" w:line="240" w:lineRule="auto"/>
              <w:jc w:val="center"/>
              <w:rPr>
                <w:rFonts w:cstheme="minorHAnsi"/>
                <w:color w:val="000000" w:themeColor="text1"/>
                <w:spacing w:val="-2"/>
                <w:lang w:val="ro-RO"/>
              </w:rPr>
            </w:pPr>
          </w:p>
        </w:tc>
      </w:tr>
      <w:tr w:rsidR="008301C0" w:rsidRPr="00FE48A4" w:rsidTr="00FE48A4">
        <w:trPr>
          <w:trHeight w:val="285"/>
        </w:trPr>
        <w:tc>
          <w:tcPr>
            <w:tcW w:w="911" w:type="pct"/>
            <w:shd w:val="clear" w:color="auto" w:fill="auto"/>
            <w:noWrap/>
          </w:tcPr>
          <w:p w:rsidR="008301C0" w:rsidRPr="00FE48A4" w:rsidRDefault="008301C0" w:rsidP="00FE48A4">
            <w:pPr>
              <w:spacing w:after="0"/>
              <w:jc w:val="center"/>
              <w:rPr>
                <w:color w:val="000000" w:themeColor="text1"/>
              </w:rPr>
            </w:pPr>
            <w:r w:rsidRPr="00FE48A4">
              <w:rPr>
                <w:rFonts w:cstheme="minorHAnsi"/>
                <w:color w:val="000000" w:themeColor="text1"/>
                <w:spacing w:val="-2"/>
                <w:lang w:val="ro-RO"/>
              </w:rPr>
              <w:t>2.</w:t>
            </w:r>
          </w:p>
        </w:tc>
        <w:tc>
          <w:tcPr>
            <w:tcW w:w="2121"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 xml:space="preserve">Laptop </w:t>
            </w:r>
          </w:p>
        </w:tc>
        <w:tc>
          <w:tcPr>
            <w:tcW w:w="984"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2 buc</w:t>
            </w:r>
          </w:p>
        </w:tc>
        <w:tc>
          <w:tcPr>
            <w:tcW w:w="984" w:type="pct"/>
          </w:tcPr>
          <w:p w:rsidR="008301C0" w:rsidRPr="00FE48A4" w:rsidRDefault="008301C0" w:rsidP="00FE48A4">
            <w:pPr>
              <w:spacing w:after="0" w:line="240" w:lineRule="auto"/>
              <w:jc w:val="center"/>
              <w:rPr>
                <w:rFonts w:cstheme="minorHAnsi"/>
                <w:color w:val="000000" w:themeColor="text1"/>
                <w:spacing w:val="-2"/>
                <w:lang w:val="ro-RO"/>
              </w:rPr>
            </w:pPr>
          </w:p>
        </w:tc>
      </w:tr>
      <w:tr w:rsidR="008301C0" w:rsidRPr="00FE48A4" w:rsidTr="00FE48A4">
        <w:trPr>
          <w:trHeight w:val="285"/>
        </w:trPr>
        <w:tc>
          <w:tcPr>
            <w:tcW w:w="911" w:type="pct"/>
            <w:shd w:val="clear" w:color="auto" w:fill="auto"/>
            <w:noWrap/>
          </w:tcPr>
          <w:p w:rsidR="008301C0" w:rsidRPr="00FE48A4" w:rsidRDefault="008301C0" w:rsidP="00FE48A4">
            <w:pPr>
              <w:spacing w:after="0"/>
              <w:jc w:val="center"/>
              <w:rPr>
                <w:color w:val="000000" w:themeColor="text1"/>
              </w:rPr>
            </w:pPr>
            <w:r w:rsidRPr="00FE48A4">
              <w:rPr>
                <w:rFonts w:cstheme="minorHAnsi"/>
                <w:color w:val="000000" w:themeColor="text1"/>
                <w:spacing w:val="-2"/>
                <w:lang w:val="ro-RO"/>
              </w:rPr>
              <w:t>3.</w:t>
            </w:r>
          </w:p>
        </w:tc>
        <w:tc>
          <w:tcPr>
            <w:tcW w:w="2121"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 xml:space="preserve">Geanta laptop </w:t>
            </w:r>
          </w:p>
        </w:tc>
        <w:tc>
          <w:tcPr>
            <w:tcW w:w="984"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2 buc</w:t>
            </w:r>
          </w:p>
        </w:tc>
        <w:tc>
          <w:tcPr>
            <w:tcW w:w="984" w:type="pct"/>
          </w:tcPr>
          <w:p w:rsidR="008301C0" w:rsidRPr="00FE48A4" w:rsidRDefault="008301C0" w:rsidP="00FE48A4">
            <w:pPr>
              <w:spacing w:after="0" w:line="240" w:lineRule="auto"/>
              <w:jc w:val="center"/>
              <w:rPr>
                <w:rFonts w:cstheme="minorHAnsi"/>
                <w:color w:val="000000" w:themeColor="text1"/>
                <w:spacing w:val="-2"/>
                <w:lang w:val="ro-RO"/>
              </w:rPr>
            </w:pPr>
          </w:p>
        </w:tc>
      </w:tr>
      <w:tr w:rsidR="008301C0" w:rsidRPr="00FE48A4" w:rsidTr="00FE48A4">
        <w:trPr>
          <w:trHeight w:val="285"/>
        </w:trPr>
        <w:tc>
          <w:tcPr>
            <w:tcW w:w="911" w:type="pct"/>
            <w:shd w:val="clear" w:color="auto" w:fill="auto"/>
            <w:noWrap/>
          </w:tcPr>
          <w:p w:rsidR="008301C0" w:rsidRPr="00FE48A4" w:rsidRDefault="008301C0" w:rsidP="00FE48A4">
            <w:pPr>
              <w:spacing w:after="0"/>
              <w:jc w:val="center"/>
              <w:rPr>
                <w:color w:val="000000" w:themeColor="text1"/>
              </w:rPr>
            </w:pPr>
            <w:r w:rsidRPr="00FE48A4">
              <w:rPr>
                <w:rFonts w:cstheme="minorHAnsi"/>
                <w:color w:val="000000" w:themeColor="text1"/>
                <w:spacing w:val="-2"/>
                <w:lang w:val="ro-RO"/>
              </w:rPr>
              <w:t>4</w:t>
            </w:r>
          </w:p>
        </w:tc>
        <w:tc>
          <w:tcPr>
            <w:tcW w:w="2121" w:type="pct"/>
            <w:shd w:val="clear" w:color="auto" w:fill="auto"/>
          </w:tcPr>
          <w:p w:rsidR="008301C0" w:rsidRPr="00FE48A4" w:rsidRDefault="008301C0" w:rsidP="00FE48A4">
            <w:pPr>
              <w:spacing w:after="0" w:line="240" w:lineRule="auto"/>
              <w:ind w:left="-198" w:firstLine="198"/>
              <w:jc w:val="center"/>
              <w:rPr>
                <w:rFonts w:cstheme="minorHAnsi"/>
                <w:color w:val="000000" w:themeColor="text1"/>
                <w:lang w:val="ro-RO"/>
              </w:rPr>
            </w:pPr>
            <w:r w:rsidRPr="00FE48A4">
              <w:rPr>
                <w:rFonts w:asciiTheme="minorHAnsi" w:hAnsiTheme="minorHAnsi" w:cstheme="minorHAnsi"/>
                <w:b/>
                <w:bCs/>
                <w:color w:val="000000" w:themeColor="text1"/>
                <w:lang w:val="ro-RO"/>
              </w:rPr>
              <w:t xml:space="preserve">Memorii portabile </w:t>
            </w:r>
          </w:p>
        </w:tc>
        <w:tc>
          <w:tcPr>
            <w:tcW w:w="984" w:type="pct"/>
          </w:tcPr>
          <w:p w:rsidR="008301C0" w:rsidRPr="00FE48A4" w:rsidRDefault="008301C0" w:rsidP="00FE48A4">
            <w:pPr>
              <w:spacing w:after="0" w:line="240" w:lineRule="auto"/>
              <w:jc w:val="center"/>
              <w:rPr>
                <w:rFonts w:cstheme="minorHAnsi"/>
                <w:color w:val="000000" w:themeColor="text1"/>
                <w:lang w:val="ro-RO"/>
              </w:rPr>
            </w:pPr>
            <w:r w:rsidRPr="00FE48A4">
              <w:rPr>
                <w:rFonts w:cstheme="minorHAnsi"/>
                <w:color w:val="000000" w:themeColor="text1"/>
                <w:lang w:val="ro-RO"/>
              </w:rPr>
              <w:t xml:space="preserve">5 buc </w:t>
            </w:r>
          </w:p>
        </w:tc>
        <w:tc>
          <w:tcPr>
            <w:tcW w:w="984" w:type="pct"/>
          </w:tcPr>
          <w:p w:rsidR="008301C0" w:rsidRPr="00FE48A4" w:rsidRDefault="008301C0" w:rsidP="00FE48A4">
            <w:pPr>
              <w:spacing w:after="0" w:line="240" w:lineRule="auto"/>
              <w:jc w:val="center"/>
              <w:rPr>
                <w:rFonts w:cstheme="minorHAnsi"/>
                <w:color w:val="000000" w:themeColor="text1"/>
                <w:spacing w:val="-2"/>
                <w:lang w:val="ro-RO"/>
              </w:rPr>
            </w:pPr>
          </w:p>
        </w:tc>
      </w:tr>
    </w:tbl>
    <w:p w:rsidR="008301C0" w:rsidRPr="00FE48A4" w:rsidRDefault="008301C0" w:rsidP="008301C0">
      <w:pPr>
        <w:spacing w:after="0" w:line="240" w:lineRule="auto"/>
        <w:jc w:val="both"/>
        <w:rPr>
          <w:color w:val="000000" w:themeColor="text1"/>
          <w:lang w:val="ro-RO"/>
        </w:rPr>
      </w:pPr>
    </w:p>
    <w:p w:rsidR="008301C0" w:rsidRPr="00FE48A4" w:rsidRDefault="008301C0" w:rsidP="008301C0">
      <w:pPr>
        <w:spacing w:after="0" w:line="240" w:lineRule="auto"/>
        <w:jc w:val="both"/>
        <w:rPr>
          <w:color w:val="000000" w:themeColor="text1"/>
          <w:lang w:val="ro-RO"/>
        </w:rPr>
      </w:pPr>
      <w:r w:rsidRPr="00FE48A4">
        <w:rPr>
          <w:rFonts w:cstheme="minorHAnsi"/>
          <w:b/>
          <w:color w:val="000000" w:themeColor="text1"/>
          <w:lang w:val="ro-RO"/>
        </w:rPr>
        <w:t>4.</w:t>
      </w:r>
      <w:r w:rsidRPr="00FE48A4">
        <w:rPr>
          <w:rFonts w:cstheme="minorHAnsi"/>
          <w:b/>
          <w:color w:val="000000" w:themeColor="text1"/>
          <w:lang w:val="ro-RO"/>
        </w:rPr>
        <w:tab/>
      </w:r>
      <w:r w:rsidRPr="00FE48A4">
        <w:rPr>
          <w:rFonts w:cstheme="minorHAnsi"/>
          <w:b/>
          <w:color w:val="000000" w:themeColor="text1"/>
          <w:u w:val="single"/>
          <w:lang w:val="ro-RO"/>
        </w:rPr>
        <w:t>Plata</w:t>
      </w:r>
      <w:r w:rsidRPr="00FE48A4">
        <w:rPr>
          <w:rFonts w:cstheme="minorHAnsi"/>
          <w:b/>
          <w:color w:val="000000" w:themeColor="text1"/>
          <w:lang w:val="ro-RO"/>
        </w:rPr>
        <w:t xml:space="preserve"> </w:t>
      </w:r>
      <w:r w:rsidRPr="00FE48A4">
        <w:rPr>
          <w:rFonts w:cstheme="minorHAnsi"/>
          <w:color w:val="000000" w:themeColor="text1"/>
          <w:lang w:val="ro-RO"/>
        </w:rPr>
        <w:t xml:space="preserve">facturii se va efectua în lei, 100% la livrarea efectivă a produselor la destinaţia finală indicată, pe baza facturii Furnizorului şi a procesului - verbal de recepţie, conform </w:t>
      </w:r>
      <w:r w:rsidRPr="00FE48A4">
        <w:rPr>
          <w:rFonts w:cstheme="minorHAnsi"/>
          <w:i/>
          <w:color w:val="000000" w:themeColor="text1"/>
          <w:lang w:val="ro-RO"/>
        </w:rPr>
        <w:t>Graficului de livrare</w:t>
      </w:r>
      <w:r w:rsidRPr="00FE48A4">
        <w:rPr>
          <w:rFonts w:cstheme="minorHAnsi"/>
          <w:color w:val="000000" w:themeColor="text1"/>
          <w:lang w:val="ro-RO"/>
        </w:rPr>
        <w:t xml:space="preserve">. </w:t>
      </w:r>
      <w:r w:rsidRPr="00FE48A4">
        <w:rPr>
          <w:color w:val="000000" w:themeColor="text1"/>
          <w:lang w:val="ro-RO"/>
        </w:rPr>
        <w:t xml:space="preserve">Plata se va face în </w:t>
      </w:r>
      <w:r w:rsidRPr="00FE48A4">
        <w:rPr>
          <w:rFonts w:cstheme="minorHAnsi"/>
          <w:color w:val="000000" w:themeColor="text1"/>
          <w:lang w:val="ro-RO"/>
        </w:rPr>
        <w:t>maxim</w:t>
      </w:r>
      <w:r w:rsidRPr="00FE48A4">
        <w:rPr>
          <w:color w:val="000000" w:themeColor="text1"/>
          <w:lang w:val="ro-RO"/>
        </w:rPr>
        <w:t xml:space="preserve"> 30 de zile în contul furnizorului deschis la Trezoreria statului.</w:t>
      </w:r>
    </w:p>
    <w:p w:rsidR="008301C0" w:rsidRPr="00FE48A4" w:rsidRDefault="008301C0" w:rsidP="008301C0">
      <w:pPr>
        <w:spacing w:after="0" w:line="240" w:lineRule="auto"/>
        <w:jc w:val="both"/>
        <w:rPr>
          <w:color w:val="000000" w:themeColor="text1"/>
          <w:lang w:val="ro-RO"/>
        </w:rPr>
      </w:pPr>
    </w:p>
    <w:p w:rsidR="008301C0" w:rsidRPr="00FE48A4" w:rsidRDefault="008301C0" w:rsidP="008301C0">
      <w:pPr>
        <w:spacing w:after="0" w:line="240" w:lineRule="auto"/>
        <w:jc w:val="both"/>
        <w:rPr>
          <w:rFonts w:cstheme="minorHAnsi"/>
          <w:color w:val="000000" w:themeColor="text1"/>
          <w:lang w:val="ro-RO"/>
        </w:rPr>
      </w:pPr>
      <w:r w:rsidRPr="00FE48A4">
        <w:rPr>
          <w:b/>
          <w:color w:val="000000" w:themeColor="text1"/>
          <w:lang w:val="ro-RO"/>
        </w:rPr>
        <w:t>5.</w:t>
      </w:r>
      <w:r w:rsidRPr="00FE48A4">
        <w:rPr>
          <w:color w:val="000000" w:themeColor="text1"/>
          <w:lang w:val="ro-RO"/>
        </w:rPr>
        <w:t xml:space="preserve">           </w:t>
      </w:r>
      <w:r w:rsidRPr="00FE48A4">
        <w:rPr>
          <w:rFonts w:cstheme="minorHAnsi"/>
          <w:b/>
          <w:color w:val="000000" w:themeColor="text1"/>
          <w:u w:val="single"/>
          <w:lang w:val="ro-RO"/>
        </w:rPr>
        <w:t>Garanţie</w:t>
      </w:r>
      <w:r w:rsidRPr="00FE48A4">
        <w:rPr>
          <w:rFonts w:cstheme="minorHAnsi"/>
          <w:b/>
          <w:color w:val="000000" w:themeColor="text1"/>
          <w:lang w:val="ro-RO"/>
        </w:rPr>
        <w:t xml:space="preserve">: </w:t>
      </w:r>
      <w:r w:rsidRPr="00FE48A4">
        <w:rPr>
          <w:rFonts w:cstheme="minorHAnsi"/>
          <w:color w:val="000000" w:themeColor="text1"/>
          <w:lang w:val="ro-RO"/>
        </w:rPr>
        <w:t>Bunurile oferite vor fi acoperite de garanţia producătorului cel puţin 24 luni de la data livrării către Beneficiar (pentru produsele pentru care se solicită garanție). Vă rugăm să menţionaţi perioada de garanţie şi termenii garanţiei, în detaliu.</w:t>
      </w:r>
    </w:p>
    <w:p w:rsidR="008301C0" w:rsidRPr="00FE48A4" w:rsidRDefault="008301C0" w:rsidP="008301C0">
      <w:pPr>
        <w:spacing w:after="0" w:line="240" w:lineRule="auto"/>
        <w:jc w:val="both"/>
        <w:rPr>
          <w:color w:val="000000" w:themeColor="text1"/>
          <w:lang w:val="ro-RO"/>
        </w:rPr>
      </w:pPr>
    </w:p>
    <w:p w:rsidR="008301C0" w:rsidRPr="00FE48A4" w:rsidRDefault="008301C0" w:rsidP="008301C0">
      <w:pPr>
        <w:spacing w:after="0" w:line="240" w:lineRule="auto"/>
        <w:jc w:val="both"/>
        <w:rPr>
          <w:rFonts w:cstheme="minorHAnsi"/>
          <w:color w:val="000000" w:themeColor="text1"/>
          <w:lang w:val="ro-RO"/>
        </w:rPr>
      </w:pPr>
      <w:r w:rsidRPr="00FE48A4">
        <w:rPr>
          <w:rFonts w:cstheme="minorHAnsi"/>
          <w:b/>
          <w:color w:val="000000" w:themeColor="text1"/>
          <w:u w:val="single"/>
          <w:lang w:val="ro-RO"/>
        </w:rPr>
        <w:lastRenderedPageBreak/>
        <w:t xml:space="preserve">6. Instrucţiuni de ambalare:  </w:t>
      </w:r>
      <w:r w:rsidRPr="00FE48A4">
        <w:rPr>
          <w:rFonts w:cstheme="minorHAnsi"/>
          <w:color w:val="000000" w:themeColor="text1"/>
          <w:lang w:val="ro-RO"/>
        </w:rPr>
        <w:t xml:space="preserve">Furnizorul va asigura ambalarea produselor pentru a împiedica avarierea sau deteriorarea lor în timpul transportului către destinaţia finală. </w:t>
      </w:r>
    </w:p>
    <w:p w:rsidR="008301C0" w:rsidRPr="00FE48A4" w:rsidRDefault="008301C0" w:rsidP="008301C0">
      <w:pPr>
        <w:spacing w:after="0" w:line="240" w:lineRule="auto"/>
        <w:ind w:left="720" w:hanging="720"/>
        <w:jc w:val="both"/>
        <w:rPr>
          <w:rFonts w:cstheme="minorHAnsi"/>
          <w:b/>
          <w:color w:val="000000" w:themeColor="text1"/>
          <w:lang w:val="ro-RO"/>
        </w:rPr>
      </w:pPr>
      <w:r w:rsidRPr="00FE48A4">
        <w:rPr>
          <w:rFonts w:cstheme="minorHAnsi"/>
          <w:b/>
          <w:color w:val="000000" w:themeColor="text1"/>
          <w:lang w:val="ro-RO"/>
        </w:rPr>
        <w:t xml:space="preserve">6. </w:t>
      </w:r>
      <w:r w:rsidRPr="00FE48A4">
        <w:rPr>
          <w:rFonts w:cstheme="minorHAnsi"/>
          <w:b/>
          <w:color w:val="000000" w:themeColor="text1"/>
          <w:lang w:val="ro-RO"/>
        </w:rPr>
        <w:tab/>
      </w:r>
      <w:r w:rsidRPr="00FE48A4">
        <w:rPr>
          <w:rFonts w:cstheme="minorHAnsi"/>
          <w:b/>
          <w:color w:val="000000" w:themeColor="text1"/>
          <w:u w:val="single"/>
          <w:lang w:val="ro-RO"/>
        </w:rPr>
        <w:t>Specificaţii Tehnice:</w:t>
      </w:r>
    </w:p>
    <w:p w:rsidR="008301C0" w:rsidRPr="00FE48A4" w:rsidRDefault="008301C0" w:rsidP="008301C0">
      <w:pPr>
        <w:spacing w:after="0" w:line="240" w:lineRule="auto"/>
        <w:ind w:left="720" w:hanging="720"/>
        <w:jc w:val="both"/>
        <w:rPr>
          <w:rFonts w:cstheme="minorHAnsi"/>
          <w:i/>
          <w:color w:val="000000" w:themeColor="text1"/>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7"/>
        <w:gridCol w:w="5019"/>
      </w:tblGrid>
      <w:tr w:rsidR="008301C0" w:rsidRPr="00FE48A4" w:rsidTr="00FE48A4">
        <w:trPr>
          <w:trHeight w:val="285"/>
        </w:trPr>
        <w:tc>
          <w:tcPr>
            <w:tcW w:w="2600" w:type="pct"/>
            <w:shd w:val="clear" w:color="auto" w:fill="auto"/>
            <w:vAlign w:val="bottom"/>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A. Specificații tehnice solicitate</w:t>
            </w:r>
          </w:p>
          <w:p w:rsidR="008301C0" w:rsidRPr="00FE48A4" w:rsidRDefault="008301C0" w:rsidP="00FE48A4">
            <w:pPr>
              <w:spacing w:after="0" w:line="240" w:lineRule="auto"/>
              <w:jc w:val="center"/>
              <w:rPr>
                <w:rFonts w:cstheme="minorHAnsi"/>
                <w:i/>
                <w:color w:val="000000" w:themeColor="text1"/>
                <w:lang w:val="ro-RO"/>
              </w:rPr>
            </w:pPr>
          </w:p>
        </w:tc>
        <w:tc>
          <w:tcPr>
            <w:tcW w:w="2400" w:type="pct"/>
          </w:tcPr>
          <w:p w:rsidR="008301C0" w:rsidRPr="00FE48A4" w:rsidRDefault="008301C0" w:rsidP="00FE48A4">
            <w:pPr>
              <w:spacing w:after="0" w:line="240" w:lineRule="auto"/>
              <w:jc w:val="center"/>
              <w:rPr>
                <w:rFonts w:cstheme="minorHAnsi"/>
                <w:b/>
                <w:color w:val="000000" w:themeColor="text1"/>
                <w:lang w:val="ro-RO"/>
              </w:rPr>
            </w:pPr>
            <w:r w:rsidRPr="00FE48A4">
              <w:rPr>
                <w:rFonts w:cstheme="minorHAnsi"/>
                <w:b/>
                <w:color w:val="000000" w:themeColor="text1"/>
                <w:lang w:val="ro-RO"/>
              </w:rPr>
              <w:t>B. Specificații tehnice ofertate</w:t>
            </w:r>
          </w:p>
          <w:p w:rsidR="008301C0" w:rsidRPr="00FE48A4" w:rsidRDefault="008301C0" w:rsidP="00FE48A4">
            <w:pPr>
              <w:spacing w:after="0" w:line="240" w:lineRule="auto"/>
              <w:jc w:val="center"/>
              <w:rPr>
                <w:rFonts w:cstheme="minorHAnsi"/>
                <w:i/>
                <w:color w:val="000000" w:themeColor="text1"/>
                <w:u w:val="single"/>
                <w:lang w:val="ro-RO"/>
              </w:rPr>
            </w:pPr>
            <w:r w:rsidRPr="00FE48A4">
              <w:rPr>
                <w:rFonts w:cstheme="minorHAnsi"/>
                <w:i/>
                <w:color w:val="000000" w:themeColor="text1"/>
                <w:lang w:val="ro-RO"/>
              </w:rPr>
              <w:t>[a se completa de către Ofertant]</w:t>
            </w:r>
          </w:p>
        </w:tc>
      </w:tr>
      <w:tr w:rsidR="008301C0" w:rsidRPr="00FE48A4" w:rsidTr="00FE48A4">
        <w:trPr>
          <w:trHeight w:val="285"/>
        </w:trPr>
        <w:tc>
          <w:tcPr>
            <w:tcW w:w="2600" w:type="pct"/>
            <w:shd w:val="clear" w:color="auto" w:fill="auto"/>
          </w:tcPr>
          <w:p w:rsidR="008301C0" w:rsidRPr="00FE48A4" w:rsidRDefault="008301C0" w:rsidP="00FE48A4">
            <w:pPr>
              <w:spacing w:after="0" w:line="240" w:lineRule="auto"/>
              <w:rPr>
                <w:rFonts w:ascii="Times New Roman" w:hAnsi="Times New Roman" w:cs="Times New Roman"/>
                <w:b/>
                <w:color w:val="000000" w:themeColor="text1"/>
                <w:lang w:val="ro-RO"/>
              </w:rPr>
            </w:pPr>
            <w:r w:rsidRPr="00FE48A4">
              <w:rPr>
                <w:rFonts w:ascii="Times New Roman" w:hAnsi="Times New Roman" w:cs="Times New Roman"/>
                <w:b/>
                <w:color w:val="000000" w:themeColor="text1"/>
                <w:lang w:val="ro-RO"/>
              </w:rPr>
              <w:t>1.Imprimanta multifuncțională</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Format</w:t>
            </w:r>
            <w:r w:rsidRPr="00FE48A4">
              <w:rPr>
                <w:rFonts w:cstheme="minorHAnsi"/>
                <w:color w:val="000000" w:themeColor="text1"/>
                <w:spacing w:val="-2"/>
                <w:lang w:val="ro-RO"/>
              </w:rPr>
              <w:t xml:space="preserve"> hârtie</w:t>
            </w:r>
            <w:r w:rsidRPr="00FE48A4">
              <w:rPr>
                <w:rFonts w:cstheme="minorHAnsi"/>
                <w:b/>
                <w:color w:val="000000" w:themeColor="text1"/>
                <w:spacing w:val="-2"/>
                <w:lang w:val="ro-RO"/>
              </w:rPr>
              <w:t>: A4</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 xml:space="preserve">Tehnologie: Laser Monocrom </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Funcţii: Imprimare, Copiere, Scanare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Viteza de imprimare A4: 30 ppm</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Capacitate alimentare hârtie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Tava standard: 250 coli</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ADF: 50 coli</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Capacitate evacuare hârtie: 120 coli</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Duplex: Automat</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Interfeţe comunicare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USB 2.0</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100 Base-T/10 Base-T</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IEEE 802.11b/g/n</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Sursă de alimentare: alimentare la curent alternativ de la reţeaua standard națională</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ACCESORII INCLUSE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Cartușe de toner inițial (minim 700 pagini)</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Cablu USB pentru conectare la PC</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 xml:space="preserve">Cablu (patch cord) UTP  RJ45, 5 metri pentru conectare la rețea </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Adaptor și Cablu alimentare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Ghid de utilizare</w:t>
            </w:r>
            <w:r w:rsidRPr="00FE48A4">
              <w:rPr>
                <w:rFonts w:cstheme="minorHAnsi"/>
                <w:color w:val="000000" w:themeColor="text1"/>
                <w:spacing w:val="-2"/>
                <w:lang w:val="ro-RO"/>
              </w:rPr>
              <w:t xml:space="preserve">/ </w:t>
            </w:r>
            <w:r w:rsidRPr="00FE48A4">
              <w:rPr>
                <w:rFonts w:cstheme="minorHAnsi"/>
                <w:b/>
                <w:color w:val="000000" w:themeColor="text1"/>
                <w:lang w:val="ro-RO"/>
              </w:rPr>
              <w:t>Manual de utilizare în format electronic (CD)</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GARANŢIE: 24  luni</w:t>
            </w:r>
          </w:p>
        </w:tc>
        <w:tc>
          <w:tcPr>
            <w:tcW w:w="2400" w:type="pct"/>
          </w:tcPr>
          <w:p w:rsidR="008301C0" w:rsidRPr="00FE48A4" w:rsidRDefault="008301C0" w:rsidP="00FE48A4">
            <w:pPr>
              <w:spacing w:after="0" w:line="240" w:lineRule="auto"/>
              <w:jc w:val="center"/>
              <w:rPr>
                <w:rFonts w:cstheme="minorHAnsi"/>
                <w:i/>
                <w:color w:val="000000" w:themeColor="text1"/>
                <w:lang w:val="ro-RO"/>
              </w:rPr>
            </w:pPr>
            <w:r w:rsidRPr="00FE48A4">
              <w:rPr>
                <w:rFonts w:cstheme="minorHAnsi"/>
                <w:i/>
                <w:color w:val="000000" w:themeColor="text1"/>
                <w:lang w:val="ro-RO"/>
              </w:rPr>
              <w:t xml:space="preserve">Denumire, marca, model, </w:t>
            </w:r>
          </w:p>
          <w:p w:rsidR="008301C0" w:rsidRPr="00FE48A4" w:rsidRDefault="008301C0" w:rsidP="00FE48A4">
            <w:pPr>
              <w:spacing w:after="0" w:line="240" w:lineRule="auto"/>
              <w:jc w:val="center"/>
              <w:rPr>
                <w:rFonts w:cstheme="minorHAnsi"/>
                <w:i/>
                <w:color w:val="000000" w:themeColor="text1"/>
                <w:lang w:val="ro-RO"/>
              </w:rPr>
            </w:pPr>
            <w:r w:rsidRPr="00FE48A4">
              <w:rPr>
                <w:rFonts w:cstheme="minorHAnsi"/>
                <w:i/>
                <w:color w:val="000000" w:themeColor="text1"/>
                <w:lang w:val="ro-RO"/>
              </w:rPr>
              <w:t>Specificații tehnice ofertate</w:t>
            </w:r>
          </w:p>
        </w:tc>
      </w:tr>
      <w:tr w:rsidR="008301C0" w:rsidRPr="00FE48A4" w:rsidTr="00FE48A4">
        <w:trPr>
          <w:trHeight w:val="285"/>
        </w:trPr>
        <w:tc>
          <w:tcPr>
            <w:tcW w:w="2600" w:type="pct"/>
            <w:shd w:val="clear" w:color="auto" w:fill="auto"/>
          </w:tcPr>
          <w:p w:rsidR="008301C0" w:rsidRPr="00FE48A4" w:rsidRDefault="008301C0" w:rsidP="00FE48A4">
            <w:pPr>
              <w:spacing w:after="0" w:line="240" w:lineRule="auto"/>
              <w:rPr>
                <w:rFonts w:cstheme="minorHAnsi"/>
                <w:color w:val="000000" w:themeColor="text1"/>
                <w:spacing w:val="-2"/>
                <w:lang w:val="ro-RO"/>
              </w:rPr>
            </w:pPr>
            <w:r w:rsidRPr="00FE48A4">
              <w:rPr>
                <w:rFonts w:ascii="Times New Roman" w:hAnsi="Times New Roman" w:cs="Times New Roman"/>
                <w:b/>
                <w:i/>
                <w:iCs/>
                <w:color w:val="000000" w:themeColor="text1"/>
                <w:lang w:val="ro-RO"/>
              </w:rPr>
              <w:t>2. Laptop</w:t>
            </w:r>
            <w:r w:rsidRPr="00FE48A4">
              <w:rPr>
                <w:rFonts w:cstheme="minorHAnsi"/>
                <w:color w:val="000000" w:themeColor="text1"/>
                <w:spacing w:val="-2"/>
                <w:lang w:val="ro-RO"/>
              </w:rPr>
              <w:t xml:space="preserve"> </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PROCESOR Intel i3-8130U sau echivalent</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Frecvență maximă: 3.4 GHz</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Număr  nuclee: 2</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MEMORIE RAM</w:t>
            </w:r>
            <w:r w:rsidRPr="00FE48A4">
              <w:rPr>
                <w:rFonts w:cstheme="minorHAnsi"/>
                <w:b/>
                <w:color w:val="000000" w:themeColor="text1"/>
                <w:spacing w:val="-2"/>
                <w:lang w:val="ro-RO"/>
              </w:rPr>
              <w:tab/>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Capacitate memorie: min 8 GB</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INTERFAȚĂ GRAFICĂ: integrată</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UNITĂȚI DE STOCARE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Unitate SSD, capacitate stocare: min 128 GB</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COMUNICAȚII</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Comunicații fără fir: IEEE 802.11ac</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CONECTORI: USB 3 Type A, USB 3 Type C, Audio, HDMI</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DISPOZITIVE DE INDICARE ȘI TASTATURĂ</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Tastatură US English</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Touchpad</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MULTIMEDIA</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Difuzor integrat x 1 buc.</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Webcam integrat x 1 buc.</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Card  reader integrat x 1 buc.</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DISPLAY</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Tip: LED</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Dimensiune: 13” – 14”</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 xml:space="preserve">Rezoluție optimă: 1920 x 1080 </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 xml:space="preserve">SURSĂ ALIMENTARE: </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Alimentare la curent alternativ de la reţeaua standard națională</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lastRenderedPageBreak/>
              <w:t>•</w:t>
            </w:r>
            <w:r w:rsidRPr="00FE48A4">
              <w:rPr>
                <w:rFonts w:cstheme="minorHAnsi"/>
                <w:b/>
                <w:color w:val="000000" w:themeColor="text1"/>
                <w:spacing w:val="-2"/>
                <w:lang w:val="ro-RO"/>
              </w:rPr>
              <w:tab/>
              <w:t>Baterie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SOFTWARE</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 xml:space="preserve">Microsoft Windows 10 </w:t>
            </w:r>
            <w:r w:rsidRPr="00FE48A4">
              <w:rPr>
                <w:rFonts w:cstheme="minorHAnsi"/>
                <w:color w:val="000000" w:themeColor="text1"/>
                <w:spacing w:val="-2"/>
                <w:lang w:val="ro-RO"/>
              </w:rPr>
              <w:t>sau echivalent</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w:t>
            </w:r>
            <w:r w:rsidRPr="00FE48A4">
              <w:rPr>
                <w:rFonts w:cstheme="minorHAnsi"/>
                <w:b/>
                <w:color w:val="000000" w:themeColor="text1"/>
                <w:spacing w:val="-2"/>
                <w:lang w:val="ro-RO"/>
              </w:rPr>
              <w:tab/>
              <w:t xml:space="preserve">Microsoft Office 2019 (Word, Excel, PowerPoint) </w:t>
            </w:r>
            <w:r w:rsidRPr="00FE48A4">
              <w:rPr>
                <w:rFonts w:cstheme="minorHAnsi"/>
                <w:color w:val="000000" w:themeColor="text1"/>
                <w:spacing w:val="-2"/>
                <w:lang w:val="ro-RO"/>
              </w:rPr>
              <w:t>sau echivalent</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GREUTATE: maxim 1,5 kg</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b/>
                <w:color w:val="000000" w:themeColor="text1"/>
                <w:spacing w:val="-2"/>
                <w:lang w:val="ro-RO"/>
              </w:rPr>
              <w:t>GARANŢIE: 24 luni</w:t>
            </w:r>
          </w:p>
          <w:p w:rsidR="008301C0" w:rsidRPr="00FE48A4" w:rsidRDefault="008301C0" w:rsidP="00FE48A4">
            <w:pPr>
              <w:spacing w:after="0" w:line="240" w:lineRule="auto"/>
              <w:rPr>
                <w:rFonts w:cstheme="minorHAnsi"/>
                <w:b/>
                <w:color w:val="000000" w:themeColor="text1"/>
                <w:spacing w:val="-2"/>
                <w:lang w:val="ro-RO"/>
              </w:rPr>
            </w:pPr>
            <w:r w:rsidRPr="00FE48A4">
              <w:rPr>
                <w:rFonts w:cstheme="minorHAnsi"/>
                <w:color w:val="000000" w:themeColor="text1"/>
                <w:spacing w:val="-2"/>
                <w:lang w:val="ro-RO"/>
              </w:rPr>
              <w:t>sau echivalent</w:t>
            </w:r>
          </w:p>
        </w:tc>
        <w:tc>
          <w:tcPr>
            <w:tcW w:w="2400" w:type="pct"/>
          </w:tcPr>
          <w:p w:rsidR="008301C0" w:rsidRPr="00FE48A4" w:rsidRDefault="008301C0" w:rsidP="00FE48A4">
            <w:pPr>
              <w:spacing w:after="0" w:line="240" w:lineRule="auto"/>
              <w:jc w:val="center"/>
              <w:rPr>
                <w:rFonts w:cstheme="minorHAnsi"/>
                <w:i/>
                <w:color w:val="000000" w:themeColor="text1"/>
                <w:lang w:val="ro-RO"/>
              </w:rPr>
            </w:pPr>
            <w:r w:rsidRPr="00FE48A4">
              <w:rPr>
                <w:rFonts w:cstheme="minorHAnsi"/>
                <w:i/>
                <w:color w:val="000000" w:themeColor="text1"/>
                <w:lang w:val="ro-RO"/>
              </w:rPr>
              <w:lastRenderedPageBreak/>
              <w:t xml:space="preserve">Denumire, marca, model, </w:t>
            </w:r>
          </w:p>
          <w:p w:rsidR="008301C0" w:rsidRPr="00FE48A4" w:rsidRDefault="008301C0" w:rsidP="00FE48A4">
            <w:pPr>
              <w:spacing w:after="0" w:line="240" w:lineRule="auto"/>
              <w:jc w:val="center"/>
              <w:rPr>
                <w:rFonts w:cstheme="minorHAnsi"/>
                <w:i/>
                <w:color w:val="000000" w:themeColor="text1"/>
                <w:lang w:val="ro-RO"/>
              </w:rPr>
            </w:pPr>
            <w:r w:rsidRPr="00FE48A4">
              <w:rPr>
                <w:rFonts w:cstheme="minorHAnsi"/>
                <w:i/>
                <w:color w:val="000000" w:themeColor="text1"/>
                <w:lang w:val="ro-RO"/>
              </w:rPr>
              <w:t>Specificații tehnice ofertate</w:t>
            </w:r>
          </w:p>
        </w:tc>
      </w:tr>
      <w:tr w:rsidR="008301C0" w:rsidRPr="00FE48A4" w:rsidTr="00FE48A4">
        <w:trPr>
          <w:trHeight w:val="285"/>
        </w:trPr>
        <w:tc>
          <w:tcPr>
            <w:tcW w:w="2600" w:type="pct"/>
            <w:shd w:val="clear" w:color="auto" w:fill="auto"/>
          </w:tcPr>
          <w:p w:rsidR="008301C0" w:rsidRPr="00FE48A4" w:rsidRDefault="008301C0" w:rsidP="00FE48A4">
            <w:pPr>
              <w:spacing w:after="0" w:line="240" w:lineRule="auto"/>
              <w:rPr>
                <w:rFonts w:cstheme="minorHAnsi"/>
                <w:color w:val="000000" w:themeColor="text1"/>
                <w:spacing w:val="-2"/>
                <w:lang w:val="ro-RO"/>
              </w:rPr>
            </w:pPr>
            <w:r w:rsidRPr="00FE48A4">
              <w:rPr>
                <w:rFonts w:ascii="Times New Roman" w:hAnsi="Times New Roman" w:cs="Times New Roman"/>
                <w:b/>
                <w:i/>
                <w:iCs/>
                <w:color w:val="000000" w:themeColor="text1"/>
                <w:lang w:val="ro-RO"/>
              </w:rPr>
              <w:t>3. Geanta laptop</w:t>
            </w:r>
            <w:r w:rsidRPr="00FE48A4">
              <w:rPr>
                <w:rFonts w:cstheme="minorHAnsi"/>
                <w:color w:val="000000" w:themeColor="text1"/>
                <w:spacing w:val="-2"/>
                <w:lang w:val="ro-RO"/>
              </w:rPr>
              <w:t xml:space="preserve"> </w:t>
            </w:r>
          </w:p>
          <w:p w:rsidR="008301C0" w:rsidRPr="00FE48A4" w:rsidRDefault="008301C0" w:rsidP="00FE48A4">
            <w:pPr>
              <w:spacing w:after="0" w:line="240" w:lineRule="auto"/>
              <w:rPr>
                <w:rFonts w:cstheme="minorHAnsi"/>
                <w:color w:val="000000" w:themeColor="text1"/>
                <w:spacing w:val="-2"/>
                <w:lang w:val="ro-RO"/>
              </w:rPr>
            </w:pPr>
            <w:r w:rsidRPr="00FE48A4">
              <w:rPr>
                <w:rFonts w:ascii="Times New Roman" w:hAnsi="Times New Roman" w:cs="Times New Roman"/>
                <w:b/>
                <w:i/>
                <w:iCs/>
                <w:noProof/>
                <w:color w:val="000000" w:themeColor="text1"/>
              </w:rPr>
              <w:drawing>
                <wp:inline distT="0" distB="0" distL="0" distR="0" wp14:anchorId="79AC3D68" wp14:editId="5FBCBE4F">
                  <wp:extent cx="1760589" cy="1641987"/>
                  <wp:effectExtent l="19050" t="0" r="0" b="0"/>
                  <wp:docPr id="3" name="Picture 1" descr="Geanta de conferinte si Laptop, Everestus, TA, 14 inch, 300D poliester, negru, saculet de calatorie si eticheta bagaj incl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nta de conferinte si Laptop, Everestus, TA, 14 inch, 300D poliester, negru, saculet de calatorie si eticheta bagaj incluse"/>
                          <pic:cNvPicPr>
                            <a:picLocks noChangeAspect="1" noChangeArrowheads="1"/>
                          </pic:cNvPicPr>
                        </pic:nvPicPr>
                        <pic:blipFill>
                          <a:blip r:embed="rId6" cstate="print"/>
                          <a:srcRect t="3899" b="5505"/>
                          <a:stretch>
                            <a:fillRect/>
                          </a:stretch>
                        </pic:blipFill>
                        <pic:spPr bwMode="auto">
                          <a:xfrm>
                            <a:off x="0" y="0"/>
                            <a:ext cx="1760589" cy="1641987"/>
                          </a:xfrm>
                          <a:prstGeom prst="rect">
                            <a:avLst/>
                          </a:prstGeom>
                          <a:noFill/>
                          <a:ln w="9525">
                            <a:noFill/>
                            <a:miter lim="800000"/>
                            <a:headEnd/>
                            <a:tailEnd/>
                          </a:ln>
                        </pic:spPr>
                      </pic:pic>
                    </a:graphicData>
                  </a:graphic>
                </wp:inline>
              </w:drawing>
            </w:r>
          </w:p>
          <w:p w:rsidR="008301C0" w:rsidRPr="00FE48A4" w:rsidRDefault="008301C0" w:rsidP="00FE48A4">
            <w:pPr>
              <w:spacing w:after="0" w:line="240" w:lineRule="auto"/>
              <w:rPr>
                <w:rFonts w:cstheme="minorHAnsi"/>
                <w:color w:val="000000" w:themeColor="text1"/>
                <w:spacing w:val="-2"/>
                <w:lang w:val="ro-RO"/>
              </w:rPr>
            </w:pPr>
          </w:p>
          <w:p w:rsidR="008301C0" w:rsidRPr="00FE48A4" w:rsidRDefault="008301C0" w:rsidP="00FE48A4">
            <w:pPr>
              <w:spacing w:after="0" w:line="240" w:lineRule="auto"/>
              <w:rPr>
                <w:rFonts w:ascii="Times New Roman" w:hAnsi="Times New Roman" w:cs="Times New Roman"/>
                <w:iCs/>
                <w:color w:val="000000" w:themeColor="text1"/>
                <w:lang w:val="ro-RO"/>
              </w:rPr>
            </w:pPr>
            <w:r w:rsidRPr="00FE48A4">
              <w:rPr>
                <w:rFonts w:ascii="Times New Roman" w:hAnsi="Times New Roman" w:cs="Times New Roman"/>
                <w:iCs/>
                <w:color w:val="000000" w:themeColor="text1"/>
                <w:lang w:val="ro-RO"/>
              </w:rPr>
              <w:t>Material: poliester</w:t>
            </w:r>
          </w:p>
          <w:p w:rsidR="008301C0" w:rsidRPr="00FE48A4" w:rsidRDefault="008301C0" w:rsidP="00FE48A4">
            <w:pPr>
              <w:spacing w:after="0" w:line="240" w:lineRule="auto"/>
              <w:rPr>
                <w:rFonts w:ascii="Times New Roman" w:hAnsi="Times New Roman" w:cs="Times New Roman"/>
                <w:iCs/>
                <w:color w:val="000000" w:themeColor="text1"/>
                <w:lang w:val="ro-RO"/>
              </w:rPr>
            </w:pPr>
            <w:r w:rsidRPr="00FE48A4">
              <w:rPr>
                <w:rFonts w:ascii="Times New Roman" w:hAnsi="Times New Roman" w:cs="Times New Roman"/>
                <w:iCs/>
                <w:color w:val="000000" w:themeColor="text1"/>
                <w:lang w:val="ro-RO"/>
              </w:rPr>
              <w:t>Culoare: negru</w:t>
            </w:r>
          </w:p>
          <w:p w:rsidR="008301C0" w:rsidRPr="00FE48A4" w:rsidRDefault="008301C0" w:rsidP="00FE48A4">
            <w:pPr>
              <w:spacing w:after="0" w:line="240" w:lineRule="auto"/>
              <w:rPr>
                <w:rFonts w:ascii="Times New Roman" w:hAnsi="Times New Roman" w:cs="Times New Roman"/>
                <w:b/>
                <w:iCs/>
                <w:color w:val="000000" w:themeColor="text1"/>
                <w:lang w:val="ro-RO"/>
              </w:rPr>
            </w:pPr>
            <w:r w:rsidRPr="00FE48A4">
              <w:rPr>
                <w:rFonts w:ascii="Times New Roman" w:hAnsi="Times New Roman" w:cs="Times New Roman"/>
                <w:iCs/>
                <w:color w:val="000000" w:themeColor="text1"/>
                <w:lang w:val="ro-RO"/>
              </w:rPr>
              <w:t>Compatibilitate maximă laptop: 13-14 inch</w:t>
            </w:r>
            <w:r w:rsidRPr="00FE48A4">
              <w:rPr>
                <w:rFonts w:ascii="Times New Roman" w:hAnsi="Times New Roman" w:cs="Times New Roman"/>
                <w:b/>
                <w:iCs/>
                <w:color w:val="000000" w:themeColor="text1"/>
                <w:lang w:val="ro-RO"/>
              </w:rPr>
              <w:t xml:space="preserve"> - </w:t>
            </w:r>
            <w:r w:rsidRPr="00FE48A4">
              <w:rPr>
                <w:rFonts w:ascii="Times New Roman" w:hAnsi="Times New Roman" w:cs="Times New Roman"/>
                <w:iCs/>
                <w:color w:val="000000" w:themeColor="text1"/>
                <w:lang w:val="ro-RO"/>
              </w:rPr>
              <w:t>Pentru laptopul de la poziția 2</w:t>
            </w:r>
          </w:p>
          <w:p w:rsidR="008301C0" w:rsidRPr="00FE48A4" w:rsidRDefault="008301C0" w:rsidP="00FE48A4">
            <w:pPr>
              <w:spacing w:after="0" w:line="240" w:lineRule="auto"/>
              <w:rPr>
                <w:rFonts w:ascii="Times New Roman" w:hAnsi="Times New Roman" w:cs="Times New Roman"/>
                <w:iCs/>
                <w:color w:val="000000" w:themeColor="text1"/>
                <w:lang w:val="ro-RO"/>
              </w:rPr>
            </w:pPr>
            <w:r w:rsidRPr="00FE48A4">
              <w:rPr>
                <w:rFonts w:ascii="Times New Roman" w:hAnsi="Times New Roman" w:cs="Times New Roman"/>
                <w:iCs/>
                <w:color w:val="000000" w:themeColor="text1"/>
                <w:lang w:val="ro-RO"/>
              </w:rPr>
              <w:t>Funcții: bretele/mânere ajustabile</w:t>
            </w:r>
          </w:p>
          <w:p w:rsidR="008301C0" w:rsidRPr="00FE48A4" w:rsidRDefault="008301C0" w:rsidP="00FE48A4">
            <w:pPr>
              <w:spacing w:after="0" w:line="240" w:lineRule="auto"/>
              <w:rPr>
                <w:rFonts w:cstheme="minorHAnsi"/>
                <w:color w:val="000000" w:themeColor="text1"/>
                <w:spacing w:val="-2"/>
                <w:lang w:val="ro-RO"/>
              </w:rPr>
            </w:pPr>
            <w:r w:rsidRPr="00FE48A4">
              <w:rPr>
                <w:rFonts w:ascii="Times New Roman" w:hAnsi="Times New Roman" w:cs="Times New Roman"/>
                <w:iCs/>
                <w:color w:val="000000" w:themeColor="text1"/>
                <w:lang w:val="ro-RO"/>
              </w:rPr>
              <w:t>Tip închidere: fermoar</w:t>
            </w:r>
          </w:p>
        </w:tc>
        <w:tc>
          <w:tcPr>
            <w:tcW w:w="2400" w:type="pct"/>
          </w:tcPr>
          <w:p w:rsidR="008301C0" w:rsidRPr="00FE48A4" w:rsidRDefault="008301C0" w:rsidP="00FE48A4">
            <w:pPr>
              <w:spacing w:after="0" w:line="240" w:lineRule="auto"/>
              <w:jc w:val="center"/>
              <w:rPr>
                <w:rFonts w:cstheme="minorHAnsi"/>
                <w:i/>
                <w:color w:val="000000" w:themeColor="text1"/>
                <w:lang w:val="ro-RO"/>
              </w:rPr>
            </w:pPr>
            <w:r w:rsidRPr="00FE48A4">
              <w:rPr>
                <w:rFonts w:cstheme="minorHAnsi"/>
                <w:i/>
                <w:color w:val="000000" w:themeColor="text1"/>
                <w:lang w:val="ro-RO"/>
              </w:rPr>
              <w:t>Specificații tehnice ofertate</w:t>
            </w:r>
          </w:p>
        </w:tc>
      </w:tr>
      <w:tr w:rsidR="008301C0" w:rsidRPr="00FE48A4" w:rsidTr="00FE48A4">
        <w:trPr>
          <w:trHeight w:val="285"/>
        </w:trPr>
        <w:tc>
          <w:tcPr>
            <w:tcW w:w="2600" w:type="pct"/>
            <w:shd w:val="clear" w:color="auto" w:fill="auto"/>
          </w:tcPr>
          <w:p w:rsidR="008301C0" w:rsidRPr="00FE48A4" w:rsidRDefault="008301C0" w:rsidP="00FE48A4">
            <w:pPr>
              <w:spacing w:after="0" w:line="240" w:lineRule="auto"/>
              <w:rPr>
                <w:rFonts w:cstheme="minorHAnsi"/>
                <w:color w:val="000000" w:themeColor="text1"/>
                <w:spacing w:val="-2"/>
                <w:lang w:val="ro-RO"/>
              </w:rPr>
            </w:pPr>
            <w:r w:rsidRPr="00FE48A4">
              <w:rPr>
                <w:rFonts w:ascii="Times New Roman" w:hAnsi="Times New Roman" w:cs="Times New Roman"/>
                <w:b/>
                <w:i/>
                <w:iCs/>
                <w:color w:val="000000" w:themeColor="text1"/>
                <w:lang w:val="ro-RO"/>
              </w:rPr>
              <w:t>4. Memorii portabile</w:t>
            </w:r>
            <w:r w:rsidRPr="00FE48A4">
              <w:rPr>
                <w:rFonts w:cstheme="minorHAnsi"/>
                <w:color w:val="000000" w:themeColor="text1"/>
                <w:spacing w:val="-2"/>
                <w:lang w:val="ro-RO"/>
              </w:rPr>
              <w:t xml:space="preserve"> </w:t>
            </w:r>
          </w:p>
          <w:p w:rsidR="008301C0" w:rsidRPr="00FE48A4" w:rsidRDefault="008301C0" w:rsidP="00FE48A4">
            <w:pPr>
              <w:spacing w:after="0" w:line="240" w:lineRule="auto"/>
              <w:rPr>
                <w:rFonts w:cstheme="minorHAnsi"/>
                <w:color w:val="000000" w:themeColor="text1"/>
                <w:spacing w:val="-2"/>
                <w:lang w:val="ro-RO"/>
              </w:rPr>
            </w:pPr>
            <w:r w:rsidRPr="00FE48A4">
              <w:rPr>
                <w:rFonts w:cstheme="minorHAnsi"/>
                <w:color w:val="000000" w:themeColor="text1"/>
                <w:spacing w:val="-2"/>
                <w:lang w:val="ro-RO"/>
              </w:rPr>
              <w:t>Capacitate: min 64GB</w:t>
            </w:r>
          </w:p>
          <w:p w:rsidR="008301C0" w:rsidRPr="00FE48A4" w:rsidRDefault="008301C0" w:rsidP="00FE48A4">
            <w:pPr>
              <w:spacing w:after="0" w:line="240" w:lineRule="auto"/>
              <w:rPr>
                <w:rFonts w:cstheme="minorHAnsi"/>
                <w:color w:val="000000" w:themeColor="text1"/>
                <w:spacing w:val="-2"/>
                <w:lang w:val="ro-RO"/>
              </w:rPr>
            </w:pPr>
            <w:r w:rsidRPr="00FE48A4">
              <w:rPr>
                <w:rFonts w:cstheme="minorHAnsi"/>
                <w:color w:val="000000" w:themeColor="text1"/>
                <w:spacing w:val="-2"/>
                <w:lang w:val="ro-RO"/>
              </w:rPr>
              <w:t>Interfața: min USB 2.0</w:t>
            </w:r>
          </w:p>
          <w:p w:rsidR="008301C0" w:rsidRPr="00FE48A4" w:rsidRDefault="008301C0" w:rsidP="00FE48A4">
            <w:pPr>
              <w:spacing w:after="0" w:line="240" w:lineRule="auto"/>
              <w:rPr>
                <w:rFonts w:cstheme="minorHAnsi"/>
                <w:color w:val="000000" w:themeColor="text1"/>
                <w:spacing w:val="-2"/>
                <w:lang w:val="ro-RO"/>
              </w:rPr>
            </w:pPr>
            <w:r w:rsidRPr="00FE48A4">
              <w:rPr>
                <w:rFonts w:cstheme="minorHAnsi"/>
                <w:color w:val="000000" w:themeColor="text1"/>
                <w:spacing w:val="-2"/>
                <w:lang w:val="ro-RO"/>
              </w:rPr>
              <w:t>Culoare: negru</w:t>
            </w:r>
          </w:p>
          <w:p w:rsidR="008301C0" w:rsidRPr="00FE48A4" w:rsidRDefault="008301C0" w:rsidP="00FE48A4">
            <w:pPr>
              <w:spacing w:after="0" w:line="240" w:lineRule="auto"/>
              <w:rPr>
                <w:rFonts w:cstheme="minorHAnsi"/>
                <w:color w:val="000000" w:themeColor="text1"/>
                <w:spacing w:val="-2"/>
                <w:lang w:val="ro-RO"/>
              </w:rPr>
            </w:pPr>
            <w:r w:rsidRPr="00FE48A4">
              <w:rPr>
                <w:rFonts w:cstheme="minorHAnsi"/>
                <w:color w:val="000000" w:themeColor="text1"/>
                <w:spacing w:val="-2"/>
                <w:lang w:val="ro-RO"/>
              </w:rPr>
              <w:t>Dimensiuni: 19.83 x 59.95 x 8.85</w:t>
            </w:r>
          </w:p>
          <w:p w:rsidR="008301C0" w:rsidRPr="00FE48A4" w:rsidRDefault="008301C0" w:rsidP="00FE48A4">
            <w:pPr>
              <w:spacing w:after="0" w:line="240" w:lineRule="auto"/>
              <w:rPr>
                <w:rFonts w:cstheme="minorHAnsi"/>
                <w:color w:val="000000" w:themeColor="text1"/>
                <w:spacing w:val="-2"/>
                <w:lang w:val="ro-RO"/>
              </w:rPr>
            </w:pPr>
            <w:r w:rsidRPr="00FE48A4">
              <w:rPr>
                <w:rFonts w:cstheme="minorHAnsi"/>
                <w:color w:val="000000" w:themeColor="text1"/>
                <w:spacing w:val="-2"/>
                <w:lang w:val="ro-RO"/>
              </w:rPr>
              <w:t>Garanție: 24 luni</w:t>
            </w:r>
          </w:p>
          <w:p w:rsidR="008301C0" w:rsidRPr="00FE48A4" w:rsidRDefault="008301C0" w:rsidP="00FE48A4">
            <w:pPr>
              <w:spacing w:after="0" w:line="240" w:lineRule="auto"/>
              <w:rPr>
                <w:rFonts w:cstheme="minorHAnsi"/>
                <w:color w:val="000000" w:themeColor="text1"/>
                <w:spacing w:val="-2"/>
                <w:lang w:val="ro-RO"/>
              </w:rPr>
            </w:pPr>
          </w:p>
        </w:tc>
        <w:tc>
          <w:tcPr>
            <w:tcW w:w="2400" w:type="pct"/>
          </w:tcPr>
          <w:p w:rsidR="008301C0" w:rsidRPr="00FE48A4" w:rsidRDefault="008301C0" w:rsidP="00FE48A4">
            <w:pPr>
              <w:spacing w:after="0" w:line="240" w:lineRule="auto"/>
              <w:jc w:val="center"/>
              <w:rPr>
                <w:rFonts w:cstheme="minorHAnsi"/>
                <w:i/>
                <w:color w:val="000000" w:themeColor="text1"/>
                <w:lang w:val="ro-RO"/>
              </w:rPr>
            </w:pPr>
            <w:r w:rsidRPr="00FE48A4">
              <w:rPr>
                <w:rFonts w:cstheme="minorHAnsi"/>
                <w:i/>
                <w:color w:val="000000" w:themeColor="text1"/>
                <w:lang w:val="ro-RO"/>
              </w:rPr>
              <w:t xml:space="preserve">Denumire, marca, model, </w:t>
            </w:r>
          </w:p>
          <w:p w:rsidR="008301C0" w:rsidRPr="00FE48A4" w:rsidRDefault="008301C0" w:rsidP="00FE48A4">
            <w:pPr>
              <w:spacing w:after="0" w:line="240" w:lineRule="auto"/>
              <w:jc w:val="center"/>
              <w:rPr>
                <w:rFonts w:cstheme="minorHAnsi"/>
                <w:i/>
                <w:color w:val="000000" w:themeColor="text1"/>
                <w:lang w:val="ro-RO"/>
              </w:rPr>
            </w:pPr>
            <w:r w:rsidRPr="00FE48A4">
              <w:rPr>
                <w:rFonts w:cstheme="minorHAnsi"/>
                <w:i/>
                <w:color w:val="000000" w:themeColor="text1"/>
                <w:lang w:val="ro-RO"/>
              </w:rPr>
              <w:t>Specificații tehnice ofertate</w:t>
            </w:r>
          </w:p>
        </w:tc>
      </w:tr>
    </w:tbl>
    <w:p w:rsidR="008301C0" w:rsidRPr="00FE48A4" w:rsidRDefault="008301C0" w:rsidP="008301C0">
      <w:pPr>
        <w:spacing w:after="0" w:line="240" w:lineRule="auto"/>
        <w:jc w:val="both"/>
        <w:rPr>
          <w:color w:val="000000" w:themeColor="text1"/>
          <w:sz w:val="24"/>
          <w:lang w:val="it-IT"/>
        </w:rPr>
      </w:pPr>
      <w:r w:rsidRPr="00FE48A4">
        <w:rPr>
          <w:rFonts w:ascii="Arial" w:hAnsi="Arial" w:cs="Arial"/>
          <w:color w:val="000000" w:themeColor="text1"/>
          <w:sz w:val="20"/>
          <w:szCs w:val="20"/>
          <w:lang w:val="it-IT"/>
        </w:rPr>
        <w:t xml:space="preserve">Notă: </w:t>
      </w:r>
      <w:r w:rsidRPr="00FE48A4">
        <w:rPr>
          <w:rFonts w:cs="Arial"/>
          <w:color w:val="000000" w:themeColor="text1"/>
          <w:szCs w:val="20"/>
          <w:lang w:val="it-IT"/>
        </w:rPr>
        <w:t>Imaginile ce susțin descrierea produselor și care indică o anumită marcă de fabrică sau de comerț sunt menționate DOAR pentru identificarea cu ușurință a tipului de produs și NU au ca efect favorizarea sau eliminarea anumitor ofertanți sau a anumitor produse.</w:t>
      </w:r>
      <w:r w:rsidRPr="00FE48A4">
        <w:rPr>
          <w:rFonts w:ascii="Times New Roman" w:hAnsi="Times New Roman" w:cs="Times New Roman"/>
          <w:b/>
          <w:color w:val="000000" w:themeColor="text1"/>
          <w:sz w:val="20"/>
          <w:szCs w:val="20"/>
          <w:lang w:val="ro-RO"/>
        </w:rPr>
        <w:t xml:space="preserve"> </w:t>
      </w:r>
      <w:r w:rsidRPr="00FE48A4">
        <w:rPr>
          <w:rFonts w:cs="Arial"/>
          <w:color w:val="000000" w:themeColor="text1"/>
          <w:szCs w:val="20"/>
          <w:lang w:val="it-IT"/>
        </w:rPr>
        <w:t>Referirile la o anumită marcă și/sau sistem de operare,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FE48A4">
        <w:rPr>
          <w:rFonts w:cs="Arial"/>
          <w:b/>
          <w:color w:val="000000" w:themeColor="text1"/>
          <w:szCs w:val="20"/>
          <w:lang w:val="it-IT"/>
        </w:rPr>
        <w:t>sau echivalent</w:t>
      </w:r>
      <w:r w:rsidRPr="00FE48A4">
        <w:rPr>
          <w:rFonts w:cs="Arial"/>
          <w:color w:val="000000" w:themeColor="text1"/>
          <w:szCs w:val="20"/>
          <w:lang w:val="it-IT"/>
        </w:rPr>
        <w:t>»  Acestea specificatii vor fi considerate specificatii minimale din punct de vedere al performantei, indiferent de marca sau producator.</w:t>
      </w:r>
    </w:p>
    <w:p w:rsidR="008301C0" w:rsidRPr="00FE48A4" w:rsidRDefault="008301C0" w:rsidP="008301C0">
      <w:pPr>
        <w:tabs>
          <w:tab w:val="left" w:pos="-2127"/>
          <w:tab w:val="num" w:pos="720"/>
        </w:tabs>
        <w:suppressAutoHyphens/>
        <w:spacing w:after="0" w:line="240" w:lineRule="auto"/>
        <w:ind w:left="720" w:hanging="630"/>
        <w:jc w:val="both"/>
        <w:rPr>
          <w:color w:val="000000" w:themeColor="text1"/>
          <w:lang w:val="it-IT"/>
        </w:rPr>
      </w:pPr>
    </w:p>
    <w:p w:rsidR="008301C0" w:rsidRPr="00FE48A4" w:rsidRDefault="008301C0" w:rsidP="008301C0">
      <w:pPr>
        <w:tabs>
          <w:tab w:val="left" w:pos="-2127"/>
          <w:tab w:val="num" w:pos="720"/>
        </w:tabs>
        <w:suppressAutoHyphens/>
        <w:spacing w:after="0" w:line="240" w:lineRule="auto"/>
        <w:ind w:left="720" w:hanging="630"/>
        <w:jc w:val="both"/>
        <w:rPr>
          <w:color w:val="000000" w:themeColor="text1"/>
          <w:lang w:val="ro-RO"/>
        </w:rPr>
      </w:pPr>
      <w:r w:rsidRPr="00FE48A4">
        <w:rPr>
          <w:color w:val="000000" w:themeColor="text1"/>
          <w:lang w:val="ro-RO"/>
        </w:rPr>
        <w:t xml:space="preserve">Perioada de valabilitate a ofertei:____________ zile de la termenul limită de depunere </w:t>
      </w:r>
    </w:p>
    <w:p w:rsidR="008301C0" w:rsidRPr="00FE48A4" w:rsidRDefault="008301C0" w:rsidP="008301C0">
      <w:pPr>
        <w:spacing w:after="0" w:line="240" w:lineRule="auto"/>
        <w:rPr>
          <w:rFonts w:cstheme="minorHAnsi"/>
          <w:b/>
          <w:color w:val="000000" w:themeColor="text1"/>
          <w:lang w:val="ro-RO"/>
        </w:rPr>
      </w:pPr>
    </w:p>
    <w:p w:rsidR="008301C0" w:rsidRPr="00FE48A4" w:rsidRDefault="008301C0" w:rsidP="008301C0">
      <w:pPr>
        <w:spacing w:after="0" w:line="240" w:lineRule="auto"/>
        <w:ind w:firstLine="360"/>
        <w:rPr>
          <w:rFonts w:cstheme="minorHAnsi"/>
          <w:b/>
          <w:color w:val="000000" w:themeColor="text1"/>
          <w:lang w:val="ro-RO"/>
        </w:rPr>
      </w:pPr>
      <w:r w:rsidRPr="00FE48A4">
        <w:rPr>
          <w:rFonts w:cstheme="minorHAnsi"/>
          <w:b/>
          <w:color w:val="000000" w:themeColor="text1"/>
          <w:lang w:val="ro-RO"/>
        </w:rPr>
        <w:t>NUMELE OFERTANTULUI_____________________</w:t>
      </w:r>
    </w:p>
    <w:p w:rsidR="008301C0" w:rsidRPr="00FE48A4" w:rsidRDefault="008301C0" w:rsidP="008301C0">
      <w:pPr>
        <w:spacing w:after="0" w:line="240" w:lineRule="auto"/>
        <w:ind w:firstLine="360"/>
        <w:rPr>
          <w:rFonts w:cstheme="minorHAnsi"/>
          <w:b/>
          <w:color w:val="000000" w:themeColor="text1"/>
          <w:lang w:val="ro-RO"/>
        </w:rPr>
      </w:pPr>
      <w:r w:rsidRPr="00FE48A4">
        <w:rPr>
          <w:rFonts w:cstheme="minorHAnsi"/>
          <w:b/>
          <w:color w:val="000000" w:themeColor="text1"/>
          <w:lang w:val="ro-RO"/>
        </w:rPr>
        <w:t>Semnătură autorizată___________________________</w:t>
      </w:r>
    </w:p>
    <w:p w:rsidR="008301C0" w:rsidRPr="00FE48A4" w:rsidRDefault="008301C0" w:rsidP="008301C0">
      <w:pPr>
        <w:spacing w:after="0" w:line="240" w:lineRule="auto"/>
        <w:ind w:firstLine="360"/>
        <w:rPr>
          <w:rFonts w:cstheme="minorHAnsi"/>
          <w:b/>
          <w:color w:val="000000" w:themeColor="text1"/>
          <w:lang w:val="ro-RO"/>
        </w:rPr>
      </w:pPr>
      <w:r w:rsidRPr="00FE48A4">
        <w:rPr>
          <w:rFonts w:cstheme="minorHAnsi"/>
          <w:b/>
          <w:color w:val="000000" w:themeColor="text1"/>
          <w:lang w:val="ro-RO"/>
        </w:rPr>
        <w:t>Locul:</w:t>
      </w:r>
    </w:p>
    <w:p w:rsidR="008301C0" w:rsidRPr="00FE48A4" w:rsidRDefault="008301C0" w:rsidP="008301C0">
      <w:pPr>
        <w:spacing w:after="0" w:line="240" w:lineRule="auto"/>
        <w:ind w:firstLine="360"/>
        <w:rPr>
          <w:rFonts w:cstheme="minorHAnsi"/>
          <w:i/>
          <w:color w:val="000000" w:themeColor="text1"/>
          <w:lang w:val="ro-RO"/>
        </w:rPr>
      </w:pPr>
      <w:r w:rsidRPr="00FE48A4">
        <w:rPr>
          <w:rFonts w:cstheme="minorHAnsi"/>
          <w:b/>
          <w:color w:val="000000" w:themeColor="text1"/>
          <w:lang w:val="ro-RO"/>
        </w:rPr>
        <w:t>Data:</w:t>
      </w:r>
    </w:p>
    <w:p w:rsidR="008301C0" w:rsidRPr="00FE48A4" w:rsidRDefault="008301C0" w:rsidP="008301C0">
      <w:pPr>
        <w:ind w:firstLine="360"/>
        <w:jc w:val="both"/>
        <w:rPr>
          <w:color w:val="000000" w:themeColor="text1"/>
        </w:rPr>
      </w:pPr>
    </w:p>
    <w:p w:rsidR="008301C0" w:rsidRPr="00FE48A4" w:rsidRDefault="008301C0" w:rsidP="008301C0">
      <w:pPr>
        <w:ind w:firstLine="360"/>
        <w:jc w:val="both"/>
        <w:rPr>
          <w:color w:val="000000" w:themeColor="text1"/>
        </w:rPr>
      </w:pPr>
    </w:p>
    <w:p w:rsidR="008301C0" w:rsidRPr="00FE48A4" w:rsidRDefault="008301C0" w:rsidP="008301C0">
      <w:pPr>
        <w:ind w:firstLine="360"/>
        <w:jc w:val="both"/>
        <w:rPr>
          <w:color w:val="000000" w:themeColor="text1"/>
        </w:rPr>
      </w:pPr>
    </w:p>
    <w:p w:rsidR="00900C68" w:rsidRDefault="0034516E">
      <w:bookmarkStart w:id="1" w:name="_GoBack"/>
      <w:bookmarkEnd w:id="1"/>
    </w:p>
    <w:sectPr w:rsidR="00900C68" w:rsidSect="00BD14B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16E" w:rsidRDefault="0034516E" w:rsidP="008301C0">
      <w:pPr>
        <w:spacing w:after="0" w:line="240" w:lineRule="auto"/>
      </w:pPr>
      <w:r>
        <w:separator/>
      </w:r>
    </w:p>
  </w:endnote>
  <w:endnote w:type="continuationSeparator" w:id="0">
    <w:p w:rsidR="0034516E" w:rsidRDefault="0034516E" w:rsidP="0083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16E" w:rsidRDefault="0034516E" w:rsidP="008301C0">
      <w:pPr>
        <w:spacing w:after="0" w:line="240" w:lineRule="auto"/>
      </w:pPr>
      <w:r>
        <w:separator/>
      </w:r>
    </w:p>
  </w:footnote>
  <w:footnote w:type="continuationSeparator" w:id="0">
    <w:p w:rsidR="0034516E" w:rsidRDefault="0034516E" w:rsidP="008301C0">
      <w:pPr>
        <w:spacing w:after="0" w:line="240" w:lineRule="auto"/>
      </w:pPr>
      <w:r>
        <w:continuationSeparator/>
      </w:r>
    </w:p>
  </w:footnote>
  <w:footnote w:id="1">
    <w:p w:rsidR="008301C0" w:rsidRPr="004109D0" w:rsidRDefault="008301C0" w:rsidP="008301C0">
      <w:pPr>
        <w:spacing w:after="0" w:line="240" w:lineRule="auto"/>
        <w:jc w:val="both"/>
        <w:rPr>
          <w:i/>
          <w:iCs/>
          <w:sz w:val="20"/>
          <w:szCs w:val="20"/>
          <w:lang w:val="ro-RO"/>
        </w:rPr>
      </w:pPr>
      <w:r w:rsidRPr="004109D0">
        <w:rPr>
          <w:rStyle w:val="FootnoteReference"/>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8301C0" w:rsidRPr="00CB44CF" w:rsidRDefault="008301C0" w:rsidP="008301C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8301C0" w:rsidRPr="005A258A" w:rsidRDefault="008301C0" w:rsidP="008301C0">
      <w:pPr>
        <w:spacing w:after="0" w:line="240" w:lineRule="auto"/>
        <w:jc w:val="both"/>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0"/>
    <w:rsid w:val="0034516E"/>
    <w:rsid w:val="00584A5C"/>
    <w:rsid w:val="008301C0"/>
    <w:rsid w:val="00D35561"/>
    <w:rsid w:val="00E71AC3"/>
    <w:rsid w:val="00F6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459ED-CF1E-426B-A713-B703EC00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C0"/>
    <w:pPr>
      <w:spacing w:after="200" w:line="276" w:lineRule="auto"/>
    </w:pPr>
    <w:rPr>
      <w:rFonts w:ascii="Calibri" w:eastAsia="Calibri" w:hAnsi="Calibri" w:cs="Calibri"/>
    </w:rPr>
  </w:style>
  <w:style w:type="paragraph" w:styleId="Heading7">
    <w:name w:val="heading 7"/>
    <w:basedOn w:val="Normal"/>
    <w:next w:val="Normal"/>
    <w:link w:val="Heading7Char"/>
    <w:uiPriority w:val="9"/>
    <w:semiHidden/>
    <w:unhideWhenUsed/>
    <w:qFormat/>
    <w:rsid w:val="008301C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8301C0"/>
    <w:rPr>
      <w:rFonts w:asciiTheme="majorHAnsi" w:eastAsiaTheme="majorEastAsia" w:hAnsiTheme="majorHAnsi" w:cstheme="majorBidi"/>
      <w:i/>
      <w:iCs/>
      <w:color w:val="1F4D78" w:themeColor="accent1" w:themeShade="7F"/>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8301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8301C0"/>
    <w:rPr>
      <w:rFonts w:ascii="Calibri" w:eastAsia="Calibri" w:hAnsi="Calibri" w:cs="Calibri"/>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830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dc:creator>
  <cp:keywords/>
  <dc:description/>
  <cp:lastModifiedBy>bbu</cp:lastModifiedBy>
  <cp:revision>1</cp:revision>
  <dcterms:created xsi:type="dcterms:W3CDTF">2019-12-10T14:39:00Z</dcterms:created>
  <dcterms:modified xsi:type="dcterms:W3CDTF">2019-12-10T14:40:00Z</dcterms:modified>
</cp:coreProperties>
</file>