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00405E" w:rsidRDefault="00AF3B22" w:rsidP="0000405E">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w:t>
      </w:r>
      <w:r w:rsidR="00316281">
        <w:rPr>
          <w:rFonts w:ascii="Arial Narrow" w:eastAsiaTheme="minorHAnsi" w:hAnsi="Arial Narrow"/>
          <w:sz w:val="24"/>
          <w:szCs w:val="24"/>
        </w:rPr>
        <w:t>,</w:t>
      </w:r>
      <w:r w:rsidRPr="00B53825">
        <w:rPr>
          <w:rFonts w:ascii="Arial Narrow" w:eastAsiaTheme="minorHAnsi" w:hAnsi="Arial Narrow"/>
          <w:sz w:val="24"/>
          <w:szCs w:val="24"/>
        </w:rPr>
        <w:t>............................................................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xml:space="preserve">) pentru </w:t>
      </w:r>
      <w:r w:rsidRPr="0000405E">
        <w:rPr>
          <w:rFonts w:ascii="Arial Narrow" w:eastAsiaTheme="minorHAnsi" w:hAnsi="Arial Narrow"/>
          <w:sz w:val="24"/>
          <w:szCs w:val="24"/>
        </w:rPr>
        <w:t xml:space="preserve">atribuirea </w:t>
      </w:r>
      <w:r w:rsidR="0000405E" w:rsidRPr="0000405E">
        <w:rPr>
          <w:rFonts w:ascii="Arial Narrow" w:eastAsiaTheme="minorHAnsi" w:hAnsi="Arial Narrow"/>
          <w:sz w:val="24"/>
          <w:szCs w:val="24"/>
        </w:rPr>
        <w:t>contractului de</w:t>
      </w:r>
      <w:r w:rsidRPr="0000405E">
        <w:rPr>
          <w:rFonts w:ascii="Arial Narrow" w:eastAsiaTheme="minorHAnsi" w:hAnsi="Arial Narrow"/>
          <w:sz w:val="24"/>
          <w:szCs w:val="24"/>
        </w:rPr>
        <w:t xml:space="preserve"> achiziţie</w:t>
      </w:r>
      <w:r w:rsidRPr="00B53825">
        <w:rPr>
          <w:rFonts w:ascii="Arial Narrow" w:eastAsiaTheme="minorHAnsi" w:hAnsi="Arial Narrow"/>
          <w:sz w:val="24"/>
          <w:szCs w:val="24"/>
        </w:rPr>
        <w:t xml:space="preserve"> publică având ca</w:t>
      </w:r>
      <w:r w:rsidR="0000405E">
        <w:rPr>
          <w:rFonts w:ascii="Arial Narrow" w:eastAsiaTheme="minorHAnsi" w:hAnsi="Arial Narrow"/>
          <w:sz w:val="24"/>
          <w:szCs w:val="24"/>
        </w:rPr>
        <w:t xml:space="preserve"> </w:t>
      </w: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 xml:space="preserve">Universitatea </w:t>
      </w:r>
      <w:r w:rsidR="00081D14">
        <w:rPr>
          <w:rFonts w:ascii="Arial Narrow" w:hAnsi="Arial Narrow"/>
          <w:sz w:val="24"/>
          <w:szCs w:val="24"/>
        </w:rPr>
        <w:t>„</w:t>
      </w:r>
      <w:r w:rsidRPr="00AF3B22">
        <w:rPr>
          <w:rFonts w:ascii="Arial Narrow" w:hAnsi="Arial Narrow"/>
          <w:sz w:val="24"/>
          <w:szCs w:val="24"/>
        </w:rPr>
        <w:t>Dunărea de Jos</w:t>
      </w:r>
      <w:r w:rsidR="00081D14">
        <w:rPr>
          <w:rFonts w:ascii="Arial Narrow" w:hAnsi="Arial Narrow"/>
          <w:sz w:val="24"/>
          <w:szCs w:val="24"/>
        </w:rPr>
        <w:t>”</w:t>
      </w:r>
      <w:r w:rsidRPr="00AF3B22">
        <w:rPr>
          <w:rFonts w:ascii="Arial Narrow" w:hAnsi="Arial Narrow"/>
          <w:sz w:val="24"/>
          <w:szCs w:val="24"/>
        </w:rPr>
        <w:t xml:space="preserve">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00405E">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00405E">
      <w:pPr>
        <w:tabs>
          <w:tab w:val="left" w:pos="9180"/>
        </w:tabs>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C0003A" w:rsidRDefault="00AF3B22" w:rsidP="00C0003A">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w:t>
      </w:r>
      <w:r w:rsidR="00316281">
        <w:rPr>
          <w:rFonts w:ascii="Arial Narrow" w:eastAsiaTheme="minorHAnsi" w:hAnsi="Arial Narrow"/>
          <w:sz w:val="24"/>
          <w:szCs w:val="24"/>
        </w:rPr>
        <w:t>,</w:t>
      </w:r>
      <w:r w:rsidRPr="00AF3B22">
        <w:rPr>
          <w:rFonts w:ascii="Arial Narrow" w:eastAsiaTheme="minorHAnsi" w:hAnsi="Arial Narrow"/>
          <w:sz w:val="24"/>
          <w:szCs w:val="24"/>
        </w:rPr>
        <w:t xml:space="preserve"> </w:t>
      </w:r>
      <w:r w:rsidR="00C0003A">
        <w:rPr>
          <w:rFonts w:ascii="Arial Narrow" w:eastAsiaTheme="minorHAnsi" w:hAnsi="Arial Narrow"/>
          <w:sz w:val="24"/>
          <w:szCs w:val="24"/>
        </w:rPr>
        <w:t xml:space="preserve">………………. </w:t>
      </w:r>
      <w:r w:rsidRPr="00AF3B22">
        <w:rPr>
          <w:rFonts w:ascii="Arial Narrow" w:eastAsiaTheme="minorHAnsi" w:hAnsi="Arial Narrow"/>
          <w:sz w:val="24"/>
          <w:szCs w:val="24"/>
        </w:rPr>
        <w:t>declar că informaţiile furnizate sunt complete şi corecte în fiecare detaliu şi înteleg că autoritatea contractantă are dreptul de a solicita, în scopul verificării şi confirmării declaraţiilor orice documente doveditoare de care dispunem.</w:t>
      </w:r>
    </w:p>
    <w:p w:rsidR="00D015C8" w:rsidRPr="00C0003A" w:rsidRDefault="00AF3B22" w:rsidP="00C0003A">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385480">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230"/>
      </w:tblGrid>
      <w:tr w:rsidR="00965924" w:rsidRPr="00FD0BCD" w:rsidTr="003D2BEE">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941628" w:rsidP="00225E32">
            <w:pPr>
              <w:jc w:val="right"/>
              <w:rPr>
                <w:rFonts w:ascii="Times New Roman" w:hAnsi="Times New Roman"/>
                <w:b/>
                <w:i/>
                <w:iCs/>
                <w:sz w:val="24"/>
                <w:szCs w:val="24"/>
              </w:rPr>
            </w:pPr>
            <w:r>
              <w:rPr>
                <w:rFonts w:ascii="Times New Roman" w:hAnsi="Times New Roman"/>
                <w:b/>
                <w:i/>
                <w:iCs/>
                <w:sz w:val="24"/>
                <w:szCs w:val="24"/>
              </w:rPr>
              <w:t>Crt.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Cantitatea solicitată</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unitar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total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 </w:t>
            </w:r>
          </w:p>
        </w:tc>
        <w:tc>
          <w:tcPr>
            <w:tcW w:w="1230"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Taxa pe valoare adăugată</w:t>
            </w:r>
            <w:r w:rsidR="00965924" w:rsidRPr="00FD0BCD">
              <w:rPr>
                <w:rFonts w:ascii="Times New Roman" w:hAnsi="Times New Roman"/>
                <w:b/>
                <w:i/>
                <w:iCs/>
                <w:sz w:val="24"/>
                <w:szCs w:val="24"/>
              </w:rPr>
              <w:t xml:space="preserve"> RON</w:t>
            </w:r>
          </w:p>
        </w:tc>
      </w:tr>
      <w:tr w:rsidR="00965924" w:rsidRPr="003A3A32" w:rsidTr="00941628">
        <w:tc>
          <w:tcPr>
            <w:tcW w:w="795" w:type="dxa"/>
            <w:tcBorders>
              <w:bottom w:val="single" w:sz="4" w:space="0" w:color="auto"/>
            </w:tcBorders>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230" w:type="dxa"/>
          </w:tcPr>
          <w:p w:rsidR="00965924" w:rsidRPr="003A3A32" w:rsidRDefault="00965924" w:rsidP="00D94FBD">
            <w:pPr>
              <w:jc w:val="center"/>
              <w:rPr>
                <w:rFonts w:ascii="Times New Roman" w:hAnsi="Times New Roman"/>
                <w:b/>
                <w:i/>
                <w:iCs/>
                <w:sz w:val="24"/>
                <w:szCs w:val="24"/>
              </w:rPr>
            </w:pPr>
            <w:r w:rsidRPr="003A3A32">
              <w:rPr>
                <w:rFonts w:ascii="Times New Roman" w:hAnsi="Times New Roman"/>
                <w:b/>
                <w:i/>
                <w:iCs/>
                <w:sz w:val="24"/>
                <w:szCs w:val="24"/>
              </w:rPr>
              <w:t>6=5*</w:t>
            </w:r>
            <w:r w:rsidR="00D94FBD" w:rsidRPr="003A3A32">
              <w:rPr>
                <w:rFonts w:ascii="Times New Roman" w:hAnsi="Times New Roman"/>
                <w:b/>
                <w:i/>
                <w:iCs/>
                <w:sz w:val="24"/>
                <w:szCs w:val="24"/>
              </w:rPr>
              <w:t>5</w:t>
            </w:r>
            <w:r w:rsidRPr="003A3A32">
              <w:rPr>
                <w:rFonts w:ascii="Times New Roman" w:hAnsi="Times New Roman"/>
                <w:b/>
                <w:i/>
                <w:iCs/>
                <w:sz w:val="24"/>
                <w:szCs w:val="24"/>
              </w:rPr>
              <w:t>%</w:t>
            </w:r>
          </w:p>
        </w:tc>
      </w:tr>
      <w:tr w:rsidR="0066268A" w:rsidRPr="00FD0BCD" w:rsidTr="00AF70D4">
        <w:trPr>
          <w:trHeight w:val="699"/>
        </w:trPr>
        <w:tc>
          <w:tcPr>
            <w:tcW w:w="795" w:type="dxa"/>
            <w:tcBorders>
              <w:top w:val="single" w:sz="4" w:space="0" w:color="auto"/>
              <w:left w:val="single" w:sz="4" w:space="0" w:color="auto"/>
              <w:bottom w:val="single" w:sz="4" w:space="0" w:color="auto"/>
              <w:right w:val="single" w:sz="4" w:space="0" w:color="auto"/>
            </w:tcBorders>
            <w:vAlign w:val="center"/>
          </w:tcPr>
          <w:p w:rsidR="0066268A" w:rsidRPr="00B53825" w:rsidRDefault="0066268A" w:rsidP="0066268A">
            <w:pPr>
              <w:jc w:val="center"/>
              <w:rPr>
                <w:rFonts w:ascii="Times New Roman" w:hAnsi="Times New Roman"/>
                <w:sz w:val="24"/>
                <w:szCs w:val="24"/>
              </w:rPr>
            </w:pPr>
            <w:r>
              <w:rPr>
                <w:rFonts w:ascii="Times New Roman" w:hAnsi="Times New Roman"/>
                <w:sz w:val="24"/>
                <w:szCs w:val="24"/>
              </w:rPr>
              <w:t>1</w:t>
            </w:r>
          </w:p>
        </w:tc>
        <w:tc>
          <w:tcPr>
            <w:tcW w:w="4253" w:type="dxa"/>
          </w:tcPr>
          <w:p w:rsidR="0066268A" w:rsidRPr="00AD0AE6" w:rsidRDefault="00AD0AE6" w:rsidP="0066268A">
            <w:pPr>
              <w:pStyle w:val="NoSpacing"/>
              <w:rPr>
                <w:rFonts w:ascii="Times New Roman" w:hAnsi="Times New Roman"/>
                <w:sz w:val="24"/>
                <w:szCs w:val="24"/>
                <w:lang w:val="ro-RO"/>
              </w:rPr>
            </w:pPr>
            <w:r w:rsidRPr="00AD0AE6">
              <w:rPr>
                <w:rFonts w:ascii="Times New Roman" w:hAnsi="Times New Roman"/>
                <w:color w:val="000000"/>
                <w:sz w:val="24"/>
                <w:szCs w:val="24"/>
                <w:lang w:val="ro-MD"/>
              </w:rPr>
              <w:t>Servicii de servire masă</w:t>
            </w:r>
            <w:r>
              <w:rPr>
                <w:rFonts w:ascii="Times New Roman" w:hAnsi="Times New Roman"/>
                <w:color w:val="000000"/>
                <w:sz w:val="24"/>
                <w:szCs w:val="24"/>
                <w:lang w:val="ro-MD"/>
              </w:rPr>
              <w:t xml:space="preserve"> de prânz</w:t>
            </w:r>
            <w:r w:rsidRPr="00AD0AE6">
              <w:rPr>
                <w:rFonts w:ascii="Times New Roman" w:hAnsi="Times New Roman"/>
                <w:color w:val="000000"/>
                <w:sz w:val="24"/>
                <w:szCs w:val="24"/>
                <w:lang w:val="ro-MD"/>
              </w:rPr>
              <w:t>, tip catering pentru 40 de persoane în data de 09.10.2019,  în cadrul  Cocktail-ului prilejuit de Festivalul Zilele Studentului Gălăţean</w:t>
            </w:r>
          </w:p>
        </w:tc>
        <w:tc>
          <w:tcPr>
            <w:tcW w:w="708" w:type="dxa"/>
            <w:vAlign w:val="center"/>
          </w:tcPr>
          <w:p w:rsidR="0066268A" w:rsidRPr="00AF70D4" w:rsidRDefault="00AD0AE6" w:rsidP="0066268A">
            <w:pPr>
              <w:spacing w:line="240" w:lineRule="exact"/>
              <w:jc w:val="center"/>
              <w:rPr>
                <w:rFonts w:ascii="Times New Roman" w:hAnsi="Times New Roman"/>
                <w:sz w:val="24"/>
                <w:szCs w:val="24"/>
              </w:rPr>
            </w:pPr>
            <w:r>
              <w:rPr>
                <w:rFonts w:ascii="Times New Roman" w:hAnsi="Times New Roman"/>
                <w:sz w:val="24"/>
                <w:szCs w:val="24"/>
              </w:rPr>
              <w:t>pers</w:t>
            </w:r>
          </w:p>
        </w:tc>
        <w:tc>
          <w:tcPr>
            <w:tcW w:w="1276" w:type="dxa"/>
            <w:vAlign w:val="center"/>
          </w:tcPr>
          <w:p w:rsidR="0066268A" w:rsidRPr="00AF70D4" w:rsidRDefault="00AD0AE6" w:rsidP="0066268A">
            <w:pPr>
              <w:spacing w:line="240" w:lineRule="exact"/>
              <w:jc w:val="center"/>
              <w:rPr>
                <w:rFonts w:ascii="Times New Roman" w:hAnsi="Times New Roman"/>
                <w:sz w:val="24"/>
                <w:szCs w:val="24"/>
              </w:rPr>
            </w:pPr>
            <w:r>
              <w:rPr>
                <w:rFonts w:ascii="Times New Roman" w:hAnsi="Times New Roman"/>
                <w:sz w:val="24"/>
                <w:szCs w:val="24"/>
              </w:rPr>
              <w:t>40</w:t>
            </w:r>
          </w:p>
        </w:tc>
        <w:tc>
          <w:tcPr>
            <w:tcW w:w="1134" w:type="dxa"/>
            <w:vAlign w:val="center"/>
          </w:tcPr>
          <w:p w:rsidR="0066268A" w:rsidRPr="00FD0BCD" w:rsidRDefault="0066268A" w:rsidP="0066268A">
            <w:pPr>
              <w:jc w:val="center"/>
              <w:rPr>
                <w:rFonts w:ascii="Times New Roman" w:hAnsi="Times New Roman"/>
                <w:i/>
                <w:sz w:val="24"/>
                <w:szCs w:val="24"/>
              </w:rPr>
            </w:pPr>
          </w:p>
        </w:tc>
        <w:tc>
          <w:tcPr>
            <w:tcW w:w="1134" w:type="dxa"/>
            <w:vAlign w:val="center"/>
          </w:tcPr>
          <w:p w:rsidR="0066268A" w:rsidRPr="00FD0BCD" w:rsidRDefault="0066268A" w:rsidP="0066268A">
            <w:pPr>
              <w:jc w:val="center"/>
              <w:rPr>
                <w:rFonts w:ascii="Times New Roman" w:hAnsi="Times New Roman"/>
                <w:b/>
                <w:i/>
                <w:iCs/>
                <w:sz w:val="24"/>
                <w:szCs w:val="24"/>
              </w:rPr>
            </w:pPr>
          </w:p>
        </w:tc>
        <w:tc>
          <w:tcPr>
            <w:tcW w:w="1230" w:type="dxa"/>
            <w:vAlign w:val="center"/>
          </w:tcPr>
          <w:p w:rsidR="0066268A" w:rsidRPr="00FD0BCD" w:rsidRDefault="0066268A" w:rsidP="0066268A">
            <w:pPr>
              <w:jc w:val="center"/>
              <w:rPr>
                <w:rFonts w:ascii="Times New Roman" w:hAnsi="Times New Roman"/>
                <w:b/>
                <w:i/>
                <w:iCs/>
                <w:sz w:val="24"/>
                <w:szCs w:val="24"/>
              </w:rPr>
            </w:pPr>
          </w:p>
        </w:tc>
      </w:tr>
      <w:tr w:rsidR="001B45FC" w:rsidRPr="00FD0BCD" w:rsidTr="003D2BEE">
        <w:trPr>
          <w:trHeight w:val="195"/>
        </w:trPr>
        <w:tc>
          <w:tcPr>
            <w:tcW w:w="795" w:type="dxa"/>
            <w:vAlign w:val="center"/>
          </w:tcPr>
          <w:p w:rsidR="001B45FC" w:rsidRPr="00FD0BCD" w:rsidRDefault="001B45FC" w:rsidP="00B27ACD">
            <w:pPr>
              <w:jc w:val="center"/>
              <w:rPr>
                <w:rFonts w:ascii="Times New Roman" w:hAnsi="Times New Roman"/>
                <w:b/>
                <w:iCs/>
                <w:sz w:val="24"/>
                <w:szCs w:val="24"/>
              </w:rPr>
            </w:pPr>
          </w:p>
        </w:tc>
        <w:tc>
          <w:tcPr>
            <w:tcW w:w="4253" w:type="dxa"/>
            <w:vAlign w:val="center"/>
          </w:tcPr>
          <w:p w:rsidR="001B45FC" w:rsidRPr="00692C2F" w:rsidRDefault="00DC1C52" w:rsidP="001B45FC">
            <w:pPr>
              <w:tabs>
                <w:tab w:val="left" w:pos="8931"/>
              </w:tabs>
              <w:jc w:val="both"/>
              <w:rPr>
                <w:rFonts w:ascii="Times New Roman" w:hAnsi="Times New Roman"/>
                <w:b/>
                <w:sz w:val="24"/>
                <w:szCs w:val="24"/>
              </w:rPr>
            </w:pPr>
            <w:r>
              <w:rPr>
                <w:rFonts w:ascii="Times New Roman" w:hAnsi="Times New Roman"/>
                <w:b/>
                <w:sz w:val="24"/>
                <w:szCs w:val="24"/>
              </w:rPr>
              <w:t xml:space="preserve">Total </w:t>
            </w:r>
          </w:p>
        </w:tc>
        <w:tc>
          <w:tcPr>
            <w:tcW w:w="708" w:type="dxa"/>
            <w:vAlign w:val="center"/>
          </w:tcPr>
          <w:p w:rsidR="001B45FC" w:rsidRPr="00C63DFA" w:rsidRDefault="001B45FC" w:rsidP="00B27ACD">
            <w:pPr>
              <w:spacing w:line="240" w:lineRule="exact"/>
              <w:jc w:val="center"/>
              <w:rPr>
                <w:rFonts w:ascii="Times New Roman" w:hAnsi="Times New Roman"/>
                <w:b/>
                <w:sz w:val="24"/>
                <w:szCs w:val="24"/>
              </w:rPr>
            </w:pPr>
          </w:p>
        </w:tc>
        <w:tc>
          <w:tcPr>
            <w:tcW w:w="1276" w:type="dxa"/>
            <w:vAlign w:val="center"/>
          </w:tcPr>
          <w:p w:rsidR="001B45FC" w:rsidRPr="00C63DFA" w:rsidRDefault="001B45FC" w:rsidP="00B27ACD">
            <w:pPr>
              <w:spacing w:line="240" w:lineRule="exact"/>
              <w:jc w:val="center"/>
              <w:rPr>
                <w:rFonts w:ascii="Times New Roman" w:hAnsi="Times New Roman"/>
                <w:b/>
                <w:sz w:val="24"/>
                <w:szCs w:val="24"/>
              </w:rPr>
            </w:pPr>
          </w:p>
        </w:tc>
        <w:tc>
          <w:tcPr>
            <w:tcW w:w="1134" w:type="dxa"/>
            <w:vAlign w:val="center"/>
          </w:tcPr>
          <w:p w:rsidR="001B45FC" w:rsidRPr="00FD0BCD" w:rsidRDefault="001B45FC" w:rsidP="00B27ACD">
            <w:pPr>
              <w:jc w:val="center"/>
              <w:rPr>
                <w:rFonts w:ascii="Times New Roman" w:hAnsi="Times New Roman"/>
                <w:i/>
                <w:sz w:val="24"/>
                <w:szCs w:val="24"/>
              </w:rPr>
            </w:pPr>
          </w:p>
        </w:tc>
        <w:tc>
          <w:tcPr>
            <w:tcW w:w="1134" w:type="dxa"/>
            <w:vAlign w:val="center"/>
          </w:tcPr>
          <w:p w:rsidR="001B45FC" w:rsidRPr="00FD0BCD" w:rsidRDefault="001B45FC" w:rsidP="00B27ACD">
            <w:pPr>
              <w:jc w:val="center"/>
              <w:rPr>
                <w:rFonts w:ascii="Times New Roman" w:hAnsi="Times New Roman"/>
                <w:b/>
                <w:i/>
                <w:iCs/>
                <w:sz w:val="24"/>
                <w:szCs w:val="24"/>
              </w:rPr>
            </w:pPr>
          </w:p>
        </w:tc>
        <w:tc>
          <w:tcPr>
            <w:tcW w:w="1230" w:type="dxa"/>
            <w:vAlign w:val="center"/>
          </w:tcPr>
          <w:p w:rsidR="001B45FC" w:rsidRPr="00FD0BCD" w:rsidRDefault="001B45FC" w:rsidP="00B27ACD">
            <w:pPr>
              <w:jc w:val="cente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 xml:space="preserve">Se va oferta </w:t>
      </w:r>
      <w:r w:rsidR="0047519C">
        <w:rPr>
          <w:rFonts w:ascii="Arial Narrow" w:hAnsi="Arial Narrow"/>
          <w:b/>
          <w:bCs/>
          <w:i/>
          <w:sz w:val="24"/>
          <w:szCs w:val="24"/>
        </w:rPr>
        <w:t>tot pachetul</w:t>
      </w:r>
      <w:r>
        <w:rPr>
          <w:rFonts w:ascii="Arial Narrow" w:hAnsi="Arial Narrow"/>
          <w:b/>
          <w:bCs/>
          <w:i/>
          <w:sz w:val="24"/>
          <w:szCs w:val="24"/>
        </w:rPr>
        <w:t>.</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 xml:space="preserve"> Nu se acceptă oferte p</w:t>
      </w:r>
      <w:r>
        <w:rPr>
          <w:rFonts w:ascii="Arial Narrow" w:hAnsi="Arial Narrow"/>
          <w:b/>
          <w:bCs/>
          <w:i/>
          <w:sz w:val="24"/>
          <w:szCs w:val="24"/>
        </w:rPr>
        <w:t xml:space="preserve">arțiale în cadrul </w:t>
      </w:r>
      <w:r w:rsidR="00105DF1">
        <w:rPr>
          <w:rFonts w:ascii="Arial Narrow" w:hAnsi="Arial Narrow"/>
          <w:b/>
          <w:bCs/>
          <w:i/>
          <w:sz w:val="24"/>
          <w:szCs w:val="24"/>
        </w:rPr>
        <w:t xml:space="preserve">pachetului </w:t>
      </w:r>
      <w:r>
        <w:rPr>
          <w:rFonts w:ascii="Arial Narrow" w:hAnsi="Arial Narrow"/>
          <w:b/>
          <w:bCs/>
          <w:i/>
          <w:sz w:val="24"/>
          <w:szCs w:val="24"/>
        </w:rPr>
        <w:t xml:space="preserve">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1F59D2" w:rsidRDefault="001F59D2" w:rsidP="00B27ACD">
      <w:pPr>
        <w:spacing w:after="120"/>
        <w:jc w:val="both"/>
        <w:rPr>
          <w:rFonts w:ascii="Arial Narrow" w:hAnsi="Arial Narrow"/>
          <w:i/>
          <w:sz w:val="24"/>
          <w:szCs w:val="24"/>
        </w:rPr>
      </w:pPr>
    </w:p>
    <w:p w:rsidR="00BB0FEE" w:rsidRPr="00295786" w:rsidRDefault="00BB0FEE"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831AD">
      <w:pP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973"/>
        <w:gridCol w:w="4227"/>
      </w:tblGrid>
      <w:tr w:rsidR="00CD3BF8" w:rsidRPr="001723A2" w:rsidTr="00C87FAB">
        <w:trPr>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CD3BF8" w:rsidRPr="001723A2" w:rsidRDefault="00CD3BF8" w:rsidP="001723A2">
            <w:pPr>
              <w:spacing w:line="276" w:lineRule="auto"/>
              <w:jc w:val="center"/>
              <w:rPr>
                <w:rFonts w:ascii="Arial Narrow" w:hAnsi="Arial Narrow" w:cs="Arial"/>
                <w:sz w:val="24"/>
                <w:szCs w:val="24"/>
              </w:rPr>
            </w:pPr>
            <w:r w:rsidRPr="001723A2">
              <w:rPr>
                <w:rFonts w:ascii="Arial Narrow" w:hAnsi="Arial Narrow" w:cs="Arial"/>
                <w:b/>
                <w:i/>
                <w:sz w:val="24"/>
                <w:szCs w:val="24"/>
              </w:rPr>
              <w:t>CRT.</w:t>
            </w:r>
          </w:p>
        </w:tc>
        <w:tc>
          <w:tcPr>
            <w:tcW w:w="497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4227" w:type="dxa"/>
            <w:tcMar>
              <w:left w:w="57" w:type="dxa"/>
              <w:right w:w="57" w:type="dxa"/>
            </w:tcMar>
            <w:vAlign w:val="center"/>
          </w:tcPr>
          <w:p w:rsidR="00C21552" w:rsidRPr="00C21552" w:rsidRDefault="00C21552" w:rsidP="00C21552">
            <w:pPr>
              <w:pStyle w:val="Heading2"/>
              <w:numPr>
                <w:ilvl w:val="0"/>
                <w:numId w:val="0"/>
              </w:numPr>
              <w:spacing w:line="276" w:lineRule="auto"/>
              <w:jc w:val="center"/>
              <w:rPr>
                <w:rFonts w:ascii="Arial Narrow" w:hAnsi="Arial Narrow"/>
                <w:i/>
                <w:iCs/>
                <w:caps/>
                <w:sz w:val="24"/>
                <w:szCs w:val="24"/>
              </w:rPr>
            </w:pPr>
            <w:r>
              <w:rPr>
                <w:rFonts w:ascii="Arial Narrow" w:hAnsi="Arial Narrow"/>
                <w:i/>
                <w:iCs/>
                <w:caps/>
                <w:sz w:val="24"/>
                <w:szCs w:val="24"/>
              </w:rPr>
              <w:t>PROPUNERE</w:t>
            </w:r>
            <w:r w:rsidR="009D192E">
              <w:rPr>
                <w:rFonts w:ascii="Arial Narrow" w:hAnsi="Arial Narrow"/>
                <w:i/>
                <w:iCs/>
                <w:caps/>
                <w:sz w:val="24"/>
                <w:szCs w:val="24"/>
              </w:rPr>
              <w:t xml:space="preserve"> TEHNICĂ</w:t>
            </w:r>
            <w:r>
              <w:rPr>
                <w:rFonts w:ascii="Arial Narrow" w:hAnsi="Arial Narrow"/>
                <w:i/>
                <w:iCs/>
                <w:caps/>
                <w:sz w:val="24"/>
                <w:szCs w:val="24"/>
              </w:rPr>
              <w:t xml:space="preserve"> OFERTANT</w:t>
            </w:r>
          </w:p>
        </w:tc>
      </w:tr>
      <w:tr w:rsidR="00CD3BF8" w:rsidRPr="001723A2" w:rsidTr="00C87FAB">
        <w:trPr>
          <w:trHeight w:val="566"/>
          <w:jc w:val="center"/>
        </w:trPr>
        <w:tc>
          <w:tcPr>
            <w:tcW w:w="602" w:type="dxa"/>
            <w:tcMar>
              <w:left w:w="57" w:type="dxa"/>
              <w:right w:w="57" w:type="dxa"/>
            </w:tcMar>
            <w:vAlign w:val="center"/>
          </w:tcPr>
          <w:p w:rsidR="00CD3BF8" w:rsidRPr="001723A2" w:rsidRDefault="00AD0AE6" w:rsidP="00AD0AE6">
            <w:pPr>
              <w:spacing w:line="276" w:lineRule="auto"/>
              <w:rPr>
                <w:rFonts w:ascii="Arial Narrow" w:hAnsi="Arial Narrow" w:cs="Arial"/>
                <w:sz w:val="24"/>
                <w:szCs w:val="24"/>
              </w:rPr>
            </w:pPr>
            <w:r>
              <w:rPr>
                <w:rFonts w:ascii="Arial Narrow" w:hAnsi="Arial Narrow" w:cs="Arial"/>
                <w:sz w:val="24"/>
                <w:szCs w:val="24"/>
              </w:rPr>
              <w:t>1</w:t>
            </w:r>
          </w:p>
        </w:tc>
        <w:tc>
          <w:tcPr>
            <w:tcW w:w="4973" w:type="dxa"/>
            <w:tcMar>
              <w:left w:w="57" w:type="dxa"/>
              <w:right w:w="57" w:type="dxa"/>
            </w:tcMar>
          </w:tcPr>
          <w:p w:rsidR="00AE5C76" w:rsidRDefault="00AD0AE6" w:rsidP="00BB6CEC">
            <w:pPr>
              <w:pStyle w:val="NoSpacing"/>
              <w:spacing w:line="276" w:lineRule="auto"/>
              <w:jc w:val="both"/>
              <w:rPr>
                <w:rFonts w:ascii="Times New Roman" w:hAnsi="Times New Roman"/>
                <w:b/>
                <w:color w:val="000000"/>
                <w:sz w:val="24"/>
                <w:szCs w:val="24"/>
                <w:lang w:val="ro-MD"/>
              </w:rPr>
            </w:pPr>
            <w:r w:rsidRPr="00446DC7">
              <w:rPr>
                <w:rFonts w:ascii="Times New Roman" w:hAnsi="Times New Roman"/>
                <w:b/>
                <w:color w:val="000000"/>
                <w:sz w:val="24"/>
                <w:szCs w:val="24"/>
                <w:lang w:val="ro-MD"/>
              </w:rPr>
              <w:t>Servicii de servire masă, tip catering pentru 40 de persoane în data de 09.10.2019,  în cadrul  Cocktail-ului prilejuit de Festivalul Zilele Studentului Gălăţean</w:t>
            </w:r>
          </w:p>
          <w:p w:rsidR="00AD0AE6" w:rsidRPr="00AD0AE6" w:rsidRDefault="00AD0AE6" w:rsidP="00AD0AE6">
            <w:pPr>
              <w:suppressAutoHyphens/>
              <w:overflowPunct/>
              <w:autoSpaceDE/>
              <w:autoSpaceDN/>
              <w:adjustRightInd/>
              <w:spacing w:after="200" w:line="276" w:lineRule="auto"/>
              <w:contextualSpacing/>
              <w:jc w:val="both"/>
              <w:textAlignment w:val="auto"/>
              <w:rPr>
                <w:rFonts w:ascii="Times New Roman" w:eastAsia="Times New Roman" w:hAnsi="Times New Roman"/>
                <w:sz w:val="24"/>
                <w:szCs w:val="24"/>
                <w:lang w:val="fr-FR" w:eastAsia="ar-SA"/>
              </w:rPr>
            </w:pPr>
            <w:r w:rsidRPr="00AD0AE6">
              <w:rPr>
                <w:rFonts w:ascii="Times New Roman" w:eastAsia="Times New Roman" w:hAnsi="Times New Roman"/>
                <w:b/>
                <w:sz w:val="24"/>
                <w:szCs w:val="24"/>
                <w:lang w:val="ro-RO" w:eastAsia="ar-SA"/>
              </w:rPr>
              <w:t>Servicii de servire masă:</w:t>
            </w:r>
            <w:r w:rsidRPr="00AD0AE6">
              <w:rPr>
                <w:rFonts w:ascii="Times New Roman" w:eastAsia="Times New Roman" w:hAnsi="Times New Roman"/>
                <w:sz w:val="24"/>
                <w:szCs w:val="24"/>
                <w:lang w:val="ro-RO" w:eastAsia="ar-SA"/>
              </w:rPr>
              <w:t xml:space="preserve"> 1 zi servire prânz pentru 40 de persoane </w:t>
            </w:r>
          </w:p>
          <w:p w:rsidR="00AD0AE6" w:rsidRDefault="00AD0AE6" w:rsidP="00AD0AE6">
            <w:pPr>
              <w:suppressAutoHyphens/>
              <w:overflowPunct/>
              <w:autoSpaceDE/>
              <w:autoSpaceDN/>
              <w:adjustRightInd/>
              <w:spacing w:after="200" w:line="276" w:lineRule="auto"/>
              <w:contextualSpacing/>
              <w:jc w:val="both"/>
              <w:textAlignment w:val="auto"/>
              <w:rPr>
                <w:rFonts w:ascii="Times New Roman" w:eastAsia="Times New Roman" w:hAnsi="Times New Roman"/>
                <w:sz w:val="24"/>
                <w:szCs w:val="24"/>
                <w:lang w:val="it-IT" w:eastAsia="ar-SA"/>
              </w:rPr>
            </w:pPr>
            <w:r w:rsidRPr="00AD0AE6">
              <w:rPr>
                <w:rFonts w:ascii="Times New Roman" w:eastAsia="Times New Roman" w:hAnsi="Times New Roman"/>
                <w:sz w:val="24"/>
                <w:szCs w:val="24"/>
                <w:lang w:val="it-IT" w:eastAsia="ar-SA"/>
              </w:rPr>
              <w:t xml:space="preserve">Tip servire: buffet </w:t>
            </w:r>
          </w:p>
          <w:p w:rsidR="00AD0AE6" w:rsidRPr="00AD0AE6" w:rsidRDefault="00AD0AE6" w:rsidP="00AD0AE6">
            <w:pPr>
              <w:suppressAutoHyphens/>
              <w:overflowPunct/>
              <w:autoSpaceDE/>
              <w:autoSpaceDN/>
              <w:adjustRightInd/>
              <w:spacing w:after="200" w:line="276" w:lineRule="auto"/>
              <w:contextualSpacing/>
              <w:jc w:val="both"/>
              <w:textAlignment w:val="auto"/>
              <w:rPr>
                <w:rFonts w:ascii="Times New Roman" w:eastAsia="Times New Roman" w:hAnsi="Times New Roman"/>
                <w:sz w:val="24"/>
                <w:szCs w:val="24"/>
                <w:lang w:val="it-IT" w:eastAsia="ar-SA"/>
              </w:rPr>
            </w:pPr>
            <w:r w:rsidRPr="00AD0AE6">
              <w:rPr>
                <w:rFonts w:ascii="Times New Roman" w:eastAsia="Times New Roman" w:hAnsi="Times New Roman"/>
                <w:sz w:val="24"/>
                <w:szCs w:val="24"/>
                <w:lang w:val="it-IT" w:eastAsia="ar-SA"/>
              </w:rPr>
              <w:t>Logistica și personalul asigurată de contractant</w:t>
            </w:r>
          </w:p>
          <w:p w:rsidR="00AD0AE6" w:rsidRPr="00AD0AE6" w:rsidRDefault="00AD0AE6" w:rsidP="00AD0AE6">
            <w:pPr>
              <w:suppressAutoHyphens/>
              <w:overflowPunct/>
              <w:autoSpaceDE/>
              <w:adjustRightInd/>
              <w:rPr>
                <w:rFonts w:ascii="Times New Roman" w:eastAsia="Times New Roman" w:hAnsi="Times New Roman"/>
                <w:b/>
                <w:kern w:val="3"/>
                <w:sz w:val="24"/>
                <w:szCs w:val="24"/>
                <w:lang w:val="fr-FR" w:eastAsia="zh-CN"/>
              </w:rPr>
            </w:pPr>
            <w:r w:rsidRPr="00AD0AE6">
              <w:rPr>
                <w:rFonts w:ascii="Times New Roman" w:eastAsia="Times New Roman" w:hAnsi="Times New Roman"/>
                <w:b/>
                <w:kern w:val="3"/>
                <w:sz w:val="24"/>
                <w:szCs w:val="24"/>
                <w:lang w:val="fr-FR" w:eastAsia="zh-CN"/>
              </w:rPr>
              <w:t>Structura meniului:</w:t>
            </w:r>
          </w:p>
          <w:p w:rsidR="00AD0AE6" w:rsidRPr="00AD0AE6" w:rsidRDefault="00AD0AE6" w:rsidP="00AD0AE6">
            <w:pPr>
              <w:suppressAutoHyphens/>
              <w:overflowPunct/>
              <w:autoSpaceDE/>
              <w:adjustRightInd/>
              <w:rPr>
                <w:rFonts w:ascii="Times New Roman" w:eastAsia="Times New Roman" w:hAnsi="Times New Roman"/>
                <w:kern w:val="3"/>
                <w:sz w:val="24"/>
                <w:szCs w:val="24"/>
                <w:lang w:val="fr-FR" w:eastAsia="ro-RO"/>
              </w:rPr>
            </w:pPr>
            <w:r w:rsidRPr="00AD0AE6">
              <w:rPr>
                <w:rFonts w:ascii="Times New Roman" w:eastAsia="Times New Roman" w:hAnsi="Times New Roman"/>
                <w:b/>
                <w:kern w:val="3"/>
                <w:sz w:val="24"/>
                <w:szCs w:val="24"/>
                <w:u w:val="single"/>
                <w:lang w:val="fr-FR" w:eastAsia="ro-RO"/>
              </w:rPr>
              <w:t>Bufet prânz :</w:t>
            </w:r>
            <w:r w:rsidRPr="00AD0AE6">
              <w:rPr>
                <w:rFonts w:ascii="Times New Roman" w:eastAsia="Times New Roman" w:hAnsi="Times New Roman"/>
                <w:i/>
                <w:kern w:val="3"/>
                <w:sz w:val="24"/>
                <w:szCs w:val="24"/>
                <w:lang w:val="fr-FR" w:eastAsia="ro-RO"/>
              </w:rPr>
              <w:t xml:space="preserve"> Asortiment de aperitive, gustări calde și reci</w:t>
            </w:r>
            <w:r w:rsidRPr="00AD0AE6">
              <w:rPr>
                <w:rFonts w:ascii="Times New Roman" w:eastAsia="Times New Roman" w:hAnsi="Times New Roman"/>
                <w:kern w:val="3"/>
                <w:sz w:val="24"/>
                <w:szCs w:val="24"/>
                <w:lang w:val="fr-FR" w:eastAsia="ro-RO"/>
              </w:rPr>
              <w:t xml:space="preserve"> – 100g/persoană (minim 10 sortimente/zi);</w:t>
            </w:r>
          </w:p>
          <w:p w:rsidR="00AD0AE6" w:rsidRPr="00AD0AE6" w:rsidRDefault="00AD0AE6" w:rsidP="00AD0AE6">
            <w:pPr>
              <w:suppressAutoHyphens/>
              <w:overflowPunct/>
              <w:autoSpaceDE/>
              <w:adjustRightInd/>
              <w:rPr>
                <w:rFonts w:ascii="Times New Roman" w:eastAsia="Times New Roman" w:hAnsi="Times New Roman"/>
                <w:kern w:val="3"/>
                <w:sz w:val="24"/>
                <w:szCs w:val="24"/>
                <w:lang w:val="fr-FR" w:eastAsia="ro-RO"/>
              </w:rPr>
            </w:pPr>
            <w:r w:rsidRPr="00AD0AE6">
              <w:rPr>
                <w:rFonts w:ascii="Times New Roman" w:eastAsia="Times New Roman" w:hAnsi="Times New Roman"/>
                <w:i/>
                <w:kern w:val="3"/>
                <w:sz w:val="24"/>
                <w:szCs w:val="24"/>
                <w:lang w:val="fr-FR" w:eastAsia="ro-RO"/>
              </w:rPr>
              <w:t>Preparate de bază calde din carne de pui, porc, vită, pește</w:t>
            </w:r>
            <w:r w:rsidRPr="00AD0AE6">
              <w:rPr>
                <w:rFonts w:ascii="Times New Roman" w:eastAsia="Times New Roman" w:hAnsi="Times New Roman"/>
                <w:kern w:val="3"/>
                <w:sz w:val="24"/>
                <w:szCs w:val="24"/>
                <w:lang w:val="fr-FR" w:eastAsia="ro-RO"/>
              </w:rPr>
              <w:t xml:space="preserve"> – 150g/persoană (minim 5 sortimente/zi);</w:t>
            </w:r>
          </w:p>
          <w:p w:rsidR="00AD0AE6" w:rsidRPr="00AD0AE6" w:rsidRDefault="00AD0AE6" w:rsidP="00AD0AE6">
            <w:pPr>
              <w:suppressAutoHyphens/>
              <w:overflowPunct/>
              <w:autoSpaceDE/>
              <w:adjustRightInd/>
              <w:rPr>
                <w:rFonts w:ascii="Times New Roman" w:eastAsia="Times New Roman" w:hAnsi="Times New Roman"/>
                <w:kern w:val="3"/>
                <w:sz w:val="24"/>
                <w:szCs w:val="24"/>
                <w:lang w:val="it-IT" w:eastAsia="ro-RO"/>
              </w:rPr>
            </w:pPr>
            <w:r w:rsidRPr="00AD0AE6">
              <w:rPr>
                <w:rFonts w:ascii="Times New Roman" w:eastAsia="Times New Roman" w:hAnsi="Times New Roman"/>
                <w:i/>
                <w:kern w:val="3"/>
                <w:sz w:val="24"/>
                <w:szCs w:val="24"/>
                <w:lang w:val="it-IT" w:eastAsia="ro-RO"/>
              </w:rPr>
              <w:t>Salate</w:t>
            </w:r>
            <w:r w:rsidRPr="00AD0AE6">
              <w:rPr>
                <w:rFonts w:ascii="Times New Roman" w:eastAsia="Times New Roman" w:hAnsi="Times New Roman"/>
                <w:kern w:val="3"/>
                <w:sz w:val="24"/>
                <w:szCs w:val="24"/>
                <w:lang w:val="it-IT" w:eastAsia="ro-RO"/>
              </w:rPr>
              <w:t xml:space="preserve"> – 100g/persoană (minim 3 sortimente/zi);</w:t>
            </w:r>
          </w:p>
          <w:p w:rsidR="00AD0AE6" w:rsidRPr="00AD0AE6" w:rsidRDefault="00AD0AE6" w:rsidP="00AD0AE6">
            <w:pPr>
              <w:suppressAutoHyphens/>
              <w:overflowPunct/>
              <w:autoSpaceDE/>
              <w:adjustRightInd/>
              <w:rPr>
                <w:rFonts w:ascii="Times New Roman" w:eastAsia="Times New Roman" w:hAnsi="Times New Roman"/>
                <w:kern w:val="3"/>
                <w:sz w:val="24"/>
                <w:szCs w:val="24"/>
                <w:lang w:val="it-IT" w:eastAsia="ro-RO"/>
              </w:rPr>
            </w:pPr>
            <w:r w:rsidRPr="00AD0AE6">
              <w:rPr>
                <w:rFonts w:ascii="Times New Roman" w:eastAsia="Times New Roman" w:hAnsi="Times New Roman"/>
                <w:i/>
                <w:kern w:val="3"/>
                <w:sz w:val="24"/>
                <w:szCs w:val="24"/>
                <w:lang w:val="it-IT" w:eastAsia="ro-RO"/>
              </w:rPr>
              <w:t>Desert</w:t>
            </w:r>
            <w:r w:rsidRPr="00AD0AE6">
              <w:rPr>
                <w:rFonts w:ascii="Times New Roman" w:eastAsia="Times New Roman" w:hAnsi="Times New Roman"/>
                <w:kern w:val="3"/>
                <w:sz w:val="24"/>
                <w:szCs w:val="24"/>
                <w:lang w:val="it-IT" w:eastAsia="ro-RO"/>
              </w:rPr>
              <w:t xml:space="preserve"> – 100g/persoană (minim 5 sortimente/zi);</w:t>
            </w:r>
          </w:p>
          <w:p w:rsidR="00AD0AE6" w:rsidRPr="00AD0AE6" w:rsidRDefault="00AD0AE6" w:rsidP="00AD0AE6">
            <w:pPr>
              <w:suppressAutoHyphens/>
              <w:overflowPunct/>
              <w:autoSpaceDE/>
              <w:adjustRightInd/>
              <w:rPr>
                <w:rFonts w:ascii="Times New Roman" w:eastAsia="Times New Roman" w:hAnsi="Times New Roman"/>
                <w:kern w:val="3"/>
                <w:sz w:val="24"/>
                <w:szCs w:val="24"/>
                <w:lang w:val="it-IT" w:eastAsia="ro-RO"/>
              </w:rPr>
            </w:pPr>
            <w:r w:rsidRPr="00AD0AE6">
              <w:rPr>
                <w:rFonts w:ascii="Times New Roman" w:eastAsia="Times New Roman" w:hAnsi="Times New Roman"/>
                <w:i/>
                <w:kern w:val="3"/>
                <w:sz w:val="24"/>
                <w:szCs w:val="24"/>
                <w:lang w:val="it-IT" w:eastAsia="ro-RO"/>
              </w:rPr>
              <w:t>Pâine</w:t>
            </w:r>
            <w:r w:rsidRPr="00AD0AE6">
              <w:rPr>
                <w:rFonts w:ascii="Times New Roman" w:eastAsia="Times New Roman" w:hAnsi="Times New Roman"/>
                <w:kern w:val="3"/>
                <w:sz w:val="24"/>
                <w:szCs w:val="24"/>
                <w:lang w:val="it-IT" w:eastAsia="ro-RO"/>
              </w:rPr>
              <w:t xml:space="preserve"> – 50g/persoană;</w:t>
            </w:r>
          </w:p>
          <w:p w:rsidR="00AD0AE6" w:rsidRPr="00AD0AE6" w:rsidRDefault="00AD0AE6" w:rsidP="00AD0AE6">
            <w:pPr>
              <w:suppressAutoHyphens/>
              <w:overflowPunct/>
              <w:autoSpaceDE/>
              <w:adjustRightInd/>
              <w:rPr>
                <w:rFonts w:ascii="Times New Roman" w:eastAsia="Times New Roman" w:hAnsi="Times New Roman"/>
                <w:kern w:val="3"/>
                <w:sz w:val="24"/>
                <w:szCs w:val="24"/>
                <w:lang w:val="it-IT" w:eastAsia="ro-RO"/>
              </w:rPr>
            </w:pPr>
            <w:r w:rsidRPr="00AD0AE6">
              <w:rPr>
                <w:rFonts w:ascii="Times New Roman" w:eastAsia="Times New Roman" w:hAnsi="Times New Roman"/>
                <w:i/>
                <w:kern w:val="3"/>
                <w:sz w:val="24"/>
                <w:szCs w:val="24"/>
                <w:lang w:val="it-IT" w:eastAsia="ro-RO"/>
              </w:rPr>
              <w:t>Apă minerală carbogazoasă/plată</w:t>
            </w:r>
            <w:r w:rsidRPr="00AD0AE6">
              <w:rPr>
                <w:rFonts w:ascii="Times New Roman" w:eastAsia="Times New Roman" w:hAnsi="Times New Roman"/>
                <w:kern w:val="3"/>
                <w:sz w:val="24"/>
                <w:szCs w:val="24"/>
                <w:lang w:val="it-IT" w:eastAsia="ro-RO"/>
              </w:rPr>
              <w:t xml:space="preserve"> – 500ml/persoană.</w:t>
            </w:r>
          </w:p>
          <w:p w:rsidR="00AD0AE6" w:rsidRPr="00AD0AE6" w:rsidRDefault="00AD0AE6" w:rsidP="00AD0AE6">
            <w:pPr>
              <w:suppressAutoHyphens/>
              <w:overflowPunct/>
              <w:autoSpaceDE/>
              <w:adjustRightInd/>
              <w:rPr>
                <w:rFonts w:ascii="Times New Roman" w:eastAsia="Times New Roman" w:hAnsi="Times New Roman"/>
                <w:kern w:val="3"/>
                <w:sz w:val="24"/>
                <w:szCs w:val="24"/>
                <w:lang w:val="ro-RO" w:eastAsia="ro-RO"/>
              </w:rPr>
            </w:pPr>
            <w:r w:rsidRPr="00AD0AE6">
              <w:rPr>
                <w:rFonts w:ascii="Times New Roman" w:eastAsia="Times New Roman" w:hAnsi="Times New Roman"/>
                <w:kern w:val="3"/>
                <w:sz w:val="24"/>
                <w:szCs w:val="24"/>
                <w:lang w:val="ro-RO" w:eastAsia="ro-RO"/>
              </w:rPr>
              <w:t xml:space="preserve">Cantitățile specificate </w:t>
            </w:r>
            <w:r w:rsidRPr="00AD0AE6">
              <w:rPr>
                <w:rFonts w:ascii="Times New Roman" w:eastAsia="Times New Roman" w:hAnsi="Times New Roman"/>
                <w:i/>
                <w:kern w:val="3"/>
                <w:sz w:val="24"/>
                <w:szCs w:val="24"/>
                <w:u w:val="single"/>
                <w:lang w:val="ro-RO" w:eastAsia="ro-RO"/>
              </w:rPr>
              <w:t>sunt gramaje finite</w:t>
            </w:r>
            <w:r w:rsidRPr="00AD0AE6">
              <w:rPr>
                <w:rFonts w:ascii="Times New Roman" w:eastAsia="Times New Roman" w:hAnsi="Times New Roman"/>
                <w:kern w:val="3"/>
                <w:sz w:val="24"/>
                <w:szCs w:val="24"/>
                <w:lang w:val="ro-RO" w:eastAsia="ro-RO"/>
              </w:rPr>
              <w:t>, după procesarea termică a preparatelor.</w:t>
            </w:r>
          </w:p>
          <w:p w:rsidR="00AD0AE6" w:rsidRPr="00AD0AE6" w:rsidRDefault="00AD0AE6" w:rsidP="00AD0AE6">
            <w:pPr>
              <w:suppressAutoHyphens/>
              <w:overflowPunct/>
              <w:autoSpaceDE/>
              <w:adjustRightInd/>
              <w:spacing w:line="276" w:lineRule="auto"/>
              <w:ind w:right="198"/>
              <w:rPr>
                <w:rFonts w:ascii="Times New Roman" w:eastAsia="Times New Roman" w:hAnsi="Times New Roman" w:cs="Calibri"/>
                <w:b/>
                <w:bCs/>
                <w:kern w:val="3"/>
                <w:sz w:val="24"/>
                <w:szCs w:val="24"/>
                <w:lang w:val="ro-MD" w:eastAsia="ro-RO"/>
              </w:rPr>
            </w:pPr>
            <w:r w:rsidRPr="00AD0AE6">
              <w:rPr>
                <w:rFonts w:ascii="Times New Roman" w:eastAsia="Times New Roman" w:hAnsi="Times New Roman" w:cs="Calibri"/>
                <w:b/>
                <w:bCs/>
                <w:kern w:val="3"/>
                <w:sz w:val="24"/>
                <w:szCs w:val="24"/>
                <w:lang w:val="ro-MD" w:eastAsia="ro-RO"/>
              </w:rPr>
              <w:t>Programarea serviciilor de masă este următoarea:</w:t>
            </w:r>
          </w:p>
          <w:p w:rsidR="00AD0AE6" w:rsidRPr="00AD0AE6" w:rsidRDefault="00AD0AE6" w:rsidP="00AD0AE6">
            <w:pPr>
              <w:suppressAutoHyphens/>
              <w:overflowPunct/>
              <w:autoSpaceDE/>
              <w:adjustRightInd/>
              <w:spacing w:line="276" w:lineRule="auto"/>
              <w:ind w:right="198"/>
              <w:rPr>
                <w:rFonts w:ascii="Times New Roman" w:eastAsia="Times New Roman" w:hAnsi="Times New Roman" w:cs="Calibri"/>
                <w:bCs/>
                <w:kern w:val="3"/>
                <w:sz w:val="24"/>
                <w:szCs w:val="24"/>
                <w:vertAlign w:val="superscript"/>
                <w:lang w:val="ro-MD" w:eastAsia="ro-RO"/>
              </w:rPr>
            </w:pPr>
            <w:r w:rsidRPr="00AD0AE6">
              <w:rPr>
                <w:rFonts w:ascii="Times New Roman" w:eastAsia="Times New Roman" w:hAnsi="Times New Roman" w:cs="Calibri"/>
                <w:bCs/>
                <w:kern w:val="3"/>
                <w:sz w:val="24"/>
                <w:szCs w:val="24"/>
                <w:lang w:val="ro-MD" w:eastAsia="ro-RO"/>
              </w:rPr>
              <w:t>09.10.2019 - servire masă - ora 13.00</w:t>
            </w:r>
          </w:p>
          <w:p w:rsidR="00AD0AE6" w:rsidRPr="00AD0AE6" w:rsidRDefault="00AD0AE6" w:rsidP="00AD0AE6">
            <w:pPr>
              <w:suppressAutoHyphens/>
              <w:overflowPunct/>
              <w:autoSpaceDE/>
              <w:adjustRightInd/>
              <w:spacing w:line="276" w:lineRule="auto"/>
              <w:rPr>
                <w:rFonts w:ascii="Times New Roman" w:eastAsia="Calibri" w:hAnsi="Times New Roman" w:cs="Calibri"/>
                <w:b/>
                <w:kern w:val="3"/>
                <w:sz w:val="24"/>
                <w:szCs w:val="24"/>
                <w:lang w:val="ro-MD" w:eastAsia="zh-CN"/>
              </w:rPr>
            </w:pPr>
            <w:r w:rsidRPr="00AD0AE6">
              <w:rPr>
                <w:rFonts w:ascii="Times New Roman" w:eastAsia="Calibri" w:hAnsi="Times New Roman" w:cs="Calibri"/>
                <w:b/>
                <w:kern w:val="3"/>
                <w:sz w:val="24"/>
                <w:szCs w:val="24"/>
                <w:lang w:val="ro-MD" w:eastAsia="zh-CN"/>
              </w:rPr>
              <w:t xml:space="preserve">Locul de prestare </w:t>
            </w:r>
          </w:p>
          <w:p w:rsidR="00AD0AE6" w:rsidRPr="00AD0AE6" w:rsidRDefault="00AD0AE6" w:rsidP="00AD0AE6">
            <w:pPr>
              <w:suppressAutoHyphens/>
              <w:overflowPunct/>
              <w:autoSpaceDE/>
              <w:autoSpaceDN/>
              <w:adjustRightInd/>
              <w:contextualSpacing/>
              <w:jc w:val="both"/>
              <w:textAlignment w:val="auto"/>
              <w:rPr>
                <w:rFonts w:ascii="Times New Roman" w:eastAsia="Times New Roman" w:hAnsi="Times New Roman" w:cs="Calibri"/>
                <w:sz w:val="24"/>
                <w:szCs w:val="24"/>
                <w:lang w:val="ro-MD" w:eastAsia="ar-SA"/>
              </w:rPr>
            </w:pPr>
            <w:r w:rsidRPr="00AD0AE6">
              <w:rPr>
                <w:rFonts w:ascii="Times New Roman" w:eastAsia="Times New Roman" w:hAnsi="Times New Roman" w:cs="Calibri"/>
                <w:bCs/>
                <w:sz w:val="24"/>
                <w:szCs w:val="24"/>
                <w:u w:val="single"/>
                <w:lang w:val="ro-MD" w:eastAsia="ro-RO"/>
              </w:rPr>
              <w:t xml:space="preserve">Servire masă - </w:t>
            </w:r>
            <w:r w:rsidRPr="00AD0AE6">
              <w:rPr>
                <w:rFonts w:ascii="Times New Roman" w:eastAsia="Times New Roman" w:hAnsi="Times New Roman" w:cs="Calibri"/>
                <w:sz w:val="24"/>
                <w:szCs w:val="24"/>
                <w:u w:val="single"/>
                <w:lang w:val="ro-MD" w:eastAsia="ar-SA"/>
              </w:rPr>
              <w:t>buffet suedez</w:t>
            </w:r>
            <w:r w:rsidRPr="00AD0AE6">
              <w:rPr>
                <w:rFonts w:ascii="Times New Roman" w:eastAsia="Times New Roman" w:hAnsi="Times New Roman" w:cs="Calibri"/>
                <w:sz w:val="24"/>
                <w:szCs w:val="24"/>
                <w:lang w:val="ro-MD" w:eastAsia="ar-SA"/>
              </w:rPr>
              <w:t xml:space="preserve">, în holul Universităţii „Dunărea de Jos” din Galați (Sala Paşilor Pierduţi),  Strada Domnească nr. 47. </w:t>
            </w:r>
          </w:p>
          <w:p w:rsidR="00AD0AE6" w:rsidRPr="00AD0AE6" w:rsidRDefault="00AD0AE6" w:rsidP="00AD0AE6">
            <w:pPr>
              <w:suppressAutoHyphens/>
              <w:overflowPunct/>
              <w:autoSpaceDE/>
              <w:autoSpaceDN/>
              <w:adjustRightInd/>
              <w:contextualSpacing/>
              <w:jc w:val="both"/>
              <w:textAlignment w:val="auto"/>
              <w:rPr>
                <w:rFonts w:ascii="Times New Roman" w:eastAsia="Times New Roman" w:hAnsi="Times New Roman" w:cs="Calibri"/>
                <w:sz w:val="24"/>
                <w:szCs w:val="24"/>
                <w:lang w:val="ro-MD" w:eastAsia="ar-SA"/>
              </w:rPr>
            </w:pPr>
            <w:r w:rsidRPr="00AD0AE6">
              <w:rPr>
                <w:rFonts w:ascii="Times New Roman" w:eastAsia="Times New Roman" w:hAnsi="Times New Roman" w:cs="Calibri"/>
                <w:sz w:val="24"/>
                <w:szCs w:val="24"/>
                <w:lang w:val="ro-MD" w:eastAsia="ar-SA"/>
              </w:rPr>
              <w:t>Se va asigura de ofertant, toată logistica şi personalul, necesare pentru prestarea serviciului.</w:t>
            </w:r>
          </w:p>
        </w:tc>
        <w:tc>
          <w:tcPr>
            <w:tcW w:w="4227" w:type="dxa"/>
            <w:tcMar>
              <w:left w:w="57" w:type="dxa"/>
              <w:right w:w="57" w:type="dxa"/>
            </w:tcMar>
          </w:tcPr>
          <w:p w:rsidR="00CD3BF8" w:rsidRPr="00FA7E72" w:rsidRDefault="00CD3BF8" w:rsidP="00C831AD">
            <w:pPr>
              <w:spacing w:before="120" w:line="276" w:lineRule="auto"/>
              <w:jc w:val="both"/>
              <w:rPr>
                <w:rFonts w:ascii="Times New Roman" w:hAnsi="Times New Roman"/>
                <w:sz w:val="22"/>
                <w:szCs w:val="22"/>
              </w:rPr>
            </w:pP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87FAB" w:rsidRPr="00BB5CD5" w:rsidRDefault="00CD3BF8" w:rsidP="00BB5CD5">
      <w:pPr>
        <w:jc w:val="both"/>
        <w:rPr>
          <w:rStyle w:val="PageNumber"/>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Default="00557393" w:rsidP="00BB5CD5">
      <w:pPr>
        <w:rPr>
          <w:rStyle w:val="PageNumber"/>
          <w:rFonts w:ascii="Arial Narrow" w:hAnsi="Arial Narrow"/>
          <w:b/>
          <w:i/>
          <w:sz w:val="24"/>
          <w:szCs w:val="24"/>
        </w:rPr>
      </w:pPr>
      <w:bookmarkStart w:id="0" w:name="_GoBack"/>
      <w:bookmarkEnd w:id="0"/>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902" w:rsidRDefault="00930902">
      <w:r>
        <w:separator/>
      </w:r>
    </w:p>
  </w:endnote>
  <w:endnote w:type="continuationSeparator" w:id="0">
    <w:p w:rsidR="00930902" w:rsidRDefault="0093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902" w:rsidRDefault="00930902">
      <w:r>
        <w:separator/>
      </w:r>
    </w:p>
  </w:footnote>
  <w:footnote w:type="continuationSeparator" w:id="0">
    <w:p w:rsidR="00930902" w:rsidRDefault="00930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26053"/>
    <w:rsid w:val="00031795"/>
    <w:rsid w:val="00031D64"/>
    <w:rsid w:val="00033AA1"/>
    <w:rsid w:val="000477C4"/>
    <w:rsid w:val="00052FA8"/>
    <w:rsid w:val="00053889"/>
    <w:rsid w:val="0005461D"/>
    <w:rsid w:val="00054DB3"/>
    <w:rsid w:val="0005533A"/>
    <w:rsid w:val="00060C69"/>
    <w:rsid w:val="00061806"/>
    <w:rsid w:val="00062688"/>
    <w:rsid w:val="00066BB1"/>
    <w:rsid w:val="00076903"/>
    <w:rsid w:val="00081D14"/>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4BFF"/>
    <w:rsid w:val="001D65EC"/>
    <w:rsid w:val="001E5766"/>
    <w:rsid w:val="001F09DD"/>
    <w:rsid w:val="001F1A20"/>
    <w:rsid w:val="001F42B5"/>
    <w:rsid w:val="001F59D2"/>
    <w:rsid w:val="002027DA"/>
    <w:rsid w:val="00207041"/>
    <w:rsid w:val="00210525"/>
    <w:rsid w:val="0021095D"/>
    <w:rsid w:val="002141AB"/>
    <w:rsid w:val="00214918"/>
    <w:rsid w:val="00225E7B"/>
    <w:rsid w:val="00226BE3"/>
    <w:rsid w:val="002345DD"/>
    <w:rsid w:val="00234EB5"/>
    <w:rsid w:val="00235D76"/>
    <w:rsid w:val="00237030"/>
    <w:rsid w:val="002424EE"/>
    <w:rsid w:val="0026197C"/>
    <w:rsid w:val="00262D91"/>
    <w:rsid w:val="00263B5C"/>
    <w:rsid w:val="0026405C"/>
    <w:rsid w:val="0027241D"/>
    <w:rsid w:val="002749A1"/>
    <w:rsid w:val="00274A49"/>
    <w:rsid w:val="00274EDA"/>
    <w:rsid w:val="00275E5D"/>
    <w:rsid w:val="0028027C"/>
    <w:rsid w:val="00280DB1"/>
    <w:rsid w:val="00283067"/>
    <w:rsid w:val="00285ADF"/>
    <w:rsid w:val="00290102"/>
    <w:rsid w:val="00295786"/>
    <w:rsid w:val="002A789A"/>
    <w:rsid w:val="002B1600"/>
    <w:rsid w:val="002B44E7"/>
    <w:rsid w:val="002B6149"/>
    <w:rsid w:val="002C7C23"/>
    <w:rsid w:val="002E1AA1"/>
    <w:rsid w:val="002F0CEF"/>
    <w:rsid w:val="00305C9B"/>
    <w:rsid w:val="0030628F"/>
    <w:rsid w:val="003133A2"/>
    <w:rsid w:val="00313EA0"/>
    <w:rsid w:val="00316281"/>
    <w:rsid w:val="00317D4D"/>
    <w:rsid w:val="00321894"/>
    <w:rsid w:val="003231D6"/>
    <w:rsid w:val="00323902"/>
    <w:rsid w:val="00327322"/>
    <w:rsid w:val="00336854"/>
    <w:rsid w:val="00341B9C"/>
    <w:rsid w:val="003427D0"/>
    <w:rsid w:val="00355B9C"/>
    <w:rsid w:val="00366FC3"/>
    <w:rsid w:val="00372094"/>
    <w:rsid w:val="0037529A"/>
    <w:rsid w:val="003770D0"/>
    <w:rsid w:val="0038359B"/>
    <w:rsid w:val="00384D91"/>
    <w:rsid w:val="00385480"/>
    <w:rsid w:val="00385AD5"/>
    <w:rsid w:val="003A2E4B"/>
    <w:rsid w:val="003A3A32"/>
    <w:rsid w:val="003D2BEE"/>
    <w:rsid w:val="003E79F6"/>
    <w:rsid w:val="003E7B24"/>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7519C"/>
    <w:rsid w:val="0048761D"/>
    <w:rsid w:val="00487E07"/>
    <w:rsid w:val="00490DC3"/>
    <w:rsid w:val="004916F7"/>
    <w:rsid w:val="00491F57"/>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5A1F"/>
    <w:rsid w:val="00505A21"/>
    <w:rsid w:val="00510158"/>
    <w:rsid w:val="005169FC"/>
    <w:rsid w:val="0052323A"/>
    <w:rsid w:val="0052412E"/>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BD5"/>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50C73"/>
    <w:rsid w:val="00755D8B"/>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D06"/>
    <w:rsid w:val="00895F4E"/>
    <w:rsid w:val="00896247"/>
    <w:rsid w:val="0089702A"/>
    <w:rsid w:val="008A7335"/>
    <w:rsid w:val="008C3B1F"/>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0D69"/>
    <w:rsid w:val="00913ECE"/>
    <w:rsid w:val="00914ACF"/>
    <w:rsid w:val="00922907"/>
    <w:rsid w:val="009237F7"/>
    <w:rsid w:val="00930902"/>
    <w:rsid w:val="00937CDF"/>
    <w:rsid w:val="00941628"/>
    <w:rsid w:val="00943CF2"/>
    <w:rsid w:val="009519A3"/>
    <w:rsid w:val="00965924"/>
    <w:rsid w:val="009734F5"/>
    <w:rsid w:val="009857E3"/>
    <w:rsid w:val="0099168C"/>
    <w:rsid w:val="0099720E"/>
    <w:rsid w:val="009A0B9C"/>
    <w:rsid w:val="009A5B00"/>
    <w:rsid w:val="009A6AD5"/>
    <w:rsid w:val="009A7F11"/>
    <w:rsid w:val="009B1D08"/>
    <w:rsid w:val="009B67F9"/>
    <w:rsid w:val="009C08A5"/>
    <w:rsid w:val="009C0BEE"/>
    <w:rsid w:val="009D0777"/>
    <w:rsid w:val="009D192E"/>
    <w:rsid w:val="009D7FDD"/>
    <w:rsid w:val="009E13BB"/>
    <w:rsid w:val="009E46D0"/>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72C05"/>
    <w:rsid w:val="00B80548"/>
    <w:rsid w:val="00B84F66"/>
    <w:rsid w:val="00B931D4"/>
    <w:rsid w:val="00B93DAB"/>
    <w:rsid w:val="00B954DD"/>
    <w:rsid w:val="00BA198A"/>
    <w:rsid w:val="00BA713B"/>
    <w:rsid w:val="00BB09AA"/>
    <w:rsid w:val="00BB0FEE"/>
    <w:rsid w:val="00BB5CD5"/>
    <w:rsid w:val="00BB6CEC"/>
    <w:rsid w:val="00BC4660"/>
    <w:rsid w:val="00BC6C87"/>
    <w:rsid w:val="00BD5395"/>
    <w:rsid w:val="00BE7941"/>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40B29"/>
    <w:rsid w:val="00C564A1"/>
    <w:rsid w:val="00C572B0"/>
    <w:rsid w:val="00C63DFA"/>
    <w:rsid w:val="00C674A4"/>
    <w:rsid w:val="00C767A2"/>
    <w:rsid w:val="00C80439"/>
    <w:rsid w:val="00C831AD"/>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6F07"/>
    <w:rsid w:val="00D015C8"/>
    <w:rsid w:val="00D040C1"/>
    <w:rsid w:val="00D11AE9"/>
    <w:rsid w:val="00D16829"/>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4FBD"/>
    <w:rsid w:val="00DA2D86"/>
    <w:rsid w:val="00DA4CC9"/>
    <w:rsid w:val="00DB35FC"/>
    <w:rsid w:val="00DB603E"/>
    <w:rsid w:val="00DC1C52"/>
    <w:rsid w:val="00DC4272"/>
    <w:rsid w:val="00DD3A18"/>
    <w:rsid w:val="00DE0063"/>
    <w:rsid w:val="00DE27A8"/>
    <w:rsid w:val="00DF08C5"/>
    <w:rsid w:val="00DF5919"/>
    <w:rsid w:val="00E008D9"/>
    <w:rsid w:val="00E0131A"/>
    <w:rsid w:val="00E025B3"/>
    <w:rsid w:val="00E02C69"/>
    <w:rsid w:val="00E05457"/>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1476"/>
    <w:rsid w:val="00EF18BB"/>
    <w:rsid w:val="00EF5868"/>
    <w:rsid w:val="00EF7D0D"/>
    <w:rsid w:val="00F15C6B"/>
    <w:rsid w:val="00F16A4E"/>
    <w:rsid w:val="00F17DF6"/>
    <w:rsid w:val="00F20E9E"/>
    <w:rsid w:val="00F340FE"/>
    <w:rsid w:val="00F40357"/>
    <w:rsid w:val="00F41A0D"/>
    <w:rsid w:val="00F5384E"/>
    <w:rsid w:val="00F542AB"/>
    <w:rsid w:val="00F7608F"/>
    <w:rsid w:val="00F8096C"/>
    <w:rsid w:val="00F82CE9"/>
    <w:rsid w:val="00F831CE"/>
    <w:rsid w:val="00F83817"/>
    <w:rsid w:val="00F93151"/>
    <w:rsid w:val="00F966E0"/>
    <w:rsid w:val="00FA7E72"/>
    <w:rsid w:val="00FB0C50"/>
    <w:rsid w:val="00FB223F"/>
    <w:rsid w:val="00FB3D4B"/>
    <w:rsid w:val="00FB56F5"/>
    <w:rsid w:val="00FB5C4D"/>
    <w:rsid w:val="00FD0BCD"/>
    <w:rsid w:val="00FD42E6"/>
    <w:rsid w:val="00FD54F1"/>
    <w:rsid w:val="00FE2610"/>
    <w:rsid w:val="00FE4565"/>
    <w:rsid w:val="00FF0BAE"/>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58D28-0938-495C-AFF8-F88A13799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6</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58</cp:revision>
  <cp:lastPrinted>2019-09-12T10:02:00Z</cp:lastPrinted>
  <dcterms:created xsi:type="dcterms:W3CDTF">2019-02-28T12:32:00Z</dcterms:created>
  <dcterms:modified xsi:type="dcterms:W3CDTF">2019-10-08T12:31:00Z</dcterms:modified>
</cp:coreProperties>
</file>