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Default="006A18B0" w:rsidP="006A18B0">
      <w:pPr>
        <w:spacing w:before="120"/>
        <w:jc w:val="center"/>
        <w:outlineLvl w:val="0"/>
        <w:rPr>
          <w:rFonts w:ascii="Arial Narrow" w:hAnsi="Arial Narrow" w:cs="Arial"/>
          <w:b/>
          <w:lang w:val="ro-RO"/>
        </w:rPr>
      </w:pPr>
    </w:p>
    <w:p w:rsidR="00D915A7" w:rsidRPr="0018656E" w:rsidRDefault="00D915A7"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bookmarkStart w:id="0" w:name="_GoBack"/>
      <w:bookmarkEnd w:id="0"/>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3F17C7" w:rsidP="005A2F49">
      <w:pPr>
        <w:rPr>
          <w:rFonts w:ascii="Times New Roman" w:hAnsi="Times New Roman"/>
          <w:i/>
          <w:noProof/>
          <w:sz w:val="18"/>
          <w:szCs w:val="18"/>
        </w:rPr>
      </w:pPr>
      <w:r>
        <w:rPr>
          <w:rFonts w:ascii="Times New Roman" w:hAnsi="Times New Roman"/>
          <w:i/>
          <w:noProof/>
          <w:sz w:val="18"/>
          <w:szCs w:val="18"/>
        </w:rPr>
        <w:t>Formularul  – 3</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41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7"/>
        <w:gridCol w:w="3443"/>
        <w:gridCol w:w="1327"/>
        <w:gridCol w:w="1170"/>
        <w:gridCol w:w="1170"/>
        <w:gridCol w:w="1080"/>
        <w:gridCol w:w="1440"/>
      </w:tblGrid>
      <w:tr w:rsidR="00591FBB" w:rsidRPr="004525E6" w:rsidTr="00B171F7">
        <w:tc>
          <w:tcPr>
            <w:tcW w:w="787"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443"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1327"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70" w:type="dxa"/>
            <w:vAlign w:val="center"/>
          </w:tcPr>
          <w:p w:rsidR="00591FBB" w:rsidRPr="004525E6" w:rsidRDefault="00860A67" w:rsidP="00860A67">
            <w:pPr>
              <w:jc w:val="center"/>
              <w:rPr>
                <w:rFonts w:ascii="Times New Roman" w:hAnsi="Times New Roman"/>
                <w:b/>
                <w:i/>
                <w:iCs/>
                <w:sz w:val="22"/>
                <w:szCs w:val="22"/>
              </w:rPr>
            </w:pPr>
            <w:r>
              <w:rPr>
                <w:rFonts w:ascii="Times New Roman" w:hAnsi="Times New Roman"/>
                <w:b/>
                <w:i/>
                <w:iCs/>
                <w:sz w:val="22"/>
                <w:szCs w:val="22"/>
              </w:rPr>
              <w:t>UM</w:t>
            </w:r>
          </w:p>
        </w:tc>
        <w:tc>
          <w:tcPr>
            <w:tcW w:w="117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080" w:type="dxa"/>
          </w:tcPr>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552914">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440" w:type="dxa"/>
          </w:tcPr>
          <w:p w:rsidR="00591FBB" w:rsidRPr="004525E6" w:rsidRDefault="00591FBB" w:rsidP="00552914">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B171F7">
        <w:tc>
          <w:tcPr>
            <w:tcW w:w="78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4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1327"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117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08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44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123F36">
              <w:rPr>
                <w:rFonts w:ascii="Times New Roman" w:hAnsi="Times New Roman"/>
                <w:b/>
                <w:i/>
                <w:iCs/>
                <w:sz w:val="22"/>
                <w:szCs w:val="22"/>
              </w:rPr>
              <w:t>=5*</w:t>
            </w:r>
            <w:r w:rsidR="00C37936">
              <w:rPr>
                <w:rFonts w:ascii="Times New Roman" w:hAnsi="Times New Roman"/>
                <w:b/>
                <w:i/>
                <w:iCs/>
                <w:sz w:val="22"/>
                <w:szCs w:val="22"/>
              </w:rPr>
              <w:t>19</w:t>
            </w:r>
            <w:r w:rsidR="00096CBB">
              <w:rPr>
                <w:rFonts w:ascii="Times New Roman" w:hAnsi="Times New Roman"/>
                <w:b/>
                <w:i/>
                <w:iCs/>
                <w:sz w:val="22"/>
                <w:szCs w:val="22"/>
              </w:rPr>
              <w:t>%/5</w:t>
            </w:r>
            <w:r w:rsidR="00897F18">
              <w:rPr>
                <w:rFonts w:ascii="Times New Roman" w:hAnsi="Times New Roman"/>
                <w:b/>
                <w:i/>
                <w:iCs/>
                <w:sz w:val="22"/>
                <w:szCs w:val="22"/>
              </w:rPr>
              <w:t>%</w:t>
            </w:r>
          </w:p>
        </w:tc>
      </w:tr>
      <w:tr w:rsidR="007E0C4A" w:rsidRPr="004525E6" w:rsidTr="007E0C4A">
        <w:tc>
          <w:tcPr>
            <w:tcW w:w="787" w:type="dxa"/>
          </w:tcPr>
          <w:p w:rsidR="007E0C4A" w:rsidRPr="00096CBB" w:rsidRDefault="007E0C4A" w:rsidP="007E0C4A">
            <w:pPr>
              <w:rPr>
                <w:rFonts w:ascii="Times New Roman" w:hAnsi="Times New Roman"/>
                <w:b/>
                <w:iCs/>
                <w:sz w:val="22"/>
                <w:szCs w:val="22"/>
              </w:rPr>
            </w:pPr>
            <w:r w:rsidRPr="00096CBB">
              <w:rPr>
                <w:rFonts w:ascii="Times New Roman" w:hAnsi="Times New Roman"/>
                <w:b/>
                <w:iCs/>
                <w:sz w:val="22"/>
                <w:szCs w:val="22"/>
              </w:rPr>
              <w:t>1</w:t>
            </w:r>
          </w:p>
        </w:tc>
        <w:tc>
          <w:tcPr>
            <w:tcW w:w="3443" w:type="dxa"/>
          </w:tcPr>
          <w:p w:rsidR="007E0C4A" w:rsidRPr="00096CBB" w:rsidRDefault="00CF1710" w:rsidP="00096CBB">
            <w:pPr>
              <w:rPr>
                <w:rFonts w:ascii="Times New Roman" w:hAnsi="Times New Roman"/>
                <w:b/>
                <w:i/>
                <w:sz w:val="24"/>
                <w:szCs w:val="24"/>
                <w:shd w:val="clear" w:color="auto" w:fill="FFFFFF" w:themeFill="background1"/>
              </w:rPr>
            </w:pPr>
            <w:proofErr w:type="spellStart"/>
            <w:r w:rsidRPr="00096CBB">
              <w:rPr>
                <w:rFonts w:ascii="Times New Roman" w:hAnsi="Times New Roman"/>
                <w:b/>
                <w:i/>
                <w:sz w:val="24"/>
                <w:szCs w:val="24"/>
              </w:rPr>
              <w:t>Servicii</w:t>
            </w:r>
            <w:proofErr w:type="spellEnd"/>
            <w:r w:rsidRPr="00096CBB">
              <w:rPr>
                <w:rFonts w:ascii="Times New Roman" w:hAnsi="Times New Roman"/>
                <w:b/>
                <w:i/>
                <w:sz w:val="24"/>
                <w:szCs w:val="24"/>
              </w:rPr>
              <w:t xml:space="preserve"> </w:t>
            </w:r>
            <w:proofErr w:type="spellStart"/>
            <w:r w:rsidR="00096CBB" w:rsidRPr="00096CBB">
              <w:rPr>
                <w:rFonts w:ascii="Times New Roman" w:hAnsi="Times New Roman"/>
                <w:b/>
                <w:i/>
                <w:sz w:val="24"/>
                <w:szCs w:val="24"/>
              </w:rPr>
              <w:t>organizare</w:t>
            </w:r>
            <w:proofErr w:type="spellEnd"/>
            <w:r w:rsidR="00096CBB" w:rsidRPr="00096CBB">
              <w:rPr>
                <w:rFonts w:ascii="Times New Roman" w:hAnsi="Times New Roman"/>
                <w:b/>
                <w:i/>
                <w:sz w:val="24"/>
                <w:szCs w:val="24"/>
              </w:rPr>
              <w:t xml:space="preserve"> </w:t>
            </w:r>
            <w:proofErr w:type="spellStart"/>
            <w:r w:rsidR="00096CBB" w:rsidRPr="00096CBB">
              <w:rPr>
                <w:rFonts w:ascii="Times New Roman" w:hAnsi="Times New Roman"/>
                <w:b/>
                <w:i/>
                <w:sz w:val="24"/>
                <w:szCs w:val="24"/>
              </w:rPr>
              <w:t>eveniment</w:t>
            </w:r>
            <w:proofErr w:type="spellEnd"/>
          </w:p>
        </w:tc>
        <w:tc>
          <w:tcPr>
            <w:tcW w:w="1327" w:type="dxa"/>
            <w:vAlign w:val="center"/>
          </w:tcPr>
          <w:p w:rsidR="007E0C4A" w:rsidRPr="00115062" w:rsidRDefault="007E0C4A" w:rsidP="007E0C4A">
            <w:pPr>
              <w:jc w:val="center"/>
              <w:rPr>
                <w:rFonts w:ascii="Times New Roman" w:hAnsi="Times New Roman"/>
                <w:color w:val="000000"/>
                <w:sz w:val="24"/>
                <w:szCs w:val="24"/>
                <w:lang w:val="ro-RO"/>
              </w:rPr>
            </w:pPr>
          </w:p>
        </w:tc>
        <w:tc>
          <w:tcPr>
            <w:tcW w:w="1170" w:type="dxa"/>
            <w:vAlign w:val="center"/>
          </w:tcPr>
          <w:p w:rsidR="007E0C4A" w:rsidRPr="00420DF4" w:rsidRDefault="007E0C4A" w:rsidP="007E0C4A">
            <w:pPr>
              <w:spacing w:line="240" w:lineRule="exact"/>
              <w:jc w:val="center"/>
              <w:rPr>
                <w:rFonts w:ascii="Times New Roman" w:hAnsi="Times New Roman"/>
                <w:sz w:val="22"/>
                <w:szCs w:val="22"/>
              </w:rPr>
            </w:pPr>
          </w:p>
        </w:tc>
        <w:tc>
          <w:tcPr>
            <w:tcW w:w="1170" w:type="dxa"/>
            <w:vAlign w:val="bottom"/>
          </w:tcPr>
          <w:p w:rsidR="007E0C4A" w:rsidRPr="004525E6" w:rsidRDefault="007E0C4A" w:rsidP="007E0C4A">
            <w:pPr>
              <w:jc w:val="right"/>
              <w:rPr>
                <w:rFonts w:ascii="Times New Roman" w:hAnsi="Times New Roman"/>
                <w:i/>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r w:rsidR="00096CBB" w:rsidRPr="004525E6" w:rsidTr="007E0C4A">
        <w:tc>
          <w:tcPr>
            <w:tcW w:w="787" w:type="dxa"/>
          </w:tcPr>
          <w:p w:rsidR="00096CBB" w:rsidRDefault="00096CBB" w:rsidP="00096CBB">
            <w:pPr>
              <w:rPr>
                <w:rFonts w:ascii="Times New Roman" w:hAnsi="Times New Roman"/>
                <w:b/>
                <w:i/>
                <w:iCs/>
                <w:sz w:val="22"/>
                <w:szCs w:val="22"/>
              </w:rPr>
            </w:pPr>
            <w:r>
              <w:rPr>
                <w:rFonts w:ascii="Times New Roman" w:hAnsi="Times New Roman"/>
                <w:b/>
                <w:i/>
                <w:iCs/>
                <w:sz w:val="22"/>
                <w:szCs w:val="22"/>
              </w:rPr>
              <w:t>1.1.</w:t>
            </w:r>
          </w:p>
        </w:tc>
        <w:tc>
          <w:tcPr>
            <w:tcW w:w="3443" w:type="dxa"/>
          </w:tcPr>
          <w:p w:rsidR="00096CBB" w:rsidRPr="00096CBB" w:rsidRDefault="00096CBB" w:rsidP="00096CBB">
            <w:pPr>
              <w:rPr>
                <w:rFonts w:ascii="Times New Roman" w:eastAsia="Calibri" w:hAnsi="Times New Roman"/>
                <w:bCs/>
                <w:i/>
                <w:sz w:val="24"/>
                <w:szCs w:val="24"/>
                <w:lang w:val="ro-RO"/>
              </w:rPr>
            </w:pPr>
            <w:proofErr w:type="spellStart"/>
            <w:r w:rsidRPr="00096CBB">
              <w:rPr>
                <w:rFonts w:ascii="Times New Roman" w:hAnsi="Times New Roman"/>
                <w:i/>
                <w:sz w:val="24"/>
                <w:szCs w:val="24"/>
                <w:lang w:val="en-GB"/>
              </w:rPr>
              <w:t>Servicii</w:t>
            </w:r>
            <w:proofErr w:type="spellEnd"/>
            <w:r w:rsidRPr="00096CBB">
              <w:rPr>
                <w:rFonts w:ascii="Times New Roman" w:hAnsi="Times New Roman"/>
                <w:i/>
                <w:sz w:val="24"/>
                <w:szCs w:val="24"/>
                <w:lang w:val="en-GB"/>
              </w:rPr>
              <w:t xml:space="preserve"> de transport </w:t>
            </w:r>
            <w:proofErr w:type="spellStart"/>
            <w:r w:rsidRPr="00096CBB">
              <w:rPr>
                <w:rFonts w:ascii="Times New Roman" w:hAnsi="Times New Roman"/>
                <w:i/>
                <w:sz w:val="24"/>
                <w:szCs w:val="24"/>
                <w:lang w:val="en-GB"/>
              </w:rPr>
              <w:t>Galați</w:t>
            </w:r>
            <w:proofErr w:type="spellEnd"/>
            <w:r w:rsidRPr="00096CBB">
              <w:rPr>
                <w:rFonts w:ascii="Times New Roman" w:hAnsi="Times New Roman"/>
                <w:i/>
                <w:sz w:val="24"/>
                <w:szCs w:val="24"/>
                <w:lang w:val="en-GB"/>
              </w:rPr>
              <w:t xml:space="preserve"> </w:t>
            </w:r>
            <w:proofErr w:type="spellStart"/>
            <w:r w:rsidRPr="00096CBB">
              <w:rPr>
                <w:rFonts w:ascii="Times New Roman" w:hAnsi="Times New Roman"/>
                <w:i/>
                <w:sz w:val="24"/>
                <w:szCs w:val="24"/>
                <w:lang w:val="en-GB"/>
              </w:rPr>
              <w:t>Tulcea</w:t>
            </w:r>
            <w:proofErr w:type="spellEnd"/>
            <w:r w:rsidRPr="00096CBB">
              <w:rPr>
                <w:rFonts w:ascii="Times New Roman" w:hAnsi="Times New Roman"/>
                <w:i/>
                <w:sz w:val="24"/>
                <w:szCs w:val="24"/>
                <w:lang w:val="en-GB"/>
              </w:rPr>
              <w:t xml:space="preserve"> </w:t>
            </w:r>
            <w:proofErr w:type="spellStart"/>
            <w:r w:rsidRPr="00096CBB">
              <w:rPr>
                <w:rFonts w:ascii="Times New Roman" w:hAnsi="Times New Roman"/>
                <w:i/>
                <w:sz w:val="24"/>
                <w:szCs w:val="24"/>
                <w:lang w:val="en-GB"/>
              </w:rPr>
              <w:t>și</w:t>
            </w:r>
            <w:proofErr w:type="spellEnd"/>
            <w:r w:rsidRPr="00096CBB">
              <w:rPr>
                <w:rFonts w:ascii="Times New Roman" w:hAnsi="Times New Roman"/>
                <w:i/>
                <w:sz w:val="24"/>
                <w:szCs w:val="24"/>
                <w:lang w:val="en-GB"/>
              </w:rPr>
              <w:t xml:space="preserve"> </w:t>
            </w:r>
            <w:proofErr w:type="spellStart"/>
            <w:r w:rsidRPr="00096CBB">
              <w:rPr>
                <w:rFonts w:ascii="Times New Roman" w:hAnsi="Times New Roman"/>
                <w:i/>
                <w:sz w:val="24"/>
                <w:szCs w:val="24"/>
                <w:lang w:val="en-GB"/>
              </w:rPr>
              <w:t>retur</w:t>
            </w:r>
            <w:proofErr w:type="spellEnd"/>
          </w:p>
        </w:tc>
        <w:tc>
          <w:tcPr>
            <w:tcW w:w="1327" w:type="dxa"/>
            <w:vAlign w:val="center"/>
          </w:tcPr>
          <w:p w:rsidR="00096CBB" w:rsidRPr="00D50A90" w:rsidRDefault="00096CBB" w:rsidP="00096CBB">
            <w:pPr>
              <w:jc w:val="center"/>
              <w:rPr>
                <w:rFonts w:ascii="Times New Roman" w:hAnsi="Times New Roman"/>
                <w:sz w:val="24"/>
                <w:szCs w:val="24"/>
                <w:lang w:val="ro-RO"/>
              </w:rPr>
            </w:pPr>
            <w:r w:rsidRPr="00D50A90">
              <w:rPr>
                <w:rFonts w:ascii="Times New Roman" w:hAnsi="Times New Roman"/>
                <w:sz w:val="24"/>
                <w:szCs w:val="24"/>
                <w:lang w:val="ro-RO"/>
              </w:rPr>
              <w:t>546.00</w:t>
            </w:r>
          </w:p>
        </w:tc>
        <w:tc>
          <w:tcPr>
            <w:tcW w:w="1170" w:type="dxa"/>
            <w:vAlign w:val="center"/>
          </w:tcPr>
          <w:p w:rsidR="00096CBB" w:rsidRPr="00096CBB" w:rsidRDefault="00096CBB" w:rsidP="00096CBB">
            <w:pPr>
              <w:spacing w:line="240" w:lineRule="exact"/>
              <w:jc w:val="center"/>
              <w:rPr>
                <w:rFonts w:ascii="Times New Roman" w:hAnsi="Times New Roman"/>
                <w:i/>
                <w:sz w:val="22"/>
                <w:szCs w:val="22"/>
              </w:rPr>
            </w:pPr>
            <w:r w:rsidRPr="00096CBB">
              <w:rPr>
                <w:rFonts w:ascii="Times New Roman" w:hAnsi="Times New Roman"/>
                <w:i/>
                <w:sz w:val="22"/>
                <w:szCs w:val="22"/>
              </w:rPr>
              <w:t xml:space="preserve">1 </w:t>
            </w:r>
            <w:proofErr w:type="spellStart"/>
            <w:r w:rsidRPr="00096CBB">
              <w:rPr>
                <w:rFonts w:ascii="Times New Roman" w:hAnsi="Times New Roman"/>
                <w:i/>
                <w:sz w:val="22"/>
                <w:szCs w:val="22"/>
              </w:rPr>
              <w:t>serv</w:t>
            </w:r>
            <w:proofErr w:type="spellEnd"/>
          </w:p>
        </w:tc>
        <w:tc>
          <w:tcPr>
            <w:tcW w:w="1170" w:type="dxa"/>
            <w:vAlign w:val="bottom"/>
          </w:tcPr>
          <w:p w:rsidR="00096CBB" w:rsidRPr="004525E6" w:rsidRDefault="00096CBB" w:rsidP="00096CBB">
            <w:pPr>
              <w:jc w:val="right"/>
              <w:rPr>
                <w:rFonts w:ascii="Times New Roman" w:hAnsi="Times New Roman"/>
                <w:i/>
                <w:sz w:val="22"/>
                <w:szCs w:val="22"/>
              </w:rPr>
            </w:pPr>
          </w:p>
        </w:tc>
        <w:tc>
          <w:tcPr>
            <w:tcW w:w="1080" w:type="dxa"/>
          </w:tcPr>
          <w:p w:rsidR="00096CBB" w:rsidRPr="004525E6" w:rsidRDefault="00096CBB" w:rsidP="00096CBB">
            <w:pPr>
              <w:rPr>
                <w:rFonts w:ascii="Times New Roman" w:hAnsi="Times New Roman"/>
                <w:b/>
                <w:i/>
                <w:iCs/>
                <w:sz w:val="22"/>
                <w:szCs w:val="22"/>
              </w:rPr>
            </w:pPr>
          </w:p>
        </w:tc>
        <w:tc>
          <w:tcPr>
            <w:tcW w:w="1440" w:type="dxa"/>
          </w:tcPr>
          <w:p w:rsidR="00096CBB" w:rsidRPr="004525E6" w:rsidRDefault="00096CBB" w:rsidP="00096CBB">
            <w:pPr>
              <w:rPr>
                <w:rFonts w:ascii="Times New Roman" w:hAnsi="Times New Roman"/>
                <w:b/>
                <w:i/>
                <w:iCs/>
                <w:sz w:val="22"/>
                <w:szCs w:val="22"/>
              </w:rPr>
            </w:pPr>
          </w:p>
        </w:tc>
      </w:tr>
      <w:tr w:rsidR="00096CBB" w:rsidRPr="004525E6" w:rsidTr="00374BF5">
        <w:tc>
          <w:tcPr>
            <w:tcW w:w="787" w:type="dxa"/>
          </w:tcPr>
          <w:p w:rsidR="00096CBB" w:rsidRDefault="00096CBB" w:rsidP="00096CBB">
            <w:pPr>
              <w:rPr>
                <w:rFonts w:ascii="Times New Roman" w:hAnsi="Times New Roman"/>
                <w:b/>
                <w:i/>
                <w:iCs/>
                <w:sz w:val="22"/>
                <w:szCs w:val="22"/>
              </w:rPr>
            </w:pPr>
            <w:r>
              <w:rPr>
                <w:rFonts w:ascii="Times New Roman" w:hAnsi="Times New Roman"/>
                <w:b/>
                <w:i/>
                <w:iCs/>
                <w:sz w:val="22"/>
                <w:szCs w:val="22"/>
              </w:rPr>
              <w:t>1.2.</w:t>
            </w:r>
          </w:p>
        </w:tc>
        <w:tc>
          <w:tcPr>
            <w:tcW w:w="3443" w:type="dxa"/>
            <w:vAlign w:val="center"/>
          </w:tcPr>
          <w:p w:rsidR="00096CBB" w:rsidRPr="00096CBB" w:rsidRDefault="00096CBB" w:rsidP="00096CBB">
            <w:pPr>
              <w:rPr>
                <w:rFonts w:ascii="Times New Roman" w:hAnsi="Times New Roman"/>
                <w:b/>
                <w:i/>
                <w:sz w:val="24"/>
                <w:szCs w:val="24"/>
                <w:lang w:val="ro-RO"/>
              </w:rPr>
            </w:pPr>
            <w:proofErr w:type="spellStart"/>
            <w:r w:rsidRPr="00096CBB">
              <w:rPr>
                <w:rFonts w:ascii="Times New Roman" w:hAnsi="Times New Roman"/>
                <w:i/>
                <w:sz w:val="24"/>
                <w:szCs w:val="24"/>
                <w:lang w:val="en-GB"/>
              </w:rPr>
              <w:t>Servicii</w:t>
            </w:r>
            <w:proofErr w:type="spellEnd"/>
            <w:r w:rsidRPr="00096CBB">
              <w:rPr>
                <w:rFonts w:ascii="Times New Roman" w:hAnsi="Times New Roman"/>
                <w:i/>
                <w:sz w:val="24"/>
                <w:szCs w:val="24"/>
                <w:lang w:val="en-GB"/>
              </w:rPr>
              <w:t xml:space="preserve"> Transfer </w:t>
            </w:r>
            <w:proofErr w:type="spellStart"/>
            <w:r w:rsidRPr="00096CBB">
              <w:rPr>
                <w:rFonts w:ascii="Times New Roman" w:hAnsi="Times New Roman"/>
                <w:i/>
                <w:sz w:val="24"/>
                <w:szCs w:val="24"/>
                <w:lang w:val="en-GB"/>
              </w:rPr>
              <w:t>Tulcea</w:t>
            </w:r>
            <w:proofErr w:type="spellEnd"/>
            <w:r w:rsidRPr="00096CBB">
              <w:rPr>
                <w:rFonts w:ascii="Times New Roman" w:hAnsi="Times New Roman"/>
                <w:i/>
                <w:sz w:val="24"/>
                <w:szCs w:val="24"/>
                <w:lang w:val="en-GB"/>
              </w:rPr>
              <w:t xml:space="preserve"> – </w:t>
            </w:r>
            <w:proofErr w:type="spellStart"/>
            <w:r w:rsidRPr="00096CBB">
              <w:rPr>
                <w:rFonts w:ascii="Times New Roman" w:hAnsi="Times New Roman"/>
                <w:i/>
                <w:sz w:val="24"/>
                <w:szCs w:val="24"/>
                <w:lang w:val="en-GB"/>
              </w:rPr>
              <w:t>Tulcea</w:t>
            </w:r>
            <w:proofErr w:type="spellEnd"/>
            <w:r w:rsidRPr="00096CBB">
              <w:rPr>
                <w:rFonts w:ascii="Times New Roman" w:hAnsi="Times New Roman"/>
                <w:i/>
                <w:sz w:val="24"/>
                <w:szCs w:val="24"/>
                <w:lang w:val="en-GB"/>
              </w:rPr>
              <w:t xml:space="preserve"> Team- building </w:t>
            </w:r>
            <w:proofErr w:type="spellStart"/>
            <w:r w:rsidRPr="00096CBB">
              <w:rPr>
                <w:rFonts w:ascii="Times New Roman" w:hAnsi="Times New Roman"/>
                <w:i/>
                <w:sz w:val="24"/>
                <w:szCs w:val="24"/>
                <w:lang w:val="en-GB"/>
              </w:rPr>
              <w:t>Center</w:t>
            </w:r>
            <w:proofErr w:type="spellEnd"/>
            <w:r w:rsidRPr="00096CBB">
              <w:rPr>
                <w:rFonts w:ascii="Times New Roman" w:hAnsi="Times New Roman"/>
                <w:i/>
                <w:sz w:val="24"/>
                <w:szCs w:val="24"/>
                <w:lang w:val="en-GB"/>
              </w:rPr>
              <w:t xml:space="preserve"> </w:t>
            </w:r>
            <w:proofErr w:type="spellStart"/>
            <w:r w:rsidRPr="00096CBB">
              <w:rPr>
                <w:rFonts w:ascii="Times New Roman" w:hAnsi="Times New Roman"/>
                <w:i/>
                <w:sz w:val="24"/>
                <w:szCs w:val="24"/>
                <w:lang w:val="en-GB"/>
              </w:rPr>
              <w:t>și</w:t>
            </w:r>
            <w:proofErr w:type="spellEnd"/>
            <w:r w:rsidRPr="00096CBB">
              <w:rPr>
                <w:rFonts w:ascii="Times New Roman" w:hAnsi="Times New Roman"/>
                <w:i/>
                <w:sz w:val="24"/>
                <w:szCs w:val="24"/>
                <w:lang w:val="en-GB"/>
              </w:rPr>
              <w:t xml:space="preserve"> </w:t>
            </w:r>
            <w:proofErr w:type="spellStart"/>
            <w:r w:rsidRPr="00096CBB">
              <w:rPr>
                <w:rFonts w:ascii="Times New Roman" w:hAnsi="Times New Roman"/>
                <w:i/>
                <w:sz w:val="24"/>
                <w:szCs w:val="24"/>
                <w:lang w:val="en-GB"/>
              </w:rPr>
              <w:t>retur</w:t>
            </w:r>
            <w:proofErr w:type="spellEnd"/>
          </w:p>
        </w:tc>
        <w:tc>
          <w:tcPr>
            <w:tcW w:w="1327" w:type="dxa"/>
            <w:vAlign w:val="center"/>
          </w:tcPr>
          <w:p w:rsidR="00096CBB" w:rsidRPr="00D50A90" w:rsidRDefault="00096CBB" w:rsidP="00096CBB">
            <w:pPr>
              <w:jc w:val="center"/>
              <w:rPr>
                <w:rFonts w:ascii="Times New Roman" w:hAnsi="Times New Roman"/>
                <w:sz w:val="24"/>
                <w:szCs w:val="24"/>
                <w:lang w:val="ro-RO"/>
              </w:rPr>
            </w:pPr>
            <w:r>
              <w:rPr>
                <w:rFonts w:ascii="Times New Roman" w:hAnsi="Times New Roman"/>
                <w:sz w:val="24"/>
                <w:szCs w:val="24"/>
                <w:lang w:val="ro-RO"/>
              </w:rPr>
              <w:t>1470.50</w:t>
            </w:r>
          </w:p>
        </w:tc>
        <w:tc>
          <w:tcPr>
            <w:tcW w:w="1170" w:type="dxa"/>
            <w:vAlign w:val="center"/>
          </w:tcPr>
          <w:p w:rsidR="00096CBB" w:rsidRPr="00096CBB" w:rsidRDefault="00096CBB" w:rsidP="00096CBB">
            <w:pPr>
              <w:spacing w:line="240" w:lineRule="exact"/>
              <w:jc w:val="center"/>
              <w:rPr>
                <w:rFonts w:ascii="Times New Roman" w:hAnsi="Times New Roman"/>
                <w:i/>
                <w:sz w:val="22"/>
                <w:szCs w:val="22"/>
              </w:rPr>
            </w:pPr>
            <w:r w:rsidRPr="00096CBB">
              <w:rPr>
                <w:rFonts w:ascii="Times New Roman" w:hAnsi="Times New Roman"/>
                <w:i/>
                <w:sz w:val="22"/>
                <w:szCs w:val="22"/>
              </w:rPr>
              <w:t xml:space="preserve">1 </w:t>
            </w:r>
            <w:proofErr w:type="spellStart"/>
            <w:r w:rsidRPr="00096CBB">
              <w:rPr>
                <w:rFonts w:ascii="Times New Roman" w:hAnsi="Times New Roman"/>
                <w:i/>
                <w:sz w:val="22"/>
                <w:szCs w:val="22"/>
              </w:rPr>
              <w:t>serv</w:t>
            </w:r>
            <w:proofErr w:type="spellEnd"/>
          </w:p>
        </w:tc>
        <w:tc>
          <w:tcPr>
            <w:tcW w:w="1170" w:type="dxa"/>
            <w:vAlign w:val="bottom"/>
          </w:tcPr>
          <w:p w:rsidR="00096CBB" w:rsidRPr="004525E6" w:rsidRDefault="00096CBB" w:rsidP="00096CBB">
            <w:pPr>
              <w:jc w:val="right"/>
              <w:rPr>
                <w:rFonts w:ascii="Times New Roman" w:hAnsi="Times New Roman"/>
                <w:i/>
                <w:sz w:val="22"/>
                <w:szCs w:val="22"/>
              </w:rPr>
            </w:pPr>
          </w:p>
        </w:tc>
        <w:tc>
          <w:tcPr>
            <w:tcW w:w="1080" w:type="dxa"/>
          </w:tcPr>
          <w:p w:rsidR="00096CBB" w:rsidRPr="004525E6" w:rsidRDefault="00096CBB" w:rsidP="00096CBB">
            <w:pPr>
              <w:rPr>
                <w:rFonts w:ascii="Times New Roman" w:hAnsi="Times New Roman"/>
                <w:b/>
                <w:i/>
                <w:iCs/>
                <w:sz w:val="22"/>
                <w:szCs w:val="22"/>
              </w:rPr>
            </w:pPr>
          </w:p>
        </w:tc>
        <w:tc>
          <w:tcPr>
            <w:tcW w:w="1440" w:type="dxa"/>
          </w:tcPr>
          <w:p w:rsidR="00096CBB" w:rsidRPr="004525E6" w:rsidRDefault="00096CBB" w:rsidP="00096CBB">
            <w:pPr>
              <w:rPr>
                <w:rFonts w:ascii="Times New Roman" w:hAnsi="Times New Roman"/>
                <w:b/>
                <w:i/>
                <w:iCs/>
                <w:sz w:val="22"/>
                <w:szCs w:val="22"/>
              </w:rPr>
            </w:pPr>
          </w:p>
        </w:tc>
      </w:tr>
      <w:tr w:rsidR="00096CBB" w:rsidRPr="004525E6" w:rsidTr="00374BF5">
        <w:tc>
          <w:tcPr>
            <w:tcW w:w="787" w:type="dxa"/>
          </w:tcPr>
          <w:p w:rsidR="00096CBB" w:rsidRDefault="00096CBB" w:rsidP="00096CBB">
            <w:pPr>
              <w:rPr>
                <w:rFonts w:ascii="Times New Roman" w:hAnsi="Times New Roman"/>
                <w:b/>
                <w:i/>
                <w:iCs/>
                <w:sz w:val="22"/>
                <w:szCs w:val="22"/>
              </w:rPr>
            </w:pPr>
            <w:r>
              <w:rPr>
                <w:rFonts w:ascii="Times New Roman" w:hAnsi="Times New Roman"/>
                <w:b/>
                <w:i/>
                <w:iCs/>
                <w:sz w:val="22"/>
                <w:szCs w:val="22"/>
              </w:rPr>
              <w:t>1.3.</w:t>
            </w:r>
          </w:p>
        </w:tc>
        <w:tc>
          <w:tcPr>
            <w:tcW w:w="3443" w:type="dxa"/>
            <w:vAlign w:val="center"/>
          </w:tcPr>
          <w:p w:rsidR="00096CBB" w:rsidRPr="00096CBB" w:rsidRDefault="00096CBB" w:rsidP="00096CBB">
            <w:pPr>
              <w:rPr>
                <w:rFonts w:ascii="Times New Roman" w:hAnsi="Times New Roman"/>
                <w:b/>
                <w:i/>
                <w:sz w:val="24"/>
                <w:szCs w:val="24"/>
                <w:lang w:val="ro-RO"/>
              </w:rPr>
            </w:pPr>
            <w:proofErr w:type="spellStart"/>
            <w:r w:rsidRPr="00096CBB">
              <w:rPr>
                <w:rFonts w:ascii="Times New Roman" w:hAnsi="Times New Roman"/>
                <w:i/>
                <w:sz w:val="24"/>
                <w:szCs w:val="24"/>
                <w:lang w:val="en-GB"/>
              </w:rPr>
              <w:t>Servicii</w:t>
            </w:r>
            <w:proofErr w:type="spellEnd"/>
            <w:r w:rsidRPr="00096CBB">
              <w:rPr>
                <w:rFonts w:ascii="Times New Roman" w:hAnsi="Times New Roman"/>
                <w:i/>
                <w:sz w:val="24"/>
                <w:szCs w:val="24"/>
                <w:lang w:val="en-GB"/>
              </w:rPr>
              <w:t xml:space="preserve"> </w:t>
            </w:r>
            <w:proofErr w:type="spellStart"/>
            <w:r w:rsidRPr="00096CBB">
              <w:rPr>
                <w:rFonts w:ascii="Times New Roman" w:hAnsi="Times New Roman"/>
                <w:i/>
                <w:sz w:val="24"/>
                <w:szCs w:val="24"/>
                <w:lang w:val="en-GB"/>
              </w:rPr>
              <w:t>închiriere</w:t>
            </w:r>
            <w:proofErr w:type="spellEnd"/>
            <w:r w:rsidRPr="00096CBB">
              <w:rPr>
                <w:rFonts w:ascii="Times New Roman" w:hAnsi="Times New Roman"/>
                <w:i/>
                <w:sz w:val="24"/>
                <w:szCs w:val="24"/>
                <w:lang w:val="en-GB"/>
              </w:rPr>
              <w:t xml:space="preserve"> </w:t>
            </w:r>
            <w:proofErr w:type="spellStart"/>
            <w:r w:rsidRPr="00096CBB">
              <w:rPr>
                <w:rFonts w:ascii="Times New Roman" w:hAnsi="Times New Roman"/>
                <w:i/>
                <w:sz w:val="24"/>
                <w:szCs w:val="24"/>
                <w:lang w:val="en-GB"/>
              </w:rPr>
              <w:t>sală</w:t>
            </w:r>
            <w:proofErr w:type="spellEnd"/>
            <w:r w:rsidRPr="00096CBB">
              <w:rPr>
                <w:rFonts w:ascii="Times New Roman" w:hAnsi="Times New Roman"/>
                <w:i/>
                <w:sz w:val="24"/>
                <w:szCs w:val="24"/>
                <w:lang w:val="en-GB"/>
              </w:rPr>
              <w:t xml:space="preserve"> de </w:t>
            </w:r>
            <w:proofErr w:type="spellStart"/>
            <w:r w:rsidRPr="00096CBB">
              <w:rPr>
                <w:rFonts w:ascii="Times New Roman" w:hAnsi="Times New Roman"/>
                <w:i/>
                <w:sz w:val="24"/>
                <w:szCs w:val="24"/>
                <w:lang w:val="en-GB"/>
              </w:rPr>
              <w:t>Conferință</w:t>
            </w:r>
            <w:proofErr w:type="spellEnd"/>
            <w:r w:rsidRPr="00096CBB">
              <w:rPr>
                <w:rFonts w:ascii="Times New Roman" w:hAnsi="Times New Roman"/>
                <w:i/>
                <w:sz w:val="24"/>
                <w:szCs w:val="24"/>
                <w:lang w:val="en-GB"/>
              </w:rPr>
              <w:t xml:space="preserve"> </w:t>
            </w:r>
            <w:proofErr w:type="spellStart"/>
            <w:r w:rsidRPr="00096CBB">
              <w:rPr>
                <w:rFonts w:ascii="Times New Roman" w:hAnsi="Times New Roman"/>
                <w:i/>
                <w:sz w:val="24"/>
                <w:szCs w:val="24"/>
                <w:lang w:val="en-GB"/>
              </w:rPr>
              <w:t>și</w:t>
            </w:r>
            <w:proofErr w:type="spellEnd"/>
            <w:r w:rsidRPr="00096CBB">
              <w:rPr>
                <w:rFonts w:ascii="Times New Roman" w:hAnsi="Times New Roman"/>
                <w:i/>
                <w:sz w:val="24"/>
                <w:szCs w:val="24"/>
                <w:lang w:val="en-GB"/>
              </w:rPr>
              <w:t xml:space="preserve"> Team Building</w:t>
            </w:r>
          </w:p>
        </w:tc>
        <w:tc>
          <w:tcPr>
            <w:tcW w:w="1327" w:type="dxa"/>
            <w:vAlign w:val="center"/>
          </w:tcPr>
          <w:p w:rsidR="00096CBB" w:rsidRPr="00D50A90" w:rsidRDefault="00096CBB" w:rsidP="00096CBB">
            <w:pPr>
              <w:jc w:val="center"/>
              <w:rPr>
                <w:rFonts w:ascii="Times New Roman" w:hAnsi="Times New Roman"/>
                <w:sz w:val="24"/>
                <w:szCs w:val="24"/>
                <w:lang w:val="ro-RO"/>
              </w:rPr>
            </w:pPr>
            <w:r w:rsidRPr="00D50A90">
              <w:rPr>
                <w:rFonts w:ascii="Times New Roman" w:hAnsi="Times New Roman"/>
                <w:sz w:val="24"/>
                <w:szCs w:val="24"/>
                <w:lang w:val="ro-RO"/>
              </w:rPr>
              <w:t>168.00</w:t>
            </w:r>
          </w:p>
        </w:tc>
        <w:tc>
          <w:tcPr>
            <w:tcW w:w="1170" w:type="dxa"/>
            <w:vAlign w:val="center"/>
          </w:tcPr>
          <w:p w:rsidR="00096CBB" w:rsidRPr="00096CBB" w:rsidRDefault="00096CBB" w:rsidP="00096CBB">
            <w:pPr>
              <w:spacing w:line="240" w:lineRule="exact"/>
              <w:jc w:val="center"/>
              <w:rPr>
                <w:rFonts w:ascii="Times New Roman" w:hAnsi="Times New Roman"/>
                <w:i/>
                <w:sz w:val="22"/>
                <w:szCs w:val="22"/>
              </w:rPr>
            </w:pPr>
            <w:r w:rsidRPr="00096CBB">
              <w:rPr>
                <w:rFonts w:ascii="Times New Roman" w:hAnsi="Times New Roman"/>
                <w:i/>
                <w:sz w:val="22"/>
                <w:szCs w:val="22"/>
              </w:rPr>
              <w:t xml:space="preserve">1 </w:t>
            </w:r>
            <w:proofErr w:type="spellStart"/>
            <w:r w:rsidRPr="00096CBB">
              <w:rPr>
                <w:rFonts w:ascii="Times New Roman" w:hAnsi="Times New Roman"/>
                <w:i/>
                <w:sz w:val="22"/>
                <w:szCs w:val="22"/>
              </w:rPr>
              <w:t>serv</w:t>
            </w:r>
            <w:proofErr w:type="spellEnd"/>
          </w:p>
        </w:tc>
        <w:tc>
          <w:tcPr>
            <w:tcW w:w="1170" w:type="dxa"/>
            <w:vAlign w:val="bottom"/>
          </w:tcPr>
          <w:p w:rsidR="00096CBB" w:rsidRPr="004525E6" w:rsidRDefault="00096CBB" w:rsidP="00096CBB">
            <w:pPr>
              <w:jc w:val="right"/>
              <w:rPr>
                <w:rFonts w:ascii="Times New Roman" w:hAnsi="Times New Roman"/>
                <w:i/>
                <w:sz w:val="22"/>
                <w:szCs w:val="22"/>
              </w:rPr>
            </w:pPr>
          </w:p>
        </w:tc>
        <w:tc>
          <w:tcPr>
            <w:tcW w:w="1080" w:type="dxa"/>
          </w:tcPr>
          <w:p w:rsidR="00096CBB" w:rsidRPr="004525E6" w:rsidRDefault="00096CBB" w:rsidP="00096CBB">
            <w:pPr>
              <w:rPr>
                <w:rFonts w:ascii="Times New Roman" w:hAnsi="Times New Roman"/>
                <w:b/>
                <w:i/>
                <w:iCs/>
                <w:sz w:val="22"/>
                <w:szCs w:val="22"/>
              </w:rPr>
            </w:pPr>
          </w:p>
        </w:tc>
        <w:tc>
          <w:tcPr>
            <w:tcW w:w="1440" w:type="dxa"/>
          </w:tcPr>
          <w:p w:rsidR="00096CBB" w:rsidRPr="004525E6" w:rsidRDefault="00096CBB" w:rsidP="00096CBB">
            <w:pPr>
              <w:rPr>
                <w:rFonts w:ascii="Times New Roman" w:hAnsi="Times New Roman"/>
                <w:b/>
                <w:i/>
                <w:iCs/>
                <w:sz w:val="22"/>
                <w:szCs w:val="22"/>
              </w:rPr>
            </w:pPr>
          </w:p>
        </w:tc>
      </w:tr>
      <w:tr w:rsidR="00096CBB" w:rsidRPr="004525E6" w:rsidTr="00374BF5">
        <w:tc>
          <w:tcPr>
            <w:tcW w:w="787" w:type="dxa"/>
          </w:tcPr>
          <w:p w:rsidR="00096CBB" w:rsidRDefault="00096CBB" w:rsidP="00096CBB">
            <w:pPr>
              <w:rPr>
                <w:rFonts w:ascii="Times New Roman" w:hAnsi="Times New Roman"/>
                <w:b/>
                <w:i/>
                <w:iCs/>
                <w:sz w:val="22"/>
                <w:szCs w:val="22"/>
              </w:rPr>
            </w:pPr>
            <w:r>
              <w:rPr>
                <w:rFonts w:ascii="Times New Roman" w:hAnsi="Times New Roman"/>
                <w:b/>
                <w:i/>
                <w:iCs/>
                <w:sz w:val="22"/>
                <w:szCs w:val="22"/>
              </w:rPr>
              <w:t>1.4.</w:t>
            </w:r>
          </w:p>
        </w:tc>
        <w:tc>
          <w:tcPr>
            <w:tcW w:w="3443" w:type="dxa"/>
            <w:vAlign w:val="center"/>
          </w:tcPr>
          <w:p w:rsidR="00096CBB" w:rsidRPr="00096CBB" w:rsidRDefault="00096CBB" w:rsidP="00096CBB">
            <w:pPr>
              <w:rPr>
                <w:rFonts w:ascii="Times New Roman" w:hAnsi="Times New Roman"/>
                <w:b/>
                <w:i/>
                <w:sz w:val="24"/>
                <w:szCs w:val="24"/>
                <w:lang w:val="ro-RO"/>
              </w:rPr>
            </w:pPr>
            <w:proofErr w:type="spellStart"/>
            <w:r w:rsidRPr="00096CBB">
              <w:rPr>
                <w:rFonts w:ascii="Times New Roman" w:hAnsi="Times New Roman"/>
                <w:i/>
                <w:sz w:val="24"/>
                <w:szCs w:val="24"/>
                <w:lang w:val="en-GB"/>
              </w:rPr>
              <w:t>Servicii</w:t>
            </w:r>
            <w:proofErr w:type="spellEnd"/>
            <w:r w:rsidRPr="00096CBB">
              <w:rPr>
                <w:rFonts w:ascii="Times New Roman" w:hAnsi="Times New Roman"/>
                <w:i/>
                <w:sz w:val="24"/>
                <w:szCs w:val="24"/>
                <w:lang w:val="en-GB"/>
              </w:rPr>
              <w:t xml:space="preserve"> de </w:t>
            </w:r>
            <w:proofErr w:type="spellStart"/>
            <w:r w:rsidRPr="00096CBB">
              <w:rPr>
                <w:rFonts w:ascii="Times New Roman" w:hAnsi="Times New Roman"/>
                <w:i/>
                <w:sz w:val="24"/>
                <w:szCs w:val="24"/>
                <w:lang w:val="en-GB"/>
              </w:rPr>
              <w:t>servire</w:t>
            </w:r>
            <w:proofErr w:type="spellEnd"/>
            <w:r w:rsidRPr="00096CBB">
              <w:rPr>
                <w:rFonts w:ascii="Times New Roman" w:hAnsi="Times New Roman"/>
                <w:i/>
                <w:sz w:val="24"/>
                <w:szCs w:val="24"/>
                <w:lang w:val="en-GB"/>
              </w:rPr>
              <w:t xml:space="preserve"> masa </w:t>
            </w:r>
            <w:proofErr w:type="spellStart"/>
            <w:r w:rsidRPr="00096CBB">
              <w:rPr>
                <w:rFonts w:ascii="Times New Roman" w:hAnsi="Times New Roman"/>
                <w:i/>
                <w:sz w:val="24"/>
                <w:szCs w:val="24"/>
                <w:lang w:val="en-GB"/>
              </w:rPr>
              <w:t>prânz</w:t>
            </w:r>
            <w:proofErr w:type="spellEnd"/>
            <w:r w:rsidRPr="00096CBB">
              <w:rPr>
                <w:rFonts w:ascii="Times New Roman" w:hAnsi="Times New Roman"/>
                <w:i/>
                <w:sz w:val="24"/>
                <w:szCs w:val="24"/>
                <w:lang w:val="en-GB"/>
              </w:rPr>
              <w:t xml:space="preserve"> 12 </w:t>
            </w:r>
            <w:proofErr w:type="spellStart"/>
            <w:r w:rsidRPr="00096CBB">
              <w:rPr>
                <w:rFonts w:ascii="Times New Roman" w:hAnsi="Times New Roman"/>
                <w:i/>
                <w:sz w:val="24"/>
                <w:szCs w:val="24"/>
                <w:lang w:val="en-GB"/>
              </w:rPr>
              <w:t>persoane</w:t>
            </w:r>
            <w:proofErr w:type="spellEnd"/>
          </w:p>
        </w:tc>
        <w:tc>
          <w:tcPr>
            <w:tcW w:w="1327" w:type="dxa"/>
            <w:vAlign w:val="center"/>
          </w:tcPr>
          <w:p w:rsidR="00096CBB" w:rsidRPr="00D50A90" w:rsidRDefault="00096CBB" w:rsidP="00096CBB">
            <w:pPr>
              <w:jc w:val="center"/>
              <w:rPr>
                <w:rFonts w:ascii="Times New Roman" w:hAnsi="Times New Roman"/>
                <w:sz w:val="24"/>
                <w:szCs w:val="24"/>
                <w:lang w:val="ro-RO"/>
              </w:rPr>
            </w:pPr>
            <w:r w:rsidRPr="00D50A90">
              <w:rPr>
                <w:rFonts w:ascii="Times New Roman" w:hAnsi="Times New Roman"/>
                <w:sz w:val="24"/>
                <w:szCs w:val="24"/>
                <w:lang w:val="ro-RO"/>
              </w:rPr>
              <w:t>856.80</w:t>
            </w:r>
          </w:p>
        </w:tc>
        <w:tc>
          <w:tcPr>
            <w:tcW w:w="1170" w:type="dxa"/>
            <w:vAlign w:val="center"/>
          </w:tcPr>
          <w:p w:rsidR="00096CBB" w:rsidRPr="00096CBB" w:rsidRDefault="00096CBB" w:rsidP="00096CBB">
            <w:pPr>
              <w:spacing w:line="240" w:lineRule="exact"/>
              <w:jc w:val="center"/>
              <w:rPr>
                <w:rFonts w:ascii="Times New Roman" w:hAnsi="Times New Roman"/>
                <w:i/>
                <w:sz w:val="22"/>
                <w:szCs w:val="22"/>
              </w:rPr>
            </w:pPr>
            <w:r w:rsidRPr="00096CBB">
              <w:rPr>
                <w:rFonts w:ascii="Times New Roman" w:hAnsi="Times New Roman"/>
                <w:i/>
                <w:sz w:val="22"/>
                <w:szCs w:val="22"/>
              </w:rPr>
              <w:t xml:space="preserve">12 </w:t>
            </w:r>
            <w:proofErr w:type="spellStart"/>
            <w:r w:rsidRPr="00096CBB">
              <w:rPr>
                <w:rFonts w:ascii="Times New Roman" w:hAnsi="Times New Roman"/>
                <w:i/>
                <w:sz w:val="22"/>
                <w:szCs w:val="22"/>
              </w:rPr>
              <w:t>serv</w:t>
            </w:r>
            <w:proofErr w:type="spellEnd"/>
          </w:p>
        </w:tc>
        <w:tc>
          <w:tcPr>
            <w:tcW w:w="1170" w:type="dxa"/>
            <w:vAlign w:val="bottom"/>
          </w:tcPr>
          <w:p w:rsidR="00096CBB" w:rsidRPr="004525E6" w:rsidRDefault="00096CBB" w:rsidP="00096CBB">
            <w:pPr>
              <w:jc w:val="right"/>
              <w:rPr>
                <w:rFonts w:ascii="Times New Roman" w:hAnsi="Times New Roman"/>
                <w:i/>
                <w:sz w:val="22"/>
                <w:szCs w:val="22"/>
              </w:rPr>
            </w:pPr>
          </w:p>
        </w:tc>
        <w:tc>
          <w:tcPr>
            <w:tcW w:w="1080" w:type="dxa"/>
          </w:tcPr>
          <w:p w:rsidR="00096CBB" w:rsidRPr="004525E6" w:rsidRDefault="00096CBB" w:rsidP="00096CBB">
            <w:pPr>
              <w:rPr>
                <w:rFonts w:ascii="Times New Roman" w:hAnsi="Times New Roman"/>
                <w:b/>
                <w:i/>
                <w:iCs/>
                <w:sz w:val="22"/>
                <w:szCs w:val="22"/>
              </w:rPr>
            </w:pPr>
          </w:p>
        </w:tc>
        <w:tc>
          <w:tcPr>
            <w:tcW w:w="1440" w:type="dxa"/>
          </w:tcPr>
          <w:p w:rsidR="00096CBB" w:rsidRPr="004525E6" w:rsidRDefault="00096CBB" w:rsidP="00096CBB">
            <w:pPr>
              <w:rPr>
                <w:rFonts w:ascii="Times New Roman" w:hAnsi="Times New Roman"/>
                <w:b/>
                <w:i/>
                <w:iCs/>
                <w:sz w:val="22"/>
                <w:szCs w:val="22"/>
              </w:rPr>
            </w:pPr>
          </w:p>
        </w:tc>
      </w:tr>
      <w:tr w:rsidR="007E0C4A" w:rsidRPr="004525E6" w:rsidTr="003E2F49">
        <w:tc>
          <w:tcPr>
            <w:tcW w:w="787" w:type="dxa"/>
          </w:tcPr>
          <w:p w:rsidR="007E0C4A" w:rsidRPr="004525E6" w:rsidRDefault="007E0C4A" w:rsidP="007E0C4A">
            <w:pPr>
              <w:rPr>
                <w:rFonts w:ascii="Times New Roman" w:hAnsi="Times New Roman"/>
                <w:b/>
                <w:i/>
                <w:iCs/>
                <w:sz w:val="22"/>
                <w:szCs w:val="22"/>
              </w:rPr>
            </w:pPr>
          </w:p>
        </w:tc>
        <w:tc>
          <w:tcPr>
            <w:tcW w:w="3443" w:type="dxa"/>
          </w:tcPr>
          <w:p w:rsidR="007E0C4A" w:rsidRPr="004525E6" w:rsidRDefault="007E0C4A" w:rsidP="007E0C4A">
            <w:pPr>
              <w:rPr>
                <w:rFonts w:ascii="Times New Roman" w:hAnsi="Times New Roman"/>
                <w:b/>
                <w:bCs/>
                <w:i/>
                <w:sz w:val="22"/>
                <w:szCs w:val="22"/>
              </w:rPr>
            </w:pPr>
            <w:r w:rsidRPr="004525E6">
              <w:rPr>
                <w:rFonts w:ascii="Times New Roman" w:hAnsi="Times New Roman"/>
                <w:b/>
                <w:i/>
                <w:sz w:val="22"/>
                <w:szCs w:val="22"/>
              </w:rPr>
              <w:t xml:space="preserve">TOTAL </w:t>
            </w:r>
          </w:p>
        </w:tc>
        <w:tc>
          <w:tcPr>
            <w:tcW w:w="1327" w:type="dxa"/>
            <w:vAlign w:val="center"/>
          </w:tcPr>
          <w:p w:rsidR="007E0C4A" w:rsidRPr="00115062" w:rsidRDefault="007E0C4A" w:rsidP="007E0C4A">
            <w:pPr>
              <w:jc w:val="center"/>
              <w:rPr>
                <w:rFonts w:ascii="Times New Roman" w:hAnsi="Times New Roman"/>
                <w:b/>
                <w:color w:val="000000"/>
                <w:sz w:val="24"/>
                <w:szCs w:val="24"/>
                <w:lang w:val="ro-RO"/>
              </w:rPr>
            </w:pPr>
          </w:p>
        </w:tc>
        <w:tc>
          <w:tcPr>
            <w:tcW w:w="1170" w:type="dxa"/>
          </w:tcPr>
          <w:p w:rsidR="007E0C4A" w:rsidRPr="004525E6" w:rsidRDefault="007E0C4A" w:rsidP="007E0C4A">
            <w:pPr>
              <w:rPr>
                <w:rFonts w:ascii="Times New Roman" w:hAnsi="Times New Roman"/>
                <w:b/>
                <w:i/>
                <w:iCs/>
                <w:sz w:val="22"/>
                <w:szCs w:val="22"/>
              </w:rPr>
            </w:pPr>
          </w:p>
        </w:tc>
        <w:tc>
          <w:tcPr>
            <w:tcW w:w="1170" w:type="dxa"/>
          </w:tcPr>
          <w:p w:rsidR="007E0C4A" w:rsidRPr="004525E6" w:rsidRDefault="007E0C4A" w:rsidP="007E0C4A">
            <w:pPr>
              <w:rPr>
                <w:rFonts w:ascii="Times New Roman" w:hAnsi="Times New Roman"/>
                <w:b/>
                <w:i/>
                <w:iCs/>
                <w:sz w:val="22"/>
                <w:szCs w:val="22"/>
              </w:rPr>
            </w:pPr>
          </w:p>
        </w:tc>
        <w:tc>
          <w:tcPr>
            <w:tcW w:w="1080" w:type="dxa"/>
          </w:tcPr>
          <w:p w:rsidR="007E0C4A" w:rsidRPr="004525E6" w:rsidRDefault="007E0C4A" w:rsidP="007E0C4A">
            <w:pPr>
              <w:rPr>
                <w:rFonts w:ascii="Times New Roman" w:hAnsi="Times New Roman"/>
                <w:b/>
                <w:i/>
                <w:iCs/>
                <w:sz w:val="22"/>
                <w:szCs w:val="22"/>
              </w:rPr>
            </w:pPr>
          </w:p>
        </w:tc>
        <w:tc>
          <w:tcPr>
            <w:tcW w:w="1440" w:type="dxa"/>
          </w:tcPr>
          <w:p w:rsidR="007E0C4A" w:rsidRPr="004525E6" w:rsidRDefault="007E0C4A" w:rsidP="007E0C4A">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0B3" w:rsidRDefault="00DD10B3">
      <w:r>
        <w:separator/>
      </w:r>
    </w:p>
  </w:endnote>
  <w:endnote w:type="continuationSeparator" w:id="0">
    <w:p w:rsidR="00DD10B3" w:rsidRDefault="00DD1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Arial Unicode MS"/>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0B3" w:rsidRDefault="00DD10B3">
      <w:r>
        <w:separator/>
      </w:r>
    </w:p>
  </w:footnote>
  <w:footnote w:type="continuationSeparator" w:id="0">
    <w:p w:rsidR="00DD10B3" w:rsidRDefault="00DD10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3268F"/>
    <w:rsid w:val="000477C4"/>
    <w:rsid w:val="00052FA8"/>
    <w:rsid w:val="00053889"/>
    <w:rsid w:val="0005461D"/>
    <w:rsid w:val="0005533A"/>
    <w:rsid w:val="00062688"/>
    <w:rsid w:val="00066BB1"/>
    <w:rsid w:val="00076903"/>
    <w:rsid w:val="0008590A"/>
    <w:rsid w:val="00096CBB"/>
    <w:rsid w:val="00097822"/>
    <w:rsid w:val="000A2271"/>
    <w:rsid w:val="000B335C"/>
    <w:rsid w:val="000B776E"/>
    <w:rsid w:val="000C010B"/>
    <w:rsid w:val="000C34C7"/>
    <w:rsid w:val="000C59A8"/>
    <w:rsid w:val="000D27BD"/>
    <w:rsid w:val="000F1DB7"/>
    <w:rsid w:val="00110E7F"/>
    <w:rsid w:val="00111429"/>
    <w:rsid w:val="00123F36"/>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3915"/>
    <w:rsid w:val="00366FC3"/>
    <w:rsid w:val="00372094"/>
    <w:rsid w:val="0038359B"/>
    <w:rsid w:val="00384D91"/>
    <w:rsid w:val="00385AD5"/>
    <w:rsid w:val="003951FE"/>
    <w:rsid w:val="003A2E4B"/>
    <w:rsid w:val="003E7B24"/>
    <w:rsid w:val="003F17C7"/>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A0367"/>
    <w:rsid w:val="004A0AD5"/>
    <w:rsid w:val="004A23F5"/>
    <w:rsid w:val="004A734A"/>
    <w:rsid w:val="004E14D7"/>
    <w:rsid w:val="004E17FF"/>
    <w:rsid w:val="004E26C1"/>
    <w:rsid w:val="004E2875"/>
    <w:rsid w:val="004E3AC8"/>
    <w:rsid w:val="004E50C0"/>
    <w:rsid w:val="00505A1F"/>
    <w:rsid w:val="00510158"/>
    <w:rsid w:val="005169FC"/>
    <w:rsid w:val="005170F7"/>
    <w:rsid w:val="0052538E"/>
    <w:rsid w:val="00526DC0"/>
    <w:rsid w:val="005443E0"/>
    <w:rsid w:val="00550E6A"/>
    <w:rsid w:val="00552914"/>
    <w:rsid w:val="00556CF1"/>
    <w:rsid w:val="005624D8"/>
    <w:rsid w:val="00562C9D"/>
    <w:rsid w:val="00564503"/>
    <w:rsid w:val="005664B7"/>
    <w:rsid w:val="005704BD"/>
    <w:rsid w:val="00587C1E"/>
    <w:rsid w:val="00591FBB"/>
    <w:rsid w:val="00597B7E"/>
    <w:rsid w:val="005A2F4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E62"/>
    <w:rsid w:val="00656CC7"/>
    <w:rsid w:val="00657E72"/>
    <w:rsid w:val="006801BF"/>
    <w:rsid w:val="00682580"/>
    <w:rsid w:val="0068353E"/>
    <w:rsid w:val="00694B7B"/>
    <w:rsid w:val="00697B8E"/>
    <w:rsid w:val="006A18B0"/>
    <w:rsid w:val="006A55CE"/>
    <w:rsid w:val="006D33B0"/>
    <w:rsid w:val="006D3DFB"/>
    <w:rsid w:val="006E17A1"/>
    <w:rsid w:val="006E72D3"/>
    <w:rsid w:val="006F104B"/>
    <w:rsid w:val="006F1E75"/>
    <w:rsid w:val="0070084B"/>
    <w:rsid w:val="00743EA7"/>
    <w:rsid w:val="00750C73"/>
    <w:rsid w:val="00755D8B"/>
    <w:rsid w:val="007643BF"/>
    <w:rsid w:val="00765F8C"/>
    <w:rsid w:val="00767A8E"/>
    <w:rsid w:val="00771376"/>
    <w:rsid w:val="00773CB8"/>
    <w:rsid w:val="0077624B"/>
    <w:rsid w:val="00783703"/>
    <w:rsid w:val="00783975"/>
    <w:rsid w:val="00796166"/>
    <w:rsid w:val="007A1533"/>
    <w:rsid w:val="007C6BA3"/>
    <w:rsid w:val="007D1C8D"/>
    <w:rsid w:val="007D562C"/>
    <w:rsid w:val="007E0C4A"/>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97F18"/>
    <w:rsid w:val="008C54E2"/>
    <w:rsid w:val="008C6C09"/>
    <w:rsid w:val="008D4DCA"/>
    <w:rsid w:val="008E347A"/>
    <w:rsid w:val="008E3EB0"/>
    <w:rsid w:val="008E618A"/>
    <w:rsid w:val="008E74D8"/>
    <w:rsid w:val="008F0411"/>
    <w:rsid w:val="008F3755"/>
    <w:rsid w:val="008F4262"/>
    <w:rsid w:val="009004B0"/>
    <w:rsid w:val="009069D9"/>
    <w:rsid w:val="0090790A"/>
    <w:rsid w:val="00910A75"/>
    <w:rsid w:val="00914ACF"/>
    <w:rsid w:val="00922907"/>
    <w:rsid w:val="00931D38"/>
    <w:rsid w:val="00943CF2"/>
    <w:rsid w:val="009519A3"/>
    <w:rsid w:val="009734F5"/>
    <w:rsid w:val="009857E3"/>
    <w:rsid w:val="00994ED2"/>
    <w:rsid w:val="009A0B9C"/>
    <w:rsid w:val="009A487D"/>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31D3"/>
    <w:rsid w:val="00AB004F"/>
    <w:rsid w:val="00AB0AD3"/>
    <w:rsid w:val="00AB2638"/>
    <w:rsid w:val="00AC0746"/>
    <w:rsid w:val="00AC0B4E"/>
    <w:rsid w:val="00AC3BFB"/>
    <w:rsid w:val="00AC5653"/>
    <w:rsid w:val="00AC76C4"/>
    <w:rsid w:val="00AC7CB5"/>
    <w:rsid w:val="00AD53F7"/>
    <w:rsid w:val="00AE053E"/>
    <w:rsid w:val="00AE6FC1"/>
    <w:rsid w:val="00B00E0F"/>
    <w:rsid w:val="00B07852"/>
    <w:rsid w:val="00B128C5"/>
    <w:rsid w:val="00B171F7"/>
    <w:rsid w:val="00B228AC"/>
    <w:rsid w:val="00B312F6"/>
    <w:rsid w:val="00B40FD2"/>
    <w:rsid w:val="00B456A0"/>
    <w:rsid w:val="00B46E93"/>
    <w:rsid w:val="00B5796A"/>
    <w:rsid w:val="00B64903"/>
    <w:rsid w:val="00B80548"/>
    <w:rsid w:val="00B84F66"/>
    <w:rsid w:val="00BA713B"/>
    <w:rsid w:val="00BC4660"/>
    <w:rsid w:val="00BC6C87"/>
    <w:rsid w:val="00BE2033"/>
    <w:rsid w:val="00BF3110"/>
    <w:rsid w:val="00C00D6F"/>
    <w:rsid w:val="00C0270C"/>
    <w:rsid w:val="00C03E63"/>
    <w:rsid w:val="00C052AB"/>
    <w:rsid w:val="00C05FDB"/>
    <w:rsid w:val="00C139C6"/>
    <w:rsid w:val="00C151E5"/>
    <w:rsid w:val="00C22CEE"/>
    <w:rsid w:val="00C276F0"/>
    <w:rsid w:val="00C355AF"/>
    <w:rsid w:val="00C37936"/>
    <w:rsid w:val="00C40B29"/>
    <w:rsid w:val="00C564A1"/>
    <w:rsid w:val="00C674A4"/>
    <w:rsid w:val="00C767A2"/>
    <w:rsid w:val="00C86A08"/>
    <w:rsid w:val="00C91EC9"/>
    <w:rsid w:val="00C952D9"/>
    <w:rsid w:val="00CA7557"/>
    <w:rsid w:val="00CC4365"/>
    <w:rsid w:val="00CD19A7"/>
    <w:rsid w:val="00CD79AF"/>
    <w:rsid w:val="00CE34FA"/>
    <w:rsid w:val="00CE4106"/>
    <w:rsid w:val="00CE46AB"/>
    <w:rsid w:val="00CF1710"/>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15A7"/>
    <w:rsid w:val="00D92E3F"/>
    <w:rsid w:val="00DA2D86"/>
    <w:rsid w:val="00DA4CC9"/>
    <w:rsid w:val="00DB603E"/>
    <w:rsid w:val="00DC4272"/>
    <w:rsid w:val="00DD10B3"/>
    <w:rsid w:val="00DD3A18"/>
    <w:rsid w:val="00DD5167"/>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3C5A"/>
    <w:rsid w:val="00E90652"/>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ACAEE5-B8E5-4055-82E3-BF7F8A5D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CD79AF"/>
    <w:rPr>
      <w:rFonts w:ascii="Segoe UI" w:hAnsi="Segoe UI" w:cs="Segoe UI"/>
      <w:sz w:val="18"/>
      <w:szCs w:val="18"/>
    </w:rPr>
  </w:style>
  <w:style w:type="character" w:customStyle="1" w:styleId="BalloonTextChar">
    <w:name w:val="Balloon Text Char"/>
    <w:basedOn w:val="DefaultParagraphFont"/>
    <w:link w:val="BalloonText"/>
    <w:semiHidden/>
    <w:rsid w:val="00CD79A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0CDDE4-0657-45DF-8432-B9D18BBFA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1097</Words>
  <Characters>6254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2019-03-25T14:39:00Z</cp:lastPrinted>
  <dcterms:created xsi:type="dcterms:W3CDTF">2019-04-22T08:56:00Z</dcterms:created>
  <dcterms:modified xsi:type="dcterms:W3CDTF">2019-04-22T09:00:00Z</dcterms:modified>
</cp:coreProperties>
</file>