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295786" w:rsidRDefault="005A2F49" w:rsidP="005A2F49">
      <w:pPr>
        <w:ind w:left="1416" w:hanging="1416"/>
        <w:rPr>
          <w:rFonts w:ascii="Arial Narrow" w:hAnsi="Arial Narrow"/>
          <w:b/>
          <w:i/>
          <w:noProof/>
          <w:sz w:val="24"/>
          <w:szCs w:val="24"/>
        </w:rPr>
      </w:pPr>
    </w:p>
    <w:p w:rsidR="00CA4F69" w:rsidRPr="00295786" w:rsidRDefault="002345DD" w:rsidP="00F966E0">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1</w:t>
      </w:r>
      <w:r w:rsidRPr="00295786">
        <w:rPr>
          <w:rFonts w:ascii="Arial Narrow" w:hAnsi="Arial Narrow"/>
          <w:b/>
          <w:i/>
          <w:noProof/>
          <w:sz w:val="24"/>
          <w:szCs w:val="24"/>
        </w:rPr>
        <w:tab/>
      </w:r>
      <w:r w:rsidR="00CA4F69" w:rsidRPr="00295786">
        <w:rPr>
          <w:rFonts w:ascii="Arial Narrow" w:hAnsi="Arial Narrow"/>
          <w:b/>
          <w:i/>
          <w:noProof/>
          <w:sz w:val="24"/>
          <w:szCs w:val="24"/>
        </w:rPr>
        <w:t>Propunere tehnică pentru atribuirea contractului;</w:t>
      </w:r>
    </w:p>
    <w:p w:rsidR="002345DD" w:rsidRPr="00295786" w:rsidRDefault="002345DD" w:rsidP="002345DD">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Pr="00295786"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r w:rsidR="007E4EBC" w:rsidRPr="00295786">
        <w:rPr>
          <w:rFonts w:ascii="Arial Narrow" w:hAnsi="Arial Narrow"/>
          <w:b/>
          <w:i/>
          <w:noProof/>
          <w:sz w:val="24"/>
          <w:szCs w:val="24"/>
        </w:rPr>
        <w:t>;</w:t>
      </w:r>
    </w:p>
    <w:p w:rsidR="0065266D" w:rsidRPr="00295786" w:rsidRDefault="0065266D" w:rsidP="002345DD">
      <w:pPr>
        <w:rPr>
          <w:rFonts w:ascii="Arial Narrow" w:hAnsi="Arial Narrow"/>
          <w:b/>
          <w:i/>
          <w:noProof/>
          <w:sz w:val="24"/>
          <w:szCs w:val="24"/>
        </w:rPr>
      </w:pPr>
    </w:p>
    <w:p w:rsidR="0065266D" w:rsidRPr="00295786" w:rsidRDefault="007E4EBC" w:rsidP="002345DD">
      <w:pPr>
        <w:rPr>
          <w:rFonts w:ascii="Arial Narrow" w:hAnsi="Arial Narrow"/>
          <w:b/>
          <w:i/>
          <w:noProof/>
          <w:sz w:val="24"/>
          <w:szCs w:val="24"/>
        </w:rPr>
      </w:pPr>
      <w:r w:rsidRPr="00295786">
        <w:rPr>
          <w:rFonts w:ascii="Arial Narrow" w:hAnsi="Arial Narrow"/>
          <w:b/>
          <w:i/>
          <w:noProof/>
          <w:sz w:val="24"/>
          <w:szCs w:val="24"/>
        </w:rPr>
        <w:t>Formularul</w:t>
      </w:r>
      <w:r w:rsidR="0065266D" w:rsidRPr="00295786">
        <w:rPr>
          <w:rFonts w:ascii="Arial Narrow" w:hAnsi="Arial Narrow"/>
          <w:b/>
          <w:i/>
          <w:noProof/>
          <w:sz w:val="24"/>
          <w:szCs w:val="24"/>
        </w:rPr>
        <w:t xml:space="preserve"> </w:t>
      </w:r>
      <w:r w:rsidR="008522D3" w:rsidRPr="00295786">
        <w:rPr>
          <w:rFonts w:ascii="Arial Narrow" w:hAnsi="Arial Narrow"/>
          <w:b/>
          <w:i/>
          <w:noProof/>
          <w:sz w:val="24"/>
          <w:szCs w:val="24"/>
        </w:rPr>
        <w:t xml:space="preserve">– </w:t>
      </w:r>
      <w:r w:rsidR="00496EBE">
        <w:rPr>
          <w:rFonts w:ascii="Arial Narrow" w:hAnsi="Arial Narrow"/>
          <w:b/>
          <w:i/>
          <w:noProof/>
          <w:sz w:val="24"/>
          <w:szCs w:val="24"/>
        </w:rPr>
        <w:t>4</w:t>
      </w:r>
      <w:r w:rsidR="008522D3" w:rsidRPr="00295786">
        <w:rPr>
          <w:rFonts w:ascii="Arial Narrow" w:hAnsi="Arial Narrow"/>
          <w:b/>
          <w:i/>
          <w:noProof/>
          <w:sz w:val="24"/>
          <w:szCs w:val="24"/>
        </w:rPr>
        <w:t xml:space="preserve"> </w:t>
      </w:r>
      <w:r w:rsidR="0065266D" w:rsidRPr="00295786">
        <w:rPr>
          <w:rFonts w:ascii="Arial Narrow" w:hAnsi="Arial Narrow"/>
          <w:b/>
          <w:i/>
          <w:noProof/>
          <w:sz w:val="24"/>
          <w:szCs w:val="24"/>
        </w:rPr>
        <w:t>Declarație privind sănătatea si securitatea în muncă</w:t>
      </w:r>
      <w:r>
        <w:rPr>
          <w:rFonts w:ascii="Arial Narrow" w:hAnsi="Arial Narrow"/>
          <w:b/>
          <w:i/>
          <w:noProof/>
          <w:sz w:val="24"/>
          <w:szCs w:val="24"/>
        </w:rPr>
        <w:t>.</w:t>
      </w: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770"/>
        <w:gridCol w:w="4430"/>
      </w:tblGrid>
      <w:tr w:rsidR="00054DB3" w:rsidRPr="00D45AD7" w:rsidTr="0021095D">
        <w:trPr>
          <w:jc w:val="center"/>
        </w:trPr>
        <w:tc>
          <w:tcPr>
            <w:tcW w:w="602" w:type="dxa"/>
            <w:tcMar>
              <w:left w:w="57" w:type="dxa"/>
              <w:right w:w="57" w:type="dxa"/>
            </w:tcMar>
            <w:vAlign w:val="center"/>
          </w:tcPr>
          <w:p w:rsidR="00054DB3" w:rsidRPr="00D45AD7" w:rsidRDefault="00054DB3" w:rsidP="00CF2784">
            <w:pPr>
              <w:jc w:val="center"/>
              <w:rPr>
                <w:rFonts w:ascii="Arial Narrow" w:hAnsi="Arial Narrow" w:cs="Arial"/>
                <w:b/>
                <w:i/>
                <w:sz w:val="24"/>
                <w:szCs w:val="24"/>
              </w:rPr>
            </w:pPr>
            <w:r w:rsidRPr="00D45AD7">
              <w:rPr>
                <w:rFonts w:ascii="Arial Narrow" w:hAnsi="Arial Narrow" w:cs="Arial"/>
                <w:b/>
                <w:i/>
                <w:sz w:val="24"/>
                <w:szCs w:val="24"/>
              </w:rPr>
              <w:t>NR.</w:t>
            </w:r>
          </w:p>
          <w:p w:rsidR="00054DB3" w:rsidRPr="00D45AD7" w:rsidRDefault="00054DB3" w:rsidP="00CF2784">
            <w:pPr>
              <w:jc w:val="center"/>
              <w:rPr>
                <w:rFonts w:ascii="Arial Narrow" w:hAnsi="Arial Narrow" w:cs="Arial"/>
                <w:sz w:val="24"/>
                <w:szCs w:val="24"/>
              </w:rPr>
            </w:pPr>
            <w:r w:rsidRPr="00D45AD7">
              <w:rPr>
                <w:rFonts w:ascii="Arial Narrow" w:hAnsi="Arial Narrow" w:cs="Arial"/>
                <w:b/>
                <w:i/>
                <w:sz w:val="24"/>
                <w:szCs w:val="24"/>
              </w:rPr>
              <w:t>CRT.</w:t>
            </w:r>
          </w:p>
        </w:tc>
        <w:tc>
          <w:tcPr>
            <w:tcW w:w="4770" w:type="dxa"/>
            <w:tcMar>
              <w:left w:w="57" w:type="dxa"/>
              <w:right w:w="57" w:type="dxa"/>
            </w:tcMar>
            <w:vAlign w:val="center"/>
          </w:tcPr>
          <w:p w:rsidR="00054DB3" w:rsidRPr="00D45AD7" w:rsidRDefault="00054DB3" w:rsidP="00CF2784">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Cerinţe autoritate contractantă</w:t>
            </w:r>
          </w:p>
        </w:tc>
        <w:tc>
          <w:tcPr>
            <w:tcW w:w="4430" w:type="dxa"/>
            <w:tcMar>
              <w:left w:w="57" w:type="dxa"/>
              <w:right w:w="57" w:type="dxa"/>
            </w:tcMar>
            <w:vAlign w:val="center"/>
          </w:tcPr>
          <w:p w:rsidR="00054DB3" w:rsidRPr="00D45AD7" w:rsidRDefault="00054DB3" w:rsidP="00CF2784">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Ofertă PRESTATOR</w:t>
            </w:r>
          </w:p>
        </w:tc>
      </w:tr>
      <w:tr w:rsidR="007B2074" w:rsidRPr="00295786" w:rsidTr="0021095D">
        <w:trPr>
          <w:trHeight w:val="566"/>
          <w:jc w:val="center"/>
        </w:trPr>
        <w:tc>
          <w:tcPr>
            <w:tcW w:w="602" w:type="dxa"/>
            <w:tcMar>
              <w:left w:w="57" w:type="dxa"/>
              <w:right w:w="57" w:type="dxa"/>
            </w:tcMar>
            <w:vAlign w:val="center"/>
          </w:tcPr>
          <w:p w:rsidR="007B2074" w:rsidRPr="00D45AD7" w:rsidRDefault="007B2074" w:rsidP="00CF2784">
            <w:pPr>
              <w:jc w:val="center"/>
              <w:rPr>
                <w:rFonts w:ascii="Arial Narrow" w:hAnsi="Arial Narrow" w:cs="Arial"/>
                <w:sz w:val="24"/>
                <w:szCs w:val="24"/>
              </w:rPr>
            </w:pPr>
          </w:p>
        </w:tc>
        <w:tc>
          <w:tcPr>
            <w:tcW w:w="4770" w:type="dxa"/>
            <w:tcMar>
              <w:left w:w="57" w:type="dxa"/>
              <w:right w:w="57" w:type="dxa"/>
            </w:tcMar>
          </w:tcPr>
          <w:p w:rsidR="00496EBE" w:rsidRDefault="00496EBE" w:rsidP="00496EBE">
            <w:pPr>
              <w:pStyle w:val="Subtitle"/>
              <w:jc w:val="both"/>
              <w:rPr>
                <w:b w:val="0"/>
                <w:i/>
                <w:sz w:val="24"/>
                <w:szCs w:val="24"/>
                <w:lang w:val="ro-RO"/>
              </w:rPr>
            </w:pPr>
            <w:r>
              <w:rPr>
                <w:i/>
                <w:sz w:val="24"/>
                <w:szCs w:val="24"/>
                <w:lang w:val="pt-BR"/>
              </w:rPr>
              <w:t>S</w:t>
            </w:r>
            <w:r w:rsidRPr="00994C80">
              <w:rPr>
                <w:i/>
                <w:sz w:val="24"/>
                <w:szCs w:val="24"/>
                <w:lang w:val="pt-BR"/>
              </w:rPr>
              <w:t>ervicii de verificare pentru aparatul Mixolab Chopin</w:t>
            </w:r>
            <w:r w:rsidRPr="00D45AD7">
              <w:rPr>
                <w:b w:val="0"/>
                <w:i/>
                <w:sz w:val="24"/>
                <w:szCs w:val="24"/>
                <w:lang w:val="ro-RO"/>
              </w:rPr>
              <w:t xml:space="preserve"> </w:t>
            </w:r>
          </w:p>
          <w:p w:rsidR="00496EBE" w:rsidRDefault="00496EBE" w:rsidP="00496EBE">
            <w:pPr>
              <w:pStyle w:val="Subtitle"/>
              <w:jc w:val="both"/>
              <w:rPr>
                <w:b w:val="0"/>
                <w:i/>
                <w:sz w:val="24"/>
                <w:szCs w:val="24"/>
                <w:lang w:val="ro-RO"/>
              </w:rPr>
            </w:pPr>
          </w:p>
          <w:p w:rsidR="00496EBE" w:rsidRDefault="00496EBE" w:rsidP="00496EBE">
            <w:pPr>
              <w:pStyle w:val="HTMLPreformatted"/>
              <w:jc w:val="both"/>
              <w:rPr>
                <w:rFonts w:ascii="Times New Roman" w:hAnsi="Times New Roman"/>
                <w:color w:val="000000"/>
                <w:sz w:val="24"/>
                <w:szCs w:val="24"/>
                <w:lang w:val="it-IT"/>
              </w:rPr>
            </w:pPr>
            <w:r>
              <w:rPr>
                <w:rFonts w:ascii="Times New Roman" w:hAnsi="Times New Roman"/>
                <w:i/>
                <w:color w:val="000000"/>
                <w:sz w:val="24"/>
                <w:szCs w:val="24"/>
                <w:lang w:val="pt-BR"/>
              </w:rPr>
              <w:t xml:space="preserve"> </w:t>
            </w:r>
            <w:r w:rsidRPr="00994C80">
              <w:rPr>
                <w:rFonts w:ascii="Times New Roman" w:hAnsi="Times New Roman"/>
                <w:i/>
                <w:color w:val="000000"/>
                <w:sz w:val="24"/>
                <w:szCs w:val="24"/>
                <w:lang w:val="pt-BR"/>
              </w:rPr>
              <w:t xml:space="preserve">Serviciile de verificare pentru aparatul Mixolab Chopin </w:t>
            </w:r>
            <w:r w:rsidRPr="00994C80">
              <w:rPr>
                <w:rFonts w:ascii="Times New Roman" w:hAnsi="Times New Roman"/>
                <w:color w:val="000000"/>
                <w:sz w:val="24"/>
                <w:szCs w:val="24"/>
              </w:rPr>
              <w:t>se vor presta în max. 30 de zile de la</w:t>
            </w:r>
            <w:r w:rsidRPr="00994C80">
              <w:rPr>
                <w:rFonts w:ascii="Times New Roman" w:hAnsi="Times New Roman"/>
                <w:color w:val="000000"/>
                <w:sz w:val="24"/>
                <w:szCs w:val="24"/>
                <w:lang w:val="it-IT"/>
              </w:rPr>
              <w:t xml:space="preserve"> data intrării în vigoare a contractului.</w:t>
            </w:r>
          </w:p>
          <w:p w:rsidR="00496EBE" w:rsidRPr="00994C80" w:rsidRDefault="00496EBE" w:rsidP="00496EBE">
            <w:pPr>
              <w:ind w:right="209"/>
              <w:jc w:val="both"/>
              <w:rPr>
                <w:rFonts w:ascii="Times New Roman" w:hAnsi="Times New Roman"/>
                <w:color w:val="222222"/>
                <w:sz w:val="24"/>
                <w:szCs w:val="24"/>
              </w:rPr>
            </w:pPr>
            <w:r w:rsidRPr="00496EBE">
              <w:rPr>
                <w:rFonts w:ascii="Times New Roman" w:hAnsi="Times New Roman"/>
                <w:color w:val="000000"/>
                <w:sz w:val="24"/>
                <w:szCs w:val="24"/>
                <w:lang w:val="pt-BR"/>
              </w:rPr>
              <w:t>Serviciile de verificare pentru aparatul Mixolab Chopin</w:t>
            </w:r>
            <w:r w:rsidRPr="00994C80">
              <w:rPr>
                <w:rFonts w:ascii="Times New Roman" w:hAnsi="Times New Roman"/>
                <w:sz w:val="24"/>
                <w:szCs w:val="24"/>
                <w:lang w:val="ro-RO"/>
              </w:rPr>
              <w:t xml:space="preserve"> </w:t>
            </w:r>
            <w:r w:rsidRPr="00994C80">
              <w:rPr>
                <w:rFonts w:ascii="Times New Roman" w:hAnsi="Times New Roman"/>
                <w:color w:val="000000"/>
                <w:sz w:val="24"/>
                <w:szCs w:val="24"/>
              </w:rPr>
              <w:t>vor consta în: verificarea fiecărei componente mecanice şi a driverelor care conduc o parte dintre acestea, verificarea software a componentelor electronice şi a programului de lucru.</w:t>
            </w:r>
            <w:r w:rsidRPr="00994C80">
              <w:rPr>
                <w:rFonts w:ascii="Times New Roman" w:hAnsi="Times New Roman"/>
                <w:color w:val="222222"/>
                <w:sz w:val="24"/>
                <w:szCs w:val="24"/>
              </w:rPr>
              <w:t xml:space="preserve"> </w:t>
            </w:r>
            <w:r w:rsidRPr="00994C80">
              <w:rPr>
                <w:rFonts w:ascii="Times New Roman" w:hAnsi="Times New Roman"/>
                <w:color w:val="222222"/>
                <w:sz w:val="24"/>
                <w:szCs w:val="24"/>
              </w:rPr>
              <w:t>Prestatorul va răspunde pentru calitatea serviciului prestat. În cazul apariţiei unor vicii ascunse după efectuarea verific</w:t>
            </w:r>
            <w:r w:rsidRPr="00994C80">
              <w:rPr>
                <w:rFonts w:ascii="Times New Roman" w:hAnsi="Times New Roman"/>
                <w:color w:val="222222"/>
                <w:sz w:val="24"/>
                <w:szCs w:val="24"/>
                <w:lang w:val="ro-RO"/>
              </w:rPr>
              <w:t>ării</w:t>
            </w:r>
            <w:r w:rsidRPr="00994C80">
              <w:rPr>
                <w:rFonts w:ascii="Times New Roman" w:hAnsi="Times New Roman"/>
                <w:color w:val="222222"/>
                <w:sz w:val="24"/>
                <w:szCs w:val="24"/>
              </w:rPr>
              <w:t>, acestea vor fi sesizate în scris operatorului economic în cel mai scurt timp după constatarea lor, ofertantul fiind obligat să remedieze defectul în maxim 48 ore.</w:t>
            </w:r>
          </w:p>
          <w:p w:rsidR="007B2074" w:rsidRPr="00D45AD7" w:rsidRDefault="00496EBE" w:rsidP="00496EBE">
            <w:pPr>
              <w:ind w:right="209"/>
              <w:jc w:val="both"/>
              <w:rPr>
                <w:rFonts w:ascii="Arial Narrow" w:hAnsi="Arial Narrow"/>
                <w:sz w:val="24"/>
                <w:szCs w:val="24"/>
                <w:lang w:val="ro-RO"/>
              </w:rPr>
            </w:pPr>
            <w:r w:rsidRPr="00994C80">
              <w:rPr>
                <w:rFonts w:ascii="Times New Roman" w:hAnsi="Times New Roman"/>
                <w:color w:val="222222"/>
                <w:sz w:val="24"/>
                <w:szCs w:val="24"/>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430" w:type="dxa"/>
            <w:tcMar>
              <w:left w:w="57" w:type="dxa"/>
              <w:right w:w="57" w:type="dxa"/>
            </w:tcMar>
          </w:tcPr>
          <w:p w:rsidR="007B2074" w:rsidRPr="00D45AD7" w:rsidRDefault="007B2074" w:rsidP="000C1C01">
            <w:pPr>
              <w:spacing w:before="120" w:after="120"/>
              <w:jc w:val="both"/>
              <w:rPr>
                <w:rFonts w:ascii="Arial Narrow" w:hAnsi="Arial Narrow" w:cs="Arial"/>
                <w:sz w:val="24"/>
                <w:szCs w:val="24"/>
              </w:rPr>
            </w:pPr>
            <w:r w:rsidRPr="00D45AD7">
              <w:rPr>
                <w:rFonts w:ascii="Arial Narrow" w:hAnsi="Arial Narrow" w:cs="Arial"/>
                <w:sz w:val="24"/>
                <w:szCs w:val="24"/>
              </w:rPr>
              <w:t>Descrierea tehnic</w:t>
            </w:r>
            <w:r w:rsidR="00054DB3" w:rsidRPr="00D45AD7">
              <w:rPr>
                <w:rFonts w:ascii="Arial Narrow" w:hAnsi="Arial Narrow" w:cs="Arial"/>
                <w:sz w:val="24"/>
                <w:szCs w:val="24"/>
              </w:rPr>
              <w:t>ă</w:t>
            </w:r>
            <w:r w:rsidRPr="00D45AD7">
              <w:rPr>
                <w:rFonts w:ascii="Arial Narrow" w:hAnsi="Arial Narrow" w:cs="Arial"/>
                <w:sz w:val="24"/>
                <w:szCs w:val="24"/>
              </w:rPr>
              <w:t xml:space="preserve"> detaliat</w:t>
            </w:r>
            <w:r w:rsidR="00054DB3" w:rsidRPr="00D45AD7">
              <w:rPr>
                <w:rFonts w:ascii="Arial Narrow" w:hAnsi="Arial Narrow" w:cs="Arial"/>
                <w:sz w:val="24"/>
                <w:szCs w:val="24"/>
              </w:rPr>
              <w:t>ă</w:t>
            </w:r>
            <w:r w:rsidRPr="00D45AD7">
              <w:rPr>
                <w:rFonts w:ascii="Arial Narrow" w:hAnsi="Arial Narrow" w:cs="Arial"/>
                <w:sz w:val="24"/>
                <w:szCs w:val="24"/>
              </w:rPr>
              <w:t xml:space="preserve"> a serviciilor ofertate, precum </w:t>
            </w:r>
            <w:r w:rsidR="00054DB3" w:rsidRPr="00D45AD7">
              <w:rPr>
                <w:rFonts w:ascii="Arial Narrow" w:hAnsi="Arial Narrow" w:cs="Arial"/>
                <w:sz w:val="24"/>
                <w:szCs w:val="24"/>
              </w:rPr>
              <w:t>ş</w:t>
            </w:r>
            <w:r w:rsidRPr="00D45AD7">
              <w:rPr>
                <w:rFonts w:ascii="Arial Narrow" w:hAnsi="Arial Narrow" w:cs="Arial"/>
                <w:sz w:val="24"/>
                <w:szCs w:val="24"/>
              </w:rPr>
              <w:t>i alte informa</w:t>
            </w:r>
            <w:r w:rsidR="00054DB3" w:rsidRPr="00D45AD7">
              <w:rPr>
                <w:rFonts w:ascii="Arial Narrow" w:hAnsi="Arial Narrow" w:cs="Arial"/>
                <w:sz w:val="24"/>
                <w:szCs w:val="24"/>
              </w:rPr>
              <w:t>ţ</w:t>
            </w:r>
            <w:r w:rsidRPr="00D45AD7">
              <w:rPr>
                <w:rFonts w:ascii="Arial Narrow" w:hAnsi="Arial Narrow" w:cs="Arial"/>
                <w:sz w:val="24"/>
                <w:szCs w:val="24"/>
              </w:rPr>
              <w:t xml:space="preserve">ii considerate semnificative, </w:t>
            </w:r>
            <w:r w:rsidR="00054DB3" w:rsidRPr="00D45AD7">
              <w:rPr>
                <w:rFonts w:ascii="Arial Narrow" w:hAnsi="Arial Narrow" w:cs="Arial"/>
                <w:sz w:val="24"/>
                <w:szCs w:val="24"/>
              </w:rPr>
              <w:t>î</w:t>
            </w:r>
            <w:r w:rsidRPr="00D45AD7">
              <w:rPr>
                <w:rFonts w:ascii="Arial Narrow" w:hAnsi="Arial Narrow" w:cs="Arial"/>
                <w:sz w:val="24"/>
                <w:szCs w:val="24"/>
              </w:rPr>
              <w:t>n vederea verific</w:t>
            </w:r>
            <w:r w:rsidR="00054DB3" w:rsidRPr="00D45AD7">
              <w:rPr>
                <w:rFonts w:ascii="Arial Narrow" w:hAnsi="Arial Narrow" w:cs="Arial"/>
                <w:sz w:val="24"/>
                <w:szCs w:val="24"/>
              </w:rPr>
              <w:t>ă</w:t>
            </w:r>
            <w:r w:rsidRPr="00D45AD7">
              <w:rPr>
                <w:rFonts w:ascii="Arial Narrow" w:hAnsi="Arial Narrow" w:cs="Arial"/>
                <w:sz w:val="24"/>
                <w:szCs w:val="24"/>
              </w:rPr>
              <w:t>rii coresponden</w:t>
            </w:r>
            <w:r w:rsidR="00054DB3" w:rsidRPr="00D45AD7">
              <w:rPr>
                <w:rFonts w:ascii="Arial Narrow" w:hAnsi="Arial Narrow" w:cs="Arial"/>
                <w:sz w:val="24"/>
                <w:szCs w:val="24"/>
              </w:rPr>
              <w:t>ţ</w:t>
            </w:r>
            <w:r w:rsidRPr="00D45AD7">
              <w:rPr>
                <w:rFonts w:ascii="Arial Narrow" w:hAnsi="Arial Narrow" w:cs="Arial"/>
                <w:sz w:val="24"/>
                <w:szCs w:val="24"/>
              </w:rPr>
              <w:t>ei propunerii tehnice cu specifica</w:t>
            </w:r>
            <w:r w:rsidR="00054DB3" w:rsidRPr="00D45AD7">
              <w:rPr>
                <w:rFonts w:ascii="Arial Narrow" w:hAnsi="Arial Narrow" w:cs="Arial"/>
                <w:sz w:val="24"/>
                <w:szCs w:val="24"/>
              </w:rPr>
              <w:t>ţ</w:t>
            </w:r>
            <w:r w:rsidRPr="00D45AD7">
              <w:rPr>
                <w:rFonts w:ascii="Arial Narrow" w:hAnsi="Arial Narrow" w:cs="Arial"/>
                <w:sz w:val="24"/>
                <w:szCs w:val="24"/>
              </w:rPr>
              <w:t>iile tehnice prev</w:t>
            </w:r>
            <w:r w:rsidR="00054DB3" w:rsidRPr="00D45AD7">
              <w:rPr>
                <w:rFonts w:ascii="Arial Narrow" w:hAnsi="Arial Narrow" w:cs="Arial"/>
                <w:sz w:val="24"/>
                <w:szCs w:val="24"/>
              </w:rPr>
              <w:t>ă</w:t>
            </w:r>
            <w:r w:rsidRPr="00D45AD7">
              <w:rPr>
                <w:rFonts w:ascii="Arial Narrow" w:hAnsi="Arial Narrow" w:cs="Arial"/>
                <w:sz w:val="24"/>
                <w:szCs w:val="24"/>
              </w:rPr>
              <w:t xml:space="preserve">zute </w:t>
            </w:r>
            <w:r w:rsidR="00054DB3" w:rsidRPr="00D45AD7">
              <w:rPr>
                <w:rFonts w:ascii="Arial Narrow" w:hAnsi="Arial Narrow" w:cs="Arial"/>
                <w:sz w:val="24"/>
                <w:szCs w:val="24"/>
              </w:rPr>
              <w:t>î</w:t>
            </w:r>
            <w:r w:rsidRPr="00D45AD7">
              <w:rPr>
                <w:rFonts w:ascii="Arial Narrow" w:hAnsi="Arial Narrow" w:cs="Arial"/>
                <w:sz w:val="24"/>
                <w:szCs w:val="24"/>
              </w:rPr>
              <w:t xml:space="preserve">n caietul de sarcini. </w:t>
            </w:r>
          </w:p>
          <w:p w:rsidR="00893148" w:rsidRPr="00D45AD7" w:rsidRDefault="00893148" w:rsidP="00054DB3">
            <w:pPr>
              <w:spacing w:before="120" w:after="120"/>
              <w:rPr>
                <w:rFonts w:ascii="Arial Narrow" w:hAnsi="Arial Narrow" w:cs="Arial"/>
                <w:sz w:val="24"/>
                <w:szCs w:val="24"/>
              </w:rPr>
            </w:pPr>
          </w:p>
          <w:p w:rsidR="00893148" w:rsidRPr="00186BAA" w:rsidRDefault="00186BAA" w:rsidP="00186BAA">
            <w:pPr>
              <w:spacing w:before="120" w:after="120"/>
              <w:rPr>
                <w:rFonts w:ascii="Arial Narrow" w:hAnsi="Arial Narrow" w:cs="Arial"/>
                <w:sz w:val="24"/>
                <w:szCs w:val="24"/>
              </w:rPr>
            </w:pPr>
            <w:r w:rsidRPr="00D45AD7">
              <w:rPr>
                <w:rFonts w:ascii="Arial Narrow" w:hAnsi="Arial Narrow"/>
                <w:b/>
                <w:i/>
                <w:color w:val="000000"/>
                <w:sz w:val="24"/>
                <w:szCs w:val="24"/>
              </w:rPr>
              <w:t>SE COMPLETEAZĂ DE CĂTRE FURNIZOR DACĂ RESPECTĂ CERINȚELE SOLICITATE</w:t>
            </w:r>
          </w:p>
        </w:tc>
      </w:tr>
    </w:tbl>
    <w:p w:rsidR="00496EBE" w:rsidRDefault="00496EBE" w:rsidP="00186BAA">
      <w:pPr>
        <w:rPr>
          <w:rFonts w:ascii="Times New Roman" w:hAnsi="Times New Roman"/>
          <w:b/>
          <w:i/>
          <w:sz w:val="24"/>
          <w:szCs w:val="24"/>
          <w:lang w:val="ro-RO"/>
        </w:rPr>
      </w:pPr>
    </w:p>
    <w:p w:rsidR="00186BAA" w:rsidRDefault="00186BAA" w:rsidP="00285ADF">
      <w:pPr>
        <w:jc w:val="both"/>
        <w:outlineLvl w:val="0"/>
        <w:rPr>
          <w:rFonts w:ascii="Arial Narrow" w:hAnsi="Arial Narrow" w:cs="Arial"/>
          <w:sz w:val="24"/>
          <w:szCs w:val="24"/>
        </w:rPr>
      </w:pPr>
    </w:p>
    <w:p w:rsidR="007B2074" w:rsidRPr="00295786" w:rsidRDefault="007B2074" w:rsidP="007B2074">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e-mail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outlineLvl w:val="0"/>
        <w:rPr>
          <w:rFonts w:ascii="Arial Narrow" w:hAnsi="Arial Narrow"/>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sa prestăm</w:t>
      </w:r>
      <w:r w:rsidR="00893148" w:rsidRPr="00295786">
        <w:rPr>
          <w:rFonts w:ascii="Arial Narrow" w:hAnsi="Arial Narrow" w:cs="Arial"/>
          <w:sz w:val="24"/>
          <w:szCs w:val="24"/>
          <w:lang w:val="it-IT"/>
        </w:rPr>
        <w:t xml:space="preserve"> </w:t>
      </w:r>
      <w:r w:rsidR="00893148" w:rsidRPr="00496EBE">
        <w:rPr>
          <w:rFonts w:ascii="Arial Narrow" w:hAnsi="Arial Narrow"/>
          <w:i/>
          <w:sz w:val="24"/>
          <w:szCs w:val="24"/>
        </w:rPr>
        <w:t>,,</w:t>
      </w:r>
      <w:r w:rsidR="00496EBE" w:rsidRPr="00496EBE">
        <w:rPr>
          <w:rFonts w:ascii="Arial Narrow" w:hAnsi="Arial Narrow"/>
          <w:i/>
          <w:sz w:val="24"/>
          <w:szCs w:val="24"/>
          <w:lang w:val="pt-BR"/>
        </w:rPr>
        <w:t>Servicii de verificare pentru aparatul Mixolab Chopin</w:t>
      </w:r>
      <w:r w:rsidR="00893148" w:rsidRPr="00496EBE">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295786" w:rsidTr="001A5364">
        <w:tc>
          <w:tcPr>
            <w:tcW w:w="682" w:type="dxa"/>
            <w:vAlign w:val="center"/>
          </w:tcPr>
          <w:p w:rsidR="00B27ACD" w:rsidRPr="00295786" w:rsidRDefault="00965924" w:rsidP="00225E32">
            <w:pPr>
              <w:jc w:val="right"/>
              <w:rPr>
                <w:rFonts w:ascii="Arial Narrow" w:hAnsi="Arial Narrow"/>
                <w:b/>
                <w:i/>
                <w:iCs/>
                <w:sz w:val="24"/>
                <w:szCs w:val="24"/>
              </w:rPr>
            </w:pPr>
            <w:r w:rsidRPr="00295786">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965924" w:rsidP="00225E32">
            <w:pPr>
              <w:jc w:val="right"/>
              <w:rPr>
                <w:rFonts w:ascii="Arial Narrow" w:hAnsi="Arial Narrow"/>
                <w:b/>
                <w:i/>
                <w:iCs/>
                <w:sz w:val="24"/>
                <w:szCs w:val="24"/>
              </w:rPr>
            </w:pPr>
            <w:r w:rsidRPr="00295786">
              <w:rPr>
                <w:rFonts w:ascii="Arial Narrow" w:hAnsi="Arial Narrow"/>
                <w:b/>
                <w:i/>
                <w:iCs/>
                <w:sz w:val="24"/>
                <w:szCs w:val="24"/>
              </w:rPr>
              <w:t>crt.</w:t>
            </w:r>
          </w:p>
        </w:tc>
        <w:tc>
          <w:tcPr>
            <w:tcW w:w="4253"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Pr="00295786">
              <w:rPr>
                <w:rFonts w:ascii="Arial Narrow" w:hAnsi="Arial Narrow"/>
                <w:b/>
                <w:i/>
                <w:iCs/>
                <w:sz w:val="24"/>
                <w:szCs w:val="24"/>
              </w:rPr>
              <w:t>serviciului</w:t>
            </w:r>
          </w:p>
        </w:tc>
        <w:tc>
          <w:tcPr>
            <w:tcW w:w="708"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1A5364">
        <w:tc>
          <w:tcPr>
            <w:tcW w:w="682" w:type="dxa"/>
          </w:tcPr>
          <w:p w:rsidR="00965924" w:rsidRPr="00295786" w:rsidRDefault="00965924" w:rsidP="00225E32">
            <w:pPr>
              <w:jc w:val="center"/>
              <w:rPr>
                <w:rFonts w:ascii="Arial Narrow" w:hAnsi="Arial Narrow"/>
                <w:iCs/>
                <w:sz w:val="24"/>
                <w:szCs w:val="24"/>
              </w:rPr>
            </w:pPr>
            <w:r w:rsidRPr="00295786">
              <w:rPr>
                <w:rFonts w:ascii="Arial Narrow" w:hAnsi="Arial Narrow"/>
                <w:iCs/>
                <w:sz w:val="24"/>
                <w:szCs w:val="24"/>
              </w:rPr>
              <w:t>0</w:t>
            </w:r>
          </w:p>
        </w:tc>
        <w:tc>
          <w:tcPr>
            <w:tcW w:w="4253"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6=5*19%</w:t>
            </w:r>
          </w:p>
        </w:tc>
      </w:tr>
      <w:tr w:rsidR="00965924" w:rsidRPr="00295786" w:rsidTr="00B27ACD">
        <w:trPr>
          <w:trHeight w:val="1026"/>
        </w:trPr>
        <w:tc>
          <w:tcPr>
            <w:tcW w:w="682" w:type="dxa"/>
            <w:vAlign w:val="center"/>
          </w:tcPr>
          <w:p w:rsidR="00965924" w:rsidRPr="00295786" w:rsidRDefault="00965924" w:rsidP="00B27ACD">
            <w:pPr>
              <w:jc w:val="center"/>
              <w:rPr>
                <w:rFonts w:ascii="Arial Narrow" w:hAnsi="Arial Narrow"/>
                <w:iCs/>
                <w:sz w:val="24"/>
                <w:szCs w:val="24"/>
              </w:rPr>
            </w:pPr>
            <w:r w:rsidRPr="00295786">
              <w:rPr>
                <w:rFonts w:ascii="Arial Narrow" w:hAnsi="Arial Narrow"/>
                <w:iCs/>
                <w:sz w:val="24"/>
                <w:szCs w:val="24"/>
              </w:rPr>
              <w:t>1</w:t>
            </w:r>
          </w:p>
        </w:tc>
        <w:tc>
          <w:tcPr>
            <w:tcW w:w="4253" w:type="dxa"/>
            <w:vAlign w:val="center"/>
          </w:tcPr>
          <w:p w:rsidR="00965924" w:rsidRPr="00496EBE" w:rsidRDefault="00285ADF" w:rsidP="00295786">
            <w:pPr>
              <w:tabs>
                <w:tab w:val="left" w:pos="8931"/>
              </w:tabs>
              <w:jc w:val="both"/>
              <w:rPr>
                <w:rFonts w:ascii="Arial Narrow" w:hAnsi="Arial Narrow"/>
                <w:b/>
                <w:sz w:val="24"/>
                <w:szCs w:val="24"/>
              </w:rPr>
            </w:pPr>
            <w:r w:rsidRPr="00496EBE">
              <w:rPr>
                <w:rFonts w:ascii="Arial Narrow" w:hAnsi="Arial Narrow"/>
                <w:b/>
                <w:i/>
                <w:sz w:val="24"/>
                <w:szCs w:val="24"/>
              </w:rPr>
              <w:t>,,</w:t>
            </w:r>
            <w:r w:rsidR="00496EBE" w:rsidRPr="00496EBE">
              <w:rPr>
                <w:rFonts w:ascii="Arial Narrow" w:hAnsi="Arial Narrow"/>
                <w:b/>
                <w:i/>
                <w:sz w:val="24"/>
                <w:szCs w:val="24"/>
                <w:lang w:val="pt-BR"/>
              </w:rPr>
              <w:t>Servicii de verificare pentru aparatul Mixolab Chopin</w:t>
            </w:r>
            <w:r w:rsidRPr="00496EBE">
              <w:rPr>
                <w:rFonts w:ascii="Arial Narrow" w:hAnsi="Arial Narrow"/>
                <w:b/>
                <w:i/>
                <w:sz w:val="24"/>
                <w:szCs w:val="24"/>
              </w:rPr>
              <w:t>’</w:t>
            </w:r>
            <w:r w:rsidRPr="00496EBE">
              <w:rPr>
                <w:rFonts w:ascii="Arial Narrow" w:hAnsi="Arial Narrow"/>
                <w:b/>
                <w:i/>
                <w:sz w:val="24"/>
                <w:szCs w:val="24"/>
                <w:lang w:val="ro-RO"/>
              </w:rPr>
              <w:t>’</w:t>
            </w:r>
          </w:p>
        </w:tc>
        <w:tc>
          <w:tcPr>
            <w:tcW w:w="708" w:type="dxa"/>
            <w:vAlign w:val="center"/>
          </w:tcPr>
          <w:p w:rsidR="00965924" w:rsidRPr="00295786" w:rsidRDefault="00496EBE" w:rsidP="00B27ACD">
            <w:pPr>
              <w:spacing w:line="240" w:lineRule="exact"/>
              <w:jc w:val="center"/>
              <w:rPr>
                <w:rFonts w:ascii="Arial Narrow" w:hAnsi="Arial Narrow"/>
                <w:sz w:val="24"/>
                <w:szCs w:val="24"/>
              </w:rPr>
            </w:pPr>
            <w:r>
              <w:rPr>
                <w:rFonts w:ascii="Arial Narrow" w:hAnsi="Arial Narrow"/>
                <w:sz w:val="24"/>
                <w:szCs w:val="24"/>
              </w:rPr>
              <w:t>serv</w:t>
            </w:r>
          </w:p>
        </w:tc>
        <w:tc>
          <w:tcPr>
            <w:tcW w:w="1276" w:type="dxa"/>
            <w:vAlign w:val="center"/>
          </w:tcPr>
          <w:p w:rsidR="00965924" w:rsidRPr="00295786" w:rsidRDefault="00496EBE" w:rsidP="00B27ACD">
            <w:pPr>
              <w:spacing w:line="240" w:lineRule="exact"/>
              <w:jc w:val="center"/>
              <w:rPr>
                <w:rFonts w:ascii="Arial Narrow" w:hAnsi="Arial Narrow"/>
                <w:i/>
                <w:sz w:val="24"/>
                <w:szCs w:val="24"/>
              </w:rPr>
            </w:pPr>
            <w:r>
              <w:rPr>
                <w:rFonts w:ascii="Arial Narrow" w:hAnsi="Arial Narrow"/>
                <w:i/>
                <w:sz w:val="24"/>
                <w:szCs w:val="24"/>
              </w:rPr>
              <w:t>1</w:t>
            </w:r>
          </w:p>
        </w:tc>
        <w:tc>
          <w:tcPr>
            <w:tcW w:w="1134" w:type="dxa"/>
            <w:vAlign w:val="center"/>
          </w:tcPr>
          <w:p w:rsidR="00965924" w:rsidRPr="00295786" w:rsidRDefault="00965924" w:rsidP="00B27ACD">
            <w:pPr>
              <w:jc w:val="center"/>
              <w:rPr>
                <w:rFonts w:ascii="Arial Narrow" w:hAnsi="Arial Narrow"/>
                <w:i/>
                <w:sz w:val="24"/>
                <w:szCs w:val="24"/>
              </w:rPr>
            </w:pPr>
          </w:p>
        </w:tc>
        <w:tc>
          <w:tcPr>
            <w:tcW w:w="1134" w:type="dxa"/>
            <w:vAlign w:val="center"/>
          </w:tcPr>
          <w:p w:rsidR="00965924" w:rsidRPr="00295786" w:rsidRDefault="00965924" w:rsidP="00B27ACD">
            <w:pPr>
              <w:jc w:val="center"/>
              <w:rPr>
                <w:rFonts w:ascii="Arial Narrow" w:hAnsi="Arial Narrow"/>
                <w:b/>
                <w:i/>
                <w:iCs/>
                <w:sz w:val="24"/>
                <w:szCs w:val="24"/>
              </w:rPr>
            </w:pPr>
          </w:p>
        </w:tc>
        <w:tc>
          <w:tcPr>
            <w:tcW w:w="1134" w:type="dxa"/>
            <w:vAlign w:val="center"/>
          </w:tcPr>
          <w:p w:rsidR="00965924" w:rsidRPr="00295786" w:rsidRDefault="00965924" w:rsidP="00B27ACD">
            <w:pPr>
              <w:jc w:val="center"/>
              <w:rPr>
                <w:rFonts w:ascii="Arial Narrow" w:hAnsi="Arial Narrow"/>
                <w:b/>
                <w:i/>
                <w:iCs/>
                <w:sz w:val="24"/>
                <w:szCs w:val="24"/>
              </w:rPr>
            </w:pPr>
          </w:p>
        </w:tc>
      </w:tr>
      <w:tr w:rsidR="00965924" w:rsidRPr="00295786" w:rsidTr="001A5364">
        <w:tc>
          <w:tcPr>
            <w:tcW w:w="682" w:type="dxa"/>
          </w:tcPr>
          <w:p w:rsidR="00965924" w:rsidRPr="00295786" w:rsidRDefault="00965924" w:rsidP="00225E32">
            <w:pPr>
              <w:rPr>
                <w:rFonts w:ascii="Arial Narrow" w:hAnsi="Arial Narrow"/>
                <w:b/>
                <w:i/>
                <w:iCs/>
                <w:sz w:val="24"/>
                <w:szCs w:val="24"/>
              </w:rPr>
            </w:pPr>
          </w:p>
        </w:tc>
        <w:tc>
          <w:tcPr>
            <w:tcW w:w="4253" w:type="dxa"/>
          </w:tcPr>
          <w:p w:rsidR="00965924" w:rsidRPr="00295786" w:rsidRDefault="00965924" w:rsidP="00225E32">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965924" w:rsidRPr="00295786" w:rsidRDefault="00965924" w:rsidP="00225E32">
            <w:pPr>
              <w:rPr>
                <w:rFonts w:ascii="Arial Narrow" w:hAnsi="Arial Narrow"/>
                <w:b/>
                <w:i/>
                <w:iCs/>
                <w:sz w:val="24"/>
                <w:szCs w:val="24"/>
              </w:rPr>
            </w:pPr>
          </w:p>
        </w:tc>
        <w:tc>
          <w:tcPr>
            <w:tcW w:w="1276" w:type="dxa"/>
            <w:vAlign w:val="center"/>
          </w:tcPr>
          <w:p w:rsidR="00965924" w:rsidRPr="00295786" w:rsidRDefault="00965924" w:rsidP="00225E32">
            <w:pPr>
              <w:jc w:val="cente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965924" w:rsidP="00E5056B">
      <w:pPr>
        <w:ind w:left="720" w:right="1440" w:firstLine="720"/>
        <w:jc w:val="center"/>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803110">
      <w:pPr>
        <w:spacing w:line="276" w:lineRule="auto"/>
        <w:jc w:val="right"/>
        <w:rPr>
          <w:rFonts w:ascii="Arial Narrow" w:hAnsi="Arial Narrow"/>
          <w:b/>
          <w:bCs/>
          <w:sz w:val="24"/>
          <w:szCs w:val="24"/>
          <w:lang w:val="it-IT"/>
        </w:rPr>
      </w:pPr>
      <w:r w:rsidRPr="00295786">
        <w:rPr>
          <w:rFonts w:ascii="Arial Narrow" w:hAnsi="Arial Narrow"/>
          <w:b/>
          <w:sz w:val="24"/>
          <w:szCs w:val="24"/>
          <w:lang w:val="ro-RO"/>
        </w:rPr>
        <w:lastRenderedPageBreak/>
        <w:t xml:space="preserve">Formular nr. </w:t>
      </w:r>
      <w:r w:rsidR="00496EBE">
        <w:rPr>
          <w:rFonts w:ascii="Arial Narrow" w:hAnsi="Arial Narrow"/>
          <w:b/>
          <w:sz w:val="24"/>
          <w:szCs w:val="24"/>
          <w:lang w:val="ro-RO"/>
        </w:rPr>
        <w:t>4</w:t>
      </w:r>
    </w:p>
    <w:p w:rsidR="00803110" w:rsidRPr="00295786" w:rsidRDefault="00803110" w:rsidP="00803110">
      <w:pPr>
        <w:pStyle w:val="Heading2"/>
        <w:numPr>
          <w:ilvl w:val="0"/>
          <w:numId w:val="0"/>
        </w:numPr>
        <w:spacing w:line="276" w:lineRule="auto"/>
        <w:ind w:left="1080"/>
        <w:rPr>
          <w:rFonts w:ascii="Arial Narrow" w:hAnsi="Arial Narrow"/>
          <w:caps/>
          <w:sz w:val="24"/>
          <w:szCs w:val="24"/>
        </w:rPr>
      </w:pPr>
    </w:p>
    <w:p w:rsidR="00803110" w:rsidRPr="00295786" w:rsidRDefault="00803110" w:rsidP="00803110">
      <w:pPr>
        <w:pStyle w:val="Heading2"/>
        <w:numPr>
          <w:ilvl w:val="0"/>
          <w:numId w:val="0"/>
        </w:numPr>
        <w:spacing w:line="276" w:lineRule="auto"/>
        <w:ind w:left="1080"/>
        <w:rPr>
          <w:rFonts w:ascii="Arial Narrow" w:hAnsi="Arial Narrow"/>
          <w:caps/>
          <w:sz w:val="24"/>
          <w:szCs w:val="24"/>
        </w:rPr>
      </w:pPr>
    </w:p>
    <w:p w:rsidR="00803110" w:rsidRPr="00295786" w:rsidRDefault="00803110" w:rsidP="00803110">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803110" w:rsidRPr="00295786" w:rsidRDefault="00803110" w:rsidP="00803110">
      <w:pPr>
        <w:spacing w:line="276" w:lineRule="auto"/>
        <w:jc w:val="both"/>
        <w:rPr>
          <w:rFonts w:ascii="Arial Narrow" w:hAnsi="Arial Narrow"/>
          <w:i/>
          <w:noProof/>
          <w:sz w:val="24"/>
          <w:szCs w:val="24"/>
        </w:rPr>
      </w:pPr>
    </w:p>
    <w:p w:rsidR="00803110" w:rsidRPr="00295786" w:rsidRDefault="00803110" w:rsidP="00803110">
      <w:pPr>
        <w:spacing w:line="276" w:lineRule="auto"/>
        <w:jc w:val="both"/>
        <w:rPr>
          <w:rFonts w:ascii="Arial Narrow" w:hAnsi="Arial Narrow"/>
          <w:i/>
          <w:noProof/>
          <w:sz w:val="24"/>
          <w:szCs w:val="24"/>
        </w:rPr>
      </w:pPr>
    </w:p>
    <w:p w:rsidR="00803110" w:rsidRPr="00295786" w:rsidRDefault="00803110" w:rsidP="00803110">
      <w:pPr>
        <w:spacing w:line="276" w:lineRule="auto"/>
        <w:jc w:val="both"/>
        <w:rPr>
          <w:rFonts w:ascii="Arial Narrow" w:hAnsi="Arial Narrow"/>
          <w:i/>
          <w:noProof/>
          <w:sz w:val="24"/>
          <w:szCs w:val="24"/>
        </w:rPr>
      </w:pPr>
    </w:p>
    <w:p w:rsidR="00803110" w:rsidRPr="00295786" w:rsidRDefault="00803110" w:rsidP="00B954DD">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 ........................... (nume si prenume), reprezentant imputernicit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 xml:space="preserve">(denumirea operatorului economic), declar pe propria raspundere ca ma anagajez sa prestez </w:t>
      </w:r>
      <w:r w:rsidRPr="00B954DD">
        <w:rPr>
          <w:rFonts w:ascii="Arial Narrow" w:hAnsi="Arial Narrow"/>
          <w:i/>
          <w:sz w:val="24"/>
          <w:szCs w:val="24"/>
        </w:rPr>
        <w:t>,,</w:t>
      </w:r>
      <w:bookmarkStart w:id="0" w:name="_GoBack"/>
      <w:bookmarkEnd w:id="0"/>
      <w:r w:rsidR="00496EBE" w:rsidRPr="00B954DD">
        <w:rPr>
          <w:rFonts w:ascii="Arial Narrow" w:hAnsi="Arial Narrow"/>
          <w:i/>
          <w:sz w:val="24"/>
          <w:szCs w:val="24"/>
          <w:lang w:val="pt-BR"/>
        </w:rPr>
        <w:t>Servicii de verificare pentru aparatul Mixolab Chopin</w:t>
      </w:r>
      <w:r w:rsidRPr="00B954DD">
        <w:rPr>
          <w:rFonts w:ascii="Arial Narrow" w:hAnsi="Arial Narrow"/>
          <w:i/>
          <w:sz w:val="24"/>
          <w:szCs w:val="24"/>
        </w:rPr>
        <w:t>’’</w:t>
      </w:r>
      <w:r w:rsidR="00B954DD">
        <w:rPr>
          <w:rFonts w:ascii="Arial Narrow" w:eastAsia="Calibri" w:hAnsi="Arial Narrow"/>
          <w:sz w:val="24"/>
          <w:szCs w:val="24"/>
        </w:rPr>
        <w:t xml:space="preserve"> </w:t>
      </w:r>
      <w:r w:rsidRPr="00295786">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803110" w:rsidRPr="00295786" w:rsidRDefault="00803110" w:rsidP="00803110">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803110" w:rsidRPr="00295786" w:rsidRDefault="00803110" w:rsidP="00803110">
      <w:pPr>
        <w:pStyle w:val="text"/>
        <w:widowControl/>
        <w:spacing w:before="0" w:line="276" w:lineRule="auto"/>
        <w:rPr>
          <w:rFonts w:ascii="Arial Narrow" w:hAnsi="Arial Narrow"/>
          <w:i/>
          <w:noProof/>
          <w:szCs w:val="24"/>
          <w:lang w:val="ro-RO"/>
        </w:rPr>
      </w:pPr>
    </w:p>
    <w:p w:rsidR="00803110" w:rsidRPr="00295786" w:rsidRDefault="00803110" w:rsidP="00803110">
      <w:pPr>
        <w:pStyle w:val="Header"/>
        <w:spacing w:line="276" w:lineRule="auto"/>
        <w:rPr>
          <w:rFonts w:ascii="Arial Narrow" w:hAnsi="Arial Narrow"/>
          <w:i/>
          <w:sz w:val="24"/>
          <w:szCs w:val="24"/>
        </w:rPr>
      </w:pPr>
    </w:p>
    <w:p w:rsidR="00803110" w:rsidRPr="00295786" w:rsidRDefault="00803110" w:rsidP="00803110">
      <w:pPr>
        <w:spacing w:after="120" w:line="276" w:lineRule="auto"/>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803110" w:rsidRPr="00295786" w:rsidRDefault="00803110" w:rsidP="00803110">
      <w:pPr>
        <w:spacing w:after="120" w:line="276" w:lineRule="auto"/>
        <w:jc w:val="both"/>
        <w:rPr>
          <w:rFonts w:ascii="Arial Narrow" w:hAnsi="Arial Narrow"/>
          <w:i/>
          <w:sz w:val="24"/>
          <w:szCs w:val="24"/>
        </w:rPr>
      </w:pPr>
    </w:p>
    <w:p w:rsidR="00803110" w:rsidRPr="00295786" w:rsidRDefault="00803110" w:rsidP="00803110">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803110" w:rsidRPr="00295786" w:rsidRDefault="00803110" w:rsidP="00803110">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03110" w:rsidRPr="00295786" w:rsidRDefault="00803110" w:rsidP="00803110">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03110" w:rsidRPr="00295786" w:rsidRDefault="00803110" w:rsidP="00803110">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803110" w:rsidRPr="00295786" w:rsidRDefault="00803110" w:rsidP="00803110">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03110" w:rsidRPr="00295786" w:rsidRDefault="00803110" w:rsidP="00803110">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03110" w:rsidRPr="00295786" w:rsidRDefault="00803110" w:rsidP="00803110">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03110" w:rsidRPr="00295786" w:rsidRDefault="00803110" w:rsidP="00803110">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03110" w:rsidRPr="00295786" w:rsidRDefault="00803110" w:rsidP="00803110">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803110" w:rsidRPr="00295786" w:rsidRDefault="00803110" w:rsidP="00803110">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03110" w:rsidRPr="00295786" w:rsidRDefault="00803110" w:rsidP="00803110">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803110" w:rsidRPr="00295786" w:rsidRDefault="00803110" w:rsidP="00803110">
      <w:pPr>
        <w:spacing w:line="276" w:lineRule="auto"/>
        <w:ind w:firstLine="720"/>
        <w:jc w:val="both"/>
        <w:outlineLvl w:val="0"/>
        <w:rPr>
          <w:rFonts w:ascii="Arial Narrow" w:hAnsi="Arial Narrow"/>
          <w:b/>
          <w:i/>
          <w:color w:val="000000"/>
          <w:sz w:val="24"/>
          <w:szCs w:val="24"/>
          <w:u w:val="single"/>
        </w:rPr>
      </w:pPr>
    </w:p>
    <w:p w:rsidR="0065266D" w:rsidRPr="00295786" w:rsidRDefault="0065266D" w:rsidP="00803110">
      <w:pPr>
        <w:spacing w:after="120" w:line="276" w:lineRule="auto"/>
        <w:jc w:val="both"/>
        <w:rPr>
          <w:rFonts w:ascii="Arial Narrow" w:hAnsi="Arial Narrow"/>
          <w:i/>
          <w:sz w:val="24"/>
          <w:szCs w:val="24"/>
        </w:rPr>
      </w:pPr>
    </w:p>
    <w:sectPr w:rsidR="0065266D"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889" w:rsidRDefault="00E72889">
      <w:r>
        <w:separator/>
      </w:r>
    </w:p>
  </w:endnote>
  <w:endnote w:type="continuationSeparator" w:id="0">
    <w:p w:rsidR="00E72889" w:rsidRDefault="00E7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889" w:rsidRDefault="00E72889">
      <w:r>
        <w:separator/>
      </w:r>
    </w:p>
  </w:footnote>
  <w:footnote w:type="continuationSeparator" w:id="0">
    <w:p w:rsidR="00E72889" w:rsidRDefault="00E72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4"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4"/>
  </w:num>
  <w:num w:numId="7">
    <w:abstractNumId w:val="6"/>
  </w:num>
  <w:num w:numId="8">
    <w:abstractNumId w:val="19"/>
  </w:num>
  <w:num w:numId="9">
    <w:abstractNumId w:val="24"/>
  </w:num>
  <w:num w:numId="10">
    <w:abstractNumId w:val="0"/>
  </w:num>
  <w:num w:numId="11">
    <w:abstractNumId w:val="0"/>
  </w:num>
  <w:num w:numId="12">
    <w:abstractNumId w:val="23"/>
  </w:num>
  <w:num w:numId="13">
    <w:abstractNumId w:val="25"/>
  </w:num>
  <w:num w:numId="14">
    <w:abstractNumId w:val="13"/>
  </w:num>
  <w:num w:numId="15">
    <w:abstractNumId w:val="2"/>
  </w:num>
  <w:num w:numId="16">
    <w:abstractNumId w:val="3"/>
  </w:num>
  <w:num w:numId="17">
    <w:abstractNumId w:val="28"/>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1"/>
  </w:num>
  <w:num w:numId="25">
    <w:abstractNumId w:val="7"/>
  </w:num>
  <w:num w:numId="26">
    <w:abstractNumId w:val="22"/>
  </w:num>
  <w:num w:numId="27">
    <w:abstractNumId w:val="26"/>
  </w:num>
  <w:num w:numId="28">
    <w:abstractNumId w:val="18"/>
  </w:num>
  <w:num w:numId="29">
    <w:abstractNumId w:val="22"/>
  </w:num>
  <w:num w:numId="30">
    <w:abstractNumId w:val="22"/>
  </w:num>
  <w:num w:numId="31">
    <w:abstractNumId w:val="16"/>
  </w:num>
  <w:num w:numId="32">
    <w:abstractNumId w:val="2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69D9"/>
    <w:rsid w:val="0090790A"/>
    <w:rsid w:val="00910A75"/>
    <w:rsid w:val="00914ACF"/>
    <w:rsid w:val="0092290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83817"/>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6B559-5115-407C-B31A-C3F96642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2017-04-07T07:25:00Z</cp:lastPrinted>
  <dcterms:created xsi:type="dcterms:W3CDTF">2018-03-12T13:25:00Z</dcterms:created>
  <dcterms:modified xsi:type="dcterms:W3CDTF">2018-03-13T09:40:00Z</dcterms:modified>
</cp:coreProperties>
</file>