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52B3" w14:textId="77777777"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14:paraId="1C0A6A35" w14:textId="77777777" w:rsidR="005A2F49" w:rsidRPr="00150807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  <w:r w:rsidRPr="00150807">
        <w:rPr>
          <w:rFonts w:ascii="Arial Narrow" w:hAnsi="Arial Narrow"/>
          <w:b/>
          <w:bCs/>
          <w:i/>
          <w:noProof/>
          <w:sz w:val="24"/>
          <w:szCs w:val="24"/>
          <w:lang w:val="ro-RO"/>
        </w:rPr>
        <w:t>FORMULARE</w:t>
      </w:r>
    </w:p>
    <w:p w14:paraId="56992A2D" w14:textId="77777777" w:rsidR="005A2F49" w:rsidRPr="00150807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4CF3DFA8" w14:textId="77777777" w:rsidR="005A2F49" w:rsidRPr="00150807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42D80BAB" w14:textId="77777777" w:rsidR="005A2F49" w:rsidRPr="00150807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75447E94" w14:textId="77777777" w:rsidR="005A2F49" w:rsidRPr="00150807" w:rsidRDefault="005A2F49" w:rsidP="005A2F49">
      <w:pPr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5FB8DD57" w14:textId="77777777" w:rsidR="005A2F49" w:rsidRPr="00150807" w:rsidRDefault="005A2F49" w:rsidP="005A2F49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521029E5" w14:textId="77777777" w:rsidR="005C6311" w:rsidRPr="00150807" w:rsidRDefault="002345DD" w:rsidP="005C6311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150807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0E6587" w:rsidRPr="00150807">
        <w:rPr>
          <w:rFonts w:ascii="Arial Narrow" w:hAnsi="Arial Narrow"/>
          <w:b/>
          <w:i/>
          <w:noProof/>
          <w:sz w:val="24"/>
          <w:szCs w:val="24"/>
          <w:lang w:val="ro-RO"/>
        </w:rPr>
        <w:t>1</w:t>
      </w:r>
      <w:r w:rsidR="00871C68" w:rsidRPr="00150807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150807">
        <w:rPr>
          <w:rFonts w:ascii="Arial Narrow" w:hAnsi="Arial Narrow"/>
          <w:b/>
          <w:i/>
          <w:noProof/>
          <w:sz w:val="24"/>
          <w:szCs w:val="24"/>
          <w:lang w:val="ro-RO"/>
        </w:rPr>
        <w:t>Formular de ofert</w:t>
      </w:r>
      <w:r w:rsidR="009B67F9" w:rsidRPr="00150807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150807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(propunere</w:t>
      </w:r>
      <w:r w:rsidR="009B67F9" w:rsidRPr="00150807">
        <w:rPr>
          <w:rFonts w:ascii="Arial Narrow" w:hAnsi="Arial Narrow"/>
          <w:b/>
          <w:i/>
          <w:noProof/>
          <w:sz w:val="24"/>
          <w:szCs w:val="24"/>
          <w:lang w:val="ro-RO"/>
        </w:rPr>
        <w:t>a</w:t>
      </w:r>
      <w:r w:rsidRPr="00150807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financiar</w:t>
      </w:r>
      <w:r w:rsidR="009B67F9" w:rsidRPr="00150807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150807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) pentru atribuirea </w:t>
      </w:r>
      <w:r w:rsidR="005C6311" w:rsidRPr="00150807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contractului</w:t>
      </w:r>
    </w:p>
    <w:p w14:paraId="5124277B" w14:textId="77777777" w:rsidR="002345DD" w:rsidRPr="00150807" w:rsidRDefault="005C6311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150807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</w:p>
    <w:p w14:paraId="730B8C19" w14:textId="77777777" w:rsidR="002345DD" w:rsidRPr="00150807" w:rsidRDefault="002345D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150807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0E6587" w:rsidRPr="00150807">
        <w:rPr>
          <w:rFonts w:ascii="Arial Narrow" w:hAnsi="Arial Narrow"/>
          <w:b/>
          <w:i/>
          <w:noProof/>
          <w:sz w:val="24"/>
          <w:szCs w:val="24"/>
          <w:lang w:val="ro-RO"/>
        </w:rPr>
        <w:t>2</w:t>
      </w:r>
      <w:r w:rsidRPr="00150807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150807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150807">
        <w:rPr>
          <w:rFonts w:ascii="Arial Narrow" w:hAnsi="Arial Narrow"/>
          <w:b/>
          <w:i/>
          <w:noProof/>
          <w:sz w:val="24"/>
          <w:szCs w:val="24"/>
          <w:lang w:val="ro-RO"/>
        </w:rPr>
        <w:t>Centralizator de preţuri</w:t>
      </w:r>
    </w:p>
    <w:p w14:paraId="1D0A82EF" w14:textId="77777777" w:rsidR="00D015C8" w:rsidRPr="00150807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74DDB5F" w14:textId="77777777" w:rsidR="00D015C8" w:rsidRPr="00150807" w:rsidRDefault="000E6587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150807">
        <w:rPr>
          <w:rFonts w:ascii="Arial Narrow" w:hAnsi="Arial Narrow"/>
          <w:b/>
          <w:i/>
          <w:noProof/>
          <w:sz w:val="24"/>
          <w:szCs w:val="24"/>
          <w:lang w:val="ro-RO"/>
        </w:rPr>
        <w:t>Formularul – 3</w:t>
      </w:r>
      <w:r w:rsidR="00D015C8" w:rsidRPr="00150807">
        <w:rPr>
          <w:rFonts w:ascii="Arial Narrow" w:hAnsi="Arial Narrow"/>
          <w:b/>
          <w:i/>
          <w:noProof/>
          <w:sz w:val="24"/>
          <w:szCs w:val="24"/>
          <w:lang w:val="ro-RO"/>
        </w:rPr>
        <w:tab/>
        <w:t>Propunere tehnică pentru atribuirea contractului</w:t>
      </w:r>
    </w:p>
    <w:p w14:paraId="40E5AF77" w14:textId="77777777" w:rsidR="00D015C8" w:rsidRPr="00150807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46894DE8" w14:textId="77777777" w:rsidR="0065266D" w:rsidRPr="00150807" w:rsidRDefault="0065266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1C7EA9C8" w14:textId="77777777" w:rsidR="005A2F49" w:rsidRPr="00150807" w:rsidRDefault="005A2F49" w:rsidP="005A2F49">
      <w:pPr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24411BB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86915FD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27D69B3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04CA2E3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711B469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D42F7BC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D26CE19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4BD7703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38B9770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D3D8C5D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D3E9C1C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5F7AD38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9BD2F63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9CFADFA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F520E75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A019904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A57E154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86C3A2C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B0057C5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733D35F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A409CD6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BCD6F7E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33B25FD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F2D466F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6F3DCE7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46E55D3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7DF3334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8BC2A89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5B878AD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0FA5374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E602B03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A5EC976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163A220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64F7725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19AB841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79B9286" w14:textId="77777777" w:rsidR="002345DD" w:rsidRPr="00150807" w:rsidRDefault="002345DD" w:rsidP="004C1E48">
      <w:pPr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650CA49" w14:textId="77777777" w:rsidR="002345DD" w:rsidRPr="00150807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46D47C9" w14:textId="77777777" w:rsidR="00496EBE" w:rsidRPr="00150807" w:rsidRDefault="00496EBE" w:rsidP="00F966E0">
      <w:pPr>
        <w:jc w:val="right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F67A7D6" w14:textId="77777777" w:rsidR="0066268A" w:rsidRPr="00150807" w:rsidRDefault="0066268A" w:rsidP="00285ADF">
      <w:pPr>
        <w:jc w:val="right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069E90F7" w14:textId="77777777" w:rsidR="000E6587" w:rsidRPr="00150807" w:rsidRDefault="000E6587" w:rsidP="00285ADF">
      <w:pPr>
        <w:jc w:val="right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0C2C0D81" w14:textId="77777777" w:rsidR="000E6587" w:rsidRPr="00150807" w:rsidRDefault="000E6587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  <w:lang w:val="ro-RO"/>
        </w:rPr>
      </w:pPr>
    </w:p>
    <w:p w14:paraId="110EC311" w14:textId="77777777" w:rsidR="00E5056B" w:rsidRPr="00150807" w:rsidRDefault="00E5056B" w:rsidP="00285ADF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  <w:r w:rsidRPr="00150807">
        <w:rPr>
          <w:rStyle w:val="PageNumber"/>
          <w:rFonts w:ascii="Arial Narrow" w:hAnsi="Arial Narrow"/>
          <w:b/>
          <w:i/>
          <w:sz w:val="24"/>
          <w:szCs w:val="24"/>
          <w:lang w:val="ro-RO"/>
        </w:rPr>
        <w:lastRenderedPageBreak/>
        <w:t xml:space="preserve">FORMULARUL </w:t>
      </w:r>
      <w:r w:rsidR="00AE6FC1" w:rsidRPr="00150807">
        <w:rPr>
          <w:rStyle w:val="PageNumber"/>
          <w:rFonts w:ascii="Arial Narrow" w:hAnsi="Arial Narrow"/>
          <w:b/>
          <w:i/>
          <w:sz w:val="24"/>
          <w:szCs w:val="24"/>
          <w:lang w:val="ro-RO"/>
        </w:rPr>
        <w:t>nr.</w:t>
      </w:r>
      <w:r w:rsidR="00285ADF" w:rsidRPr="00150807">
        <w:rPr>
          <w:rStyle w:val="PageNumber"/>
          <w:rFonts w:ascii="Arial Narrow" w:hAnsi="Arial Narrow"/>
          <w:b/>
          <w:i/>
          <w:sz w:val="24"/>
          <w:szCs w:val="24"/>
          <w:lang w:val="ro-RO"/>
        </w:rPr>
        <w:t xml:space="preserve"> </w:t>
      </w:r>
      <w:r w:rsidR="000E6587" w:rsidRPr="00150807">
        <w:rPr>
          <w:rStyle w:val="PageNumber"/>
          <w:rFonts w:ascii="Arial Narrow" w:hAnsi="Arial Narrow"/>
          <w:b/>
          <w:i/>
          <w:sz w:val="24"/>
          <w:szCs w:val="24"/>
          <w:lang w:val="ro-RO"/>
        </w:rPr>
        <w:t>1</w:t>
      </w:r>
    </w:p>
    <w:p w14:paraId="7E5E154D" w14:textId="77777777" w:rsidR="00E5056B" w:rsidRPr="00150807" w:rsidRDefault="00E5056B" w:rsidP="00E5056B">
      <w:pPr>
        <w:jc w:val="both"/>
        <w:outlineLvl w:val="0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A6418AA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OFERTANTUL</w:t>
      </w:r>
    </w:p>
    <w:p w14:paraId="6D132EF6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__________________</w:t>
      </w:r>
    </w:p>
    <w:p w14:paraId="13FD814A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(denumirea/numele)</w:t>
      </w:r>
    </w:p>
    <w:p w14:paraId="7F55B956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16B4270F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184B2605" w14:textId="77777777" w:rsidR="00054DB3" w:rsidRPr="00295786" w:rsidRDefault="00385480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>
        <w:rPr>
          <w:rFonts w:ascii="Arial Narrow" w:hAnsi="Arial Narrow" w:cs="Arial"/>
          <w:b/>
          <w:sz w:val="24"/>
          <w:szCs w:val="24"/>
          <w:lang w:val="ro-RO"/>
        </w:rPr>
        <w:t>FORMULAR DE OFERTĂ</w:t>
      </w:r>
    </w:p>
    <w:p w14:paraId="15FE50CE" w14:textId="77777777" w:rsidR="00054DB3" w:rsidRPr="00295786" w:rsidRDefault="00385480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Că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tre ....................................................................................................</w:t>
      </w:r>
    </w:p>
    <w:p w14:paraId="586EB125" w14:textId="77777777" w:rsidR="00054DB3" w:rsidRPr="00295786" w:rsidRDefault="00054DB3" w:rsidP="00054DB3">
      <w:pPr>
        <w:ind w:left="720"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</w:t>
      </w:r>
      <w:r w:rsidR="00385480">
        <w:rPr>
          <w:rFonts w:ascii="Arial Narrow" w:hAnsi="Arial Narrow" w:cs="Arial"/>
          <w:i/>
          <w:sz w:val="24"/>
          <w:szCs w:val="24"/>
          <w:lang w:val="ro-RO"/>
        </w:rPr>
        <w:t xml:space="preserve">            (denumirea autorității contractante și adresa completă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)</w:t>
      </w:r>
    </w:p>
    <w:p w14:paraId="298ECF21" w14:textId="77777777" w:rsidR="00054DB3" w:rsidRPr="00295786" w:rsidRDefault="00054DB3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66ACF409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Domnilor,</w:t>
      </w:r>
    </w:p>
    <w:p w14:paraId="141AEF50" w14:textId="77777777" w:rsidR="00054DB3" w:rsidRPr="00295786" w:rsidRDefault="00385480" w:rsidP="00496EBE">
      <w:pPr>
        <w:pStyle w:val="Subtitle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1. Examinând documentația de atribuire, subsemnații, reprezentanț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i ai ofertantului ______________________________</w:t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  <w:t xml:space="preserve">_          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285ADF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(denumirea/numele ofertantului)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ne oferim ca, </w:t>
      </w:r>
      <w:r>
        <w:rPr>
          <w:rFonts w:ascii="Arial Narrow" w:hAnsi="Arial Narrow" w:cs="Arial"/>
          <w:sz w:val="24"/>
          <w:szCs w:val="24"/>
          <w:lang w:val="it-IT"/>
        </w:rPr>
        <w:t>în conformitate cu prevederile și cerinț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ele cuprinse </w:t>
      </w:r>
      <w:r>
        <w:rPr>
          <w:rFonts w:ascii="Arial Narrow" w:hAnsi="Arial Narrow" w:cs="Arial"/>
          <w:sz w:val="24"/>
          <w:szCs w:val="24"/>
          <w:lang w:val="it-IT"/>
        </w:rPr>
        <w:t>în documentația mai sus menționată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, s</w:t>
      </w:r>
      <w:r w:rsidR="008A7335">
        <w:rPr>
          <w:rFonts w:ascii="Arial Narrow" w:hAnsi="Arial Narrow" w:cs="Arial"/>
          <w:sz w:val="24"/>
          <w:szCs w:val="24"/>
          <w:lang w:val="it-IT"/>
        </w:rPr>
        <w:t>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060EB7">
        <w:rPr>
          <w:rFonts w:ascii="Arial Narrow" w:hAnsi="Arial Narrow" w:cs="Arial"/>
          <w:sz w:val="24"/>
          <w:szCs w:val="24"/>
          <w:lang w:val="it-IT"/>
        </w:rPr>
        <w:t>furniz</w:t>
      </w:r>
      <w:r w:rsidR="008A7335" w:rsidRPr="003427D0">
        <w:rPr>
          <w:rFonts w:ascii="Arial Narrow" w:hAnsi="Arial Narrow" w:cs="Arial"/>
          <w:sz w:val="24"/>
          <w:szCs w:val="24"/>
          <w:lang w:val="it-IT"/>
        </w:rPr>
        <w:t xml:space="preserve">ăm </w:t>
      </w:r>
      <w:r w:rsidR="00893148" w:rsidRPr="00150807">
        <w:rPr>
          <w:rFonts w:ascii="Arial Narrow" w:hAnsi="Arial Narrow"/>
          <w:i/>
          <w:sz w:val="24"/>
          <w:szCs w:val="24"/>
          <w:lang w:val="it-IT"/>
        </w:rPr>
        <w:t>,,</w:t>
      </w:r>
      <w:r w:rsidR="00FD0BCD" w:rsidRPr="00150807">
        <w:rPr>
          <w:rFonts w:ascii="Arial Narrow" w:hAnsi="Arial Narrow"/>
          <w:sz w:val="24"/>
          <w:szCs w:val="24"/>
          <w:lang w:val="it-IT"/>
        </w:rPr>
        <w:t>…</w:t>
      </w:r>
      <w:r w:rsidR="00D94FBD" w:rsidRPr="00150807">
        <w:rPr>
          <w:rFonts w:ascii="Arial Narrow" w:hAnsi="Arial Narrow"/>
          <w:sz w:val="24"/>
          <w:szCs w:val="24"/>
          <w:lang w:val="it-IT"/>
        </w:rPr>
        <w:t>…………………………………………………………………………………….</w:t>
      </w:r>
      <w:r w:rsidR="00FD0BCD" w:rsidRPr="00150807">
        <w:rPr>
          <w:rFonts w:ascii="Arial Narrow" w:hAnsi="Arial Narrow"/>
          <w:sz w:val="24"/>
          <w:szCs w:val="24"/>
          <w:lang w:val="it-IT"/>
        </w:rPr>
        <w:t>…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pentru suma de ________________________ lei, </w:t>
      </w:r>
      <w:r>
        <w:rPr>
          <w:rFonts w:ascii="Arial Narrow" w:hAnsi="Arial Narrow" w:cs="Arial"/>
          <w:i/>
          <w:sz w:val="24"/>
          <w:szCs w:val="24"/>
          <w:lang w:val="it-IT"/>
        </w:rPr>
        <w:t>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i în cifre)                                                    </w:t>
      </w:r>
      <w:r>
        <w:rPr>
          <w:rFonts w:ascii="Arial Narrow" w:hAnsi="Arial Narrow" w:cs="Arial"/>
          <w:sz w:val="24"/>
          <w:szCs w:val="24"/>
          <w:lang w:val="it-IT"/>
        </w:rPr>
        <w:t>la care se adaugă taxa pe valoarea adaugată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în valoare de ______________________  lei</w:t>
      </w:r>
      <w:r>
        <w:rPr>
          <w:rFonts w:ascii="Arial Narrow" w:hAnsi="Arial Narrow" w:cs="Arial"/>
          <w:i/>
          <w:sz w:val="24"/>
          <w:szCs w:val="24"/>
          <w:lang w:val="it-IT"/>
        </w:rPr>
        <w:t xml:space="preserve"> 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i în cifre)</w:t>
      </w:r>
    </w:p>
    <w:p w14:paraId="685B9512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2. Ne angajă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m ca,</w:t>
      </w:r>
      <w:r>
        <w:rPr>
          <w:rFonts w:ascii="Arial Narrow" w:hAnsi="Arial Narrow" w:cs="Arial"/>
          <w:sz w:val="24"/>
          <w:szCs w:val="24"/>
          <w:lang w:val="it-IT"/>
        </w:rPr>
        <w:t xml:space="preserve"> în cazul în care oferta noastră este stabilită câștigătoare, să </w:t>
      </w:r>
      <w:r w:rsidR="00060EB7">
        <w:rPr>
          <w:rFonts w:ascii="Arial Narrow" w:hAnsi="Arial Narrow" w:cs="Arial"/>
          <w:sz w:val="24"/>
          <w:szCs w:val="24"/>
          <w:lang w:val="it-IT"/>
        </w:rPr>
        <w:t>furnizam produsele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în conformitate cu specificaţiile din caietul de sarcini în _______ 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(perioada în litere si în cifre)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.                  </w:t>
      </w:r>
    </w:p>
    <w:p w14:paraId="1C72B88B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3. Ne angajăm să menținem această ofertă valabilă pentru o durată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de_</w:t>
      </w:r>
      <w:r>
        <w:rPr>
          <w:rFonts w:ascii="Arial Narrow" w:hAnsi="Arial Narrow" w:cs="Arial"/>
          <w:sz w:val="24"/>
          <w:szCs w:val="24"/>
          <w:lang w:val="it-IT"/>
        </w:rPr>
        <w:t>_____________ zile, respectiv până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la data de __________________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(durata în litere si în cifre)                                                                                                (ziua/luna/anul) </w:t>
      </w:r>
      <w:r>
        <w:rPr>
          <w:rFonts w:ascii="Arial Narrow" w:hAnsi="Arial Narrow" w:cs="Arial"/>
          <w:sz w:val="24"/>
          <w:szCs w:val="24"/>
          <w:lang w:val="it-IT"/>
        </w:rPr>
        <w:t>și ea va rămâne obligatorie pentru noi și poate fi acceptată oricâ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nd înainte de expirarea perioadei de valabilitate.</w:t>
      </w:r>
    </w:p>
    <w:p w14:paraId="781E80A3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4. Până la încheierea ș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i </w:t>
      </w:r>
      <w:r>
        <w:rPr>
          <w:rFonts w:ascii="Arial Narrow" w:hAnsi="Arial Narrow" w:cs="Arial"/>
          <w:sz w:val="24"/>
          <w:szCs w:val="24"/>
          <w:lang w:val="it-IT"/>
        </w:rPr>
        <w:t>semnarea contractului de achiziție publică această ofertă, împreună cu comunicarea transmisă de dumneavoastră, prin care oferta noastră este stabilită câștigă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toare, vor constitui un contract angajant între noi.</w:t>
      </w:r>
    </w:p>
    <w:p w14:paraId="4539ECBE" w14:textId="77777777" w:rsidR="00054DB3" w:rsidRPr="00295786" w:rsidRDefault="00054DB3" w:rsidP="00D94FBD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5. Întel</w:t>
      </w:r>
      <w:r w:rsidR="00385480">
        <w:rPr>
          <w:rFonts w:ascii="Arial Narrow" w:hAnsi="Arial Narrow" w:cs="Arial"/>
          <w:sz w:val="24"/>
          <w:szCs w:val="24"/>
          <w:lang w:val="it-IT"/>
        </w:rPr>
        <w:t>egem că nu sunteți obligați să acceptaț</w:t>
      </w:r>
      <w:r w:rsidR="003A3A32">
        <w:rPr>
          <w:rFonts w:ascii="Arial Narrow" w:hAnsi="Arial Narrow" w:cs="Arial"/>
          <w:sz w:val="24"/>
          <w:szCs w:val="24"/>
          <w:lang w:val="it-IT"/>
        </w:rPr>
        <w:t>i oferta cu cel mai scăzut preț sau orice altă ofertă pe care o puteț</w:t>
      </w:r>
      <w:r w:rsidRPr="00295786">
        <w:rPr>
          <w:rFonts w:ascii="Arial Narrow" w:hAnsi="Arial Narrow" w:cs="Arial"/>
          <w:sz w:val="24"/>
          <w:szCs w:val="24"/>
          <w:lang w:val="it-IT"/>
        </w:rPr>
        <w:t>i primi.</w:t>
      </w:r>
    </w:p>
    <w:p w14:paraId="5A3C14DB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4DF8FB9C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Data _____/_____/_____</w:t>
      </w:r>
    </w:p>
    <w:p w14:paraId="63D978A5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28F63E24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_____________,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Pr="00295786">
        <w:rPr>
          <w:rFonts w:ascii="Arial Narrow" w:hAnsi="Arial Narrow" w:cs="Arial"/>
          <w:sz w:val="24"/>
          <w:szCs w:val="24"/>
          <w:lang w:val="ro-RO"/>
        </w:rPr>
        <w:t>n calitate de _____________________, legal autorizat sa semnez</w:t>
      </w:r>
    </w:p>
    <w:p w14:paraId="09BAA9A6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               (semnatura)</w:t>
      </w:r>
    </w:p>
    <w:p w14:paraId="590AEC1E" w14:textId="77777777" w:rsidR="00054DB3" w:rsidRPr="00295786" w:rsidRDefault="003A3A32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oferta pentru ș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 xml:space="preserve">i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n numele ____________________________________.</w:t>
      </w:r>
    </w:p>
    <w:p w14:paraId="13111830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                                                 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 ofertantului)</w:t>
      </w:r>
    </w:p>
    <w:p w14:paraId="11D9A263" w14:textId="77777777" w:rsidR="00E5056B" w:rsidRPr="00295786" w:rsidRDefault="008522D3" w:rsidP="00054DB3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323363" wp14:editId="1AEA37A1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0FA38" id="Rectangle 2" o:spid="_x0000_s1026" alt="White marble" style="position:absolute;margin-left:-9pt;margin-top:-6.35pt;width:475.2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9" o:title="White marble" recolor="t" type="tile"/>
              </v:rect>
            </w:pict>
          </mc:Fallback>
        </mc:AlternateContent>
      </w:r>
      <w:r w:rsidR="00054DB3" w:rsidRPr="00295786">
        <w:rPr>
          <w:rFonts w:ascii="Arial Narrow" w:hAnsi="Arial Narrow" w:cs="Arial"/>
          <w:b/>
          <w:sz w:val="24"/>
          <w:szCs w:val="24"/>
          <w:lang w:val="ro-RO"/>
        </w:rPr>
        <w:br w:type="page"/>
      </w:r>
      <w:r w:rsidR="00E5056B"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>FORMULARUL nr.</w:t>
      </w:r>
      <w:r w:rsidR="003A3A32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0E6587">
        <w:rPr>
          <w:rStyle w:val="PageNumber"/>
          <w:rFonts w:ascii="Arial Narrow" w:hAnsi="Arial Narrow"/>
          <w:b/>
          <w:i/>
          <w:sz w:val="24"/>
          <w:szCs w:val="24"/>
        </w:rPr>
        <w:t>2</w:t>
      </w:r>
    </w:p>
    <w:p w14:paraId="6537653D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Operator Economic</w:t>
      </w:r>
    </w:p>
    <w:p w14:paraId="1933B49F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..........................</w:t>
      </w:r>
    </w:p>
    <w:p w14:paraId="6FA4FAF8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(denumirea)</w:t>
      </w:r>
    </w:p>
    <w:p w14:paraId="273CF9AD" w14:textId="77777777" w:rsidR="00E5056B" w:rsidRPr="00295786" w:rsidRDefault="00E5056B" w:rsidP="00E5056B">
      <w:pPr>
        <w:ind w:right="1440"/>
        <w:jc w:val="center"/>
        <w:rPr>
          <w:rFonts w:ascii="Arial Narrow" w:hAnsi="Arial Narrow"/>
          <w:b/>
          <w:bCs/>
          <w:i/>
          <w:sz w:val="24"/>
          <w:szCs w:val="24"/>
        </w:rPr>
      </w:pPr>
    </w:p>
    <w:p w14:paraId="694325CE" w14:textId="77777777" w:rsidR="00E5056B" w:rsidRPr="00295786" w:rsidRDefault="00E5056B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b w:val="0"/>
          <w:bCs/>
          <w:i/>
          <w:sz w:val="24"/>
          <w:szCs w:val="24"/>
        </w:rPr>
      </w:pPr>
    </w:p>
    <w:p w14:paraId="500E465F" w14:textId="77777777" w:rsidR="00B27ACD" w:rsidRPr="00295786" w:rsidRDefault="00E5056B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  <w:r w:rsidRPr="00295786">
        <w:rPr>
          <w:rFonts w:ascii="Arial Narrow" w:hAnsi="Arial Narrow"/>
          <w:b/>
          <w:bCs/>
          <w:i/>
          <w:sz w:val="24"/>
          <w:szCs w:val="24"/>
        </w:rPr>
        <w:t xml:space="preserve">CENTRALIZATOR DE PREŢURI </w:t>
      </w:r>
    </w:p>
    <w:p w14:paraId="4EAE91FD" w14:textId="77777777" w:rsidR="00965924" w:rsidRPr="00295786" w:rsidRDefault="00965924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tbl>
      <w:tblPr>
        <w:tblW w:w="10884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9"/>
        <w:gridCol w:w="417"/>
        <w:gridCol w:w="40"/>
        <w:gridCol w:w="9"/>
        <w:gridCol w:w="21"/>
        <w:gridCol w:w="3190"/>
        <w:gridCol w:w="1553"/>
        <w:gridCol w:w="900"/>
        <w:gridCol w:w="1208"/>
        <w:gridCol w:w="1416"/>
        <w:gridCol w:w="1415"/>
      </w:tblGrid>
      <w:tr w:rsidR="00E0655B" w:rsidRPr="003363AA" w14:paraId="525A521A" w14:textId="77777777" w:rsidTr="003E6DB2">
        <w:tc>
          <w:tcPr>
            <w:tcW w:w="1132" w:type="dxa"/>
            <w:gridSpan w:val="3"/>
            <w:vAlign w:val="center"/>
          </w:tcPr>
          <w:p w14:paraId="1A236AD5" w14:textId="77777777" w:rsidR="00E0655B" w:rsidRPr="003363AA" w:rsidRDefault="00E0655B" w:rsidP="009760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Nr </w:t>
            </w:r>
            <w:r w:rsidR="00976068"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crt. </w:t>
            </w:r>
          </w:p>
        </w:tc>
        <w:tc>
          <w:tcPr>
            <w:tcW w:w="3260" w:type="dxa"/>
            <w:gridSpan w:val="4"/>
            <w:vAlign w:val="center"/>
          </w:tcPr>
          <w:p w14:paraId="5BC631A3" w14:textId="77777777" w:rsidR="00E0655B" w:rsidRPr="003363AA" w:rsidRDefault="00E0655B" w:rsidP="00336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Denumirea </w:t>
            </w:r>
            <w:r w:rsidR="003363AA"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produsului</w:t>
            </w:r>
          </w:p>
        </w:tc>
        <w:tc>
          <w:tcPr>
            <w:tcW w:w="1553" w:type="dxa"/>
            <w:vAlign w:val="center"/>
          </w:tcPr>
          <w:p w14:paraId="5D6B2643" w14:textId="77777777" w:rsidR="00E0655B" w:rsidRPr="003363AA" w:rsidRDefault="00E0655B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Valoare estimată totală</w:t>
            </w:r>
          </w:p>
          <w:p w14:paraId="72A7AF54" w14:textId="77777777" w:rsidR="00E0655B" w:rsidRPr="003363AA" w:rsidRDefault="00E0655B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RON fără TVA</w:t>
            </w:r>
          </w:p>
        </w:tc>
        <w:tc>
          <w:tcPr>
            <w:tcW w:w="900" w:type="dxa"/>
            <w:vAlign w:val="center"/>
          </w:tcPr>
          <w:p w14:paraId="25FE254D" w14:textId="77777777" w:rsidR="00E0655B" w:rsidRPr="003363AA" w:rsidRDefault="00E0655B" w:rsidP="00DB47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UM</w:t>
            </w:r>
          </w:p>
        </w:tc>
        <w:tc>
          <w:tcPr>
            <w:tcW w:w="1208" w:type="dxa"/>
            <w:vAlign w:val="center"/>
          </w:tcPr>
          <w:p w14:paraId="21E9B126" w14:textId="77777777" w:rsidR="00E0655B" w:rsidRPr="003363AA" w:rsidRDefault="00895EA9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Cantitatea solicitată</w:t>
            </w:r>
          </w:p>
          <w:p w14:paraId="1D3DBECC" w14:textId="77777777" w:rsidR="00E0655B" w:rsidRPr="003363AA" w:rsidRDefault="00E0655B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U.M</w:t>
            </w:r>
          </w:p>
        </w:tc>
        <w:tc>
          <w:tcPr>
            <w:tcW w:w="1416" w:type="dxa"/>
            <w:vAlign w:val="center"/>
          </w:tcPr>
          <w:p w14:paraId="64CD503B" w14:textId="77777777" w:rsidR="00E0655B" w:rsidRPr="003363AA" w:rsidRDefault="00895EA9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Preț unitar RON fără</w:t>
            </w:r>
            <w:r w:rsidR="00E0655B"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 TVA</w:t>
            </w:r>
          </w:p>
        </w:tc>
        <w:tc>
          <w:tcPr>
            <w:tcW w:w="1415" w:type="dxa"/>
            <w:vAlign w:val="center"/>
          </w:tcPr>
          <w:p w14:paraId="338BC326" w14:textId="77777777" w:rsidR="00E0655B" w:rsidRPr="003363AA" w:rsidRDefault="00895EA9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Preț</w:t>
            </w:r>
            <w:r w:rsidR="00E0655B"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 total RON</w:t>
            </w:r>
          </w:p>
          <w:p w14:paraId="13CA48DF" w14:textId="77777777" w:rsidR="00E0655B" w:rsidRPr="003363AA" w:rsidRDefault="00895EA9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fără</w:t>
            </w:r>
            <w:r w:rsidR="00E0655B"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 TVA</w:t>
            </w:r>
          </w:p>
        </w:tc>
      </w:tr>
      <w:tr w:rsidR="00E0655B" w:rsidRPr="003363AA" w14:paraId="4132452A" w14:textId="77777777" w:rsidTr="003E6DB2">
        <w:tc>
          <w:tcPr>
            <w:tcW w:w="1132" w:type="dxa"/>
            <w:gridSpan w:val="3"/>
          </w:tcPr>
          <w:p w14:paraId="6E0C8709" w14:textId="77777777" w:rsidR="00E0655B" w:rsidRPr="003363AA" w:rsidRDefault="00E0655B" w:rsidP="000F1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0</w:t>
            </w:r>
          </w:p>
        </w:tc>
        <w:tc>
          <w:tcPr>
            <w:tcW w:w="3260" w:type="dxa"/>
            <w:gridSpan w:val="4"/>
          </w:tcPr>
          <w:p w14:paraId="71A54B12" w14:textId="77777777" w:rsidR="00E0655B" w:rsidRPr="003363AA" w:rsidRDefault="00E0655B" w:rsidP="000F1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1553" w:type="dxa"/>
          </w:tcPr>
          <w:p w14:paraId="6D3DD378" w14:textId="77777777" w:rsidR="00E0655B" w:rsidRPr="003363AA" w:rsidRDefault="00E0655B" w:rsidP="000F1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900" w:type="dxa"/>
          </w:tcPr>
          <w:p w14:paraId="77E68C04" w14:textId="77777777" w:rsidR="00E0655B" w:rsidRPr="003363AA" w:rsidRDefault="00E0655B" w:rsidP="000F1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1208" w:type="dxa"/>
          </w:tcPr>
          <w:p w14:paraId="6296652B" w14:textId="77777777" w:rsidR="00E0655B" w:rsidRPr="003363AA" w:rsidRDefault="00E0655B" w:rsidP="000F1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4</w:t>
            </w:r>
          </w:p>
        </w:tc>
        <w:tc>
          <w:tcPr>
            <w:tcW w:w="1416" w:type="dxa"/>
          </w:tcPr>
          <w:p w14:paraId="3EB41C3B" w14:textId="77777777" w:rsidR="00E0655B" w:rsidRPr="003363AA" w:rsidRDefault="00E0655B" w:rsidP="000F1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5</w:t>
            </w:r>
          </w:p>
        </w:tc>
        <w:tc>
          <w:tcPr>
            <w:tcW w:w="1415" w:type="dxa"/>
          </w:tcPr>
          <w:p w14:paraId="1EABD5B5" w14:textId="77777777" w:rsidR="00E0655B" w:rsidRPr="003363AA" w:rsidRDefault="00E0655B" w:rsidP="000F1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6=4*5</w:t>
            </w:r>
          </w:p>
        </w:tc>
      </w:tr>
      <w:tr w:rsidR="006D6E75" w:rsidRPr="00626577" w14:paraId="76BECAD1" w14:textId="77777777" w:rsidTr="003E6DB2">
        <w:trPr>
          <w:trHeight w:val="998"/>
        </w:trPr>
        <w:tc>
          <w:tcPr>
            <w:tcW w:w="715" w:type="dxa"/>
            <w:gridSpan w:val="2"/>
            <w:vAlign w:val="center"/>
          </w:tcPr>
          <w:p w14:paraId="40942FE1" w14:textId="77777777" w:rsidR="006D6E75" w:rsidRPr="00626577" w:rsidRDefault="006D6E75" w:rsidP="006D6E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o-RO"/>
              </w:rPr>
            </w:pPr>
            <w:r w:rsidRPr="00626577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o-RO"/>
              </w:rPr>
              <w:t>LOT 1</w:t>
            </w:r>
          </w:p>
        </w:tc>
        <w:tc>
          <w:tcPr>
            <w:tcW w:w="417" w:type="dxa"/>
            <w:vAlign w:val="center"/>
          </w:tcPr>
          <w:p w14:paraId="0FFD997E" w14:textId="77777777" w:rsidR="006D6E75" w:rsidRPr="003363AA" w:rsidRDefault="006D6E75" w:rsidP="006D6E75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3260" w:type="dxa"/>
            <w:gridSpan w:val="4"/>
            <w:vAlign w:val="center"/>
          </w:tcPr>
          <w:p w14:paraId="0EF62695" w14:textId="15738A57" w:rsidR="006D6E75" w:rsidRPr="00B33801" w:rsidRDefault="005D7DC1" w:rsidP="006D6E7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7DC1">
              <w:rPr>
                <w:rFonts w:ascii="Times New Roman" w:hAnsi="Times New Roman"/>
                <w:sz w:val="24"/>
                <w:szCs w:val="24"/>
              </w:rPr>
              <w:t>Steps to Academic Writing - Marian Barry, Cambridge University Press, 2011, ISNB: 9780521184977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432D143" w14:textId="7AF2697A" w:rsidR="006D6E75" w:rsidRPr="00322394" w:rsidRDefault="005D7DC1" w:rsidP="006D6E7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7DC1">
              <w:rPr>
                <w:rFonts w:ascii="Times New Roman" w:hAnsi="Times New Roman"/>
                <w:sz w:val="24"/>
                <w:szCs w:val="24"/>
              </w:rPr>
              <w:t>105.00</w:t>
            </w:r>
          </w:p>
        </w:tc>
        <w:tc>
          <w:tcPr>
            <w:tcW w:w="900" w:type="dxa"/>
            <w:vAlign w:val="center"/>
          </w:tcPr>
          <w:p w14:paraId="7C92B47A" w14:textId="0CACD38B" w:rsidR="006D6E75" w:rsidRPr="006D6E75" w:rsidRDefault="00882CE9" w:rsidP="006D6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208" w:type="dxa"/>
            <w:vAlign w:val="center"/>
          </w:tcPr>
          <w:p w14:paraId="2322B4EB" w14:textId="5D3C351D" w:rsidR="006D6E75" w:rsidRPr="006D6E75" w:rsidRDefault="00882CE9" w:rsidP="006D6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14:paraId="058353F2" w14:textId="77777777" w:rsidR="006D6E75" w:rsidRPr="00150807" w:rsidRDefault="006D6E75" w:rsidP="006D6E75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363AA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  <w:tc>
          <w:tcPr>
            <w:tcW w:w="1415" w:type="dxa"/>
          </w:tcPr>
          <w:p w14:paraId="1A3823B6" w14:textId="77777777" w:rsidR="006D6E75" w:rsidRPr="00150807" w:rsidRDefault="006D6E75" w:rsidP="006D6E75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363AA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D60183" w:rsidRPr="00626577" w14:paraId="3381FD09" w14:textId="77777777" w:rsidTr="003E6DB2">
        <w:trPr>
          <w:trHeight w:val="710"/>
        </w:trPr>
        <w:tc>
          <w:tcPr>
            <w:tcW w:w="4392" w:type="dxa"/>
            <w:gridSpan w:val="7"/>
            <w:vAlign w:val="center"/>
          </w:tcPr>
          <w:p w14:paraId="10779BA1" w14:textId="77777777" w:rsidR="00D60183" w:rsidRPr="00CF4B56" w:rsidRDefault="00D60183" w:rsidP="00D60183">
            <w:pPr>
              <w:widowControl w:val="0"/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</w:pPr>
            <w:r w:rsidRPr="00CF4B56"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  <w:t>TOTAL LOT 1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79A31F3" w14:textId="1EB95F18" w:rsidR="00D60183" w:rsidRPr="00322394" w:rsidRDefault="00882CE9" w:rsidP="00D60183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105</w:t>
            </w:r>
            <w:r w:rsidR="00931A71" w:rsidRPr="00322394">
              <w:rPr>
                <w:rFonts w:ascii="Times New Roman" w:hAnsi="Times New Roman"/>
                <w:b/>
                <w:sz w:val="24"/>
                <w:szCs w:val="22"/>
              </w:rPr>
              <w:t>.00</w:t>
            </w:r>
          </w:p>
        </w:tc>
        <w:tc>
          <w:tcPr>
            <w:tcW w:w="900" w:type="dxa"/>
            <w:vAlign w:val="center"/>
          </w:tcPr>
          <w:p w14:paraId="517B1589" w14:textId="77777777" w:rsidR="00D60183" w:rsidRPr="00CF4B56" w:rsidRDefault="00D60183" w:rsidP="00D601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F4B56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08" w:type="dxa"/>
            <w:vAlign w:val="center"/>
          </w:tcPr>
          <w:p w14:paraId="79F615F0" w14:textId="77777777" w:rsidR="00D60183" w:rsidRPr="00CF4B56" w:rsidRDefault="00D60183" w:rsidP="00D60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22"/>
                <w:szCs w:val="22"/>
                <w:lang w:val="ro-RO"/>
              </w:rPr>
            </w:pPr>
            <w:r w:rsidRPr="00CF4B56">
              <w:rPr>
                <w:rFonts w:ascii="Times New Roman" w:eastAsia="Calibri" w:hAnsi="Times New Roman"/>
                <w:b/>
                <w:b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6" w:type="dxa"/>
            <w:vAlign w:val="center"/>
          </w:tcPr>
          <w:p w14:paraId="70B48AFA" w14:textId="77777777" w:rsidR="00D60183" w:rsidRPr="00CF4B56" w:rsidRDefault="00D60183" w:rsidP="00D60183">
            <w:pPr>
              <w:jc w:val="center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5" w:type="dxa"/>
          </w:tcPr>
          <w:p w14:paraId="59447D26" w14:textId="77777777" w:rsidR="00D60183" w:rsidRPr="00CF4B56" w:rsidRDefault="00D60183" w:rsidP="00D60183">
            <w:pPr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CF4B56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D60183" w:rsidRPr="00626577" w14:paraId="69D5367C" w14:textId="77777777" w:rsidTr="003E6DB2">
        <w:trPr>
          <w:trHeight w:val="710"/>
        </w:trPr>
        <w:tc>
          <w:tcPr>
            <w:tcW w:w="715" w:type="dxa"/>
            <w:gridSpan w:val="2"/>
            <w:vAlign w:val="center"/>
          </w:tcPr>
          <w:p w14:paraId="1CD52122" w14:textId="77777777" w:rsidR="00D60183" w:rsidRPr="00626577" w:rsidRDefault="00D60183" w:rsidP="00D60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o-RO"/>
              </w:rPr>
            </w:pPr>
            <w:r w:rsidRPr="00626577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o-RO"/>
              </w:rPr>
              <w:t>LOT 2</w:t>
            </w:r>
          </w:p>
        </w:tc>
        <w:tc>
          <w:tcPr>
            <w:tcW w:w="417" w:type="dxa"/>
            <w:vAlign w:val="center"/>
          </w:tcPr>
          <w:p w14:paraId="3764C72E" w14:textId="77777777" w:rsidR="00D60183" w:rsidRPr="00404293" w:rsidRDefault="00D60183" w:rsidP="00D60183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  <w:r w:rsidRPr="00404293"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3260" w:type="dxa"/>
            <w:gridSpan w:val="4"/>
            <w:vAlign w:val="center"/>
          </w:tcPr>
          <w:p w14:paraId="303A0189" w14:textId="7766C74D" w:rsidR="00D60183" w:rsidRPr="00322394" w:rsidRDefault="005D7DC1" w:rsidP="00D60183">
            <w:pPr>
              <w:rPr>
                <w:rFonts w:ascii="Times New Roman" w:hAnsi="Times New Roman"/>
                <w:sz w:val="24"/>
                <w:szCs w:val="24"/>
              </w:rPr>
            </w:pPr>
            <w:r w:rsidRPr="005D7DC1">
              <w:rPr>
                <w:rFonts w:ascii="Times New Roman" w:hAnsi="Times New Roman"/>
                <w:sz w:val="24"/>
                <w:szCs w:val="24"/>
              </w:rPr>
              <w:t>Academic Writing and Referencing for your Education Degree, Critical Publishing Ltd, 2018, ISBN: 9781912096787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C59A5BC" w14:textId="31B27E98" w:rsidR="00D60183" w:rsidRPr="00322394" w:rsidRDefault="005D7DC1" w:rsidP="00D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92.00</w:t>
            </w:r>
          </w:p>
        </w:tc>
        <w:tc>
          <w:tcPr>
            <w:tcW w:w="900" w:type="dxa"/>
            <w:vAlign w:val="center"/>
          </w:tcPr>
          <w:p w14:paraId="5637E347" w14:textId="77777777" w:rsidR="00D60183" w:rsidRPr="006D6E75" w:rsidRDefault="00D60183" w:rsidP="00D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E75">
              <w:rPr>
                <w:rFonts w:ascii="Times New Roman" w:hAnsi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208" w:type="dxa"/>
            <w:vAlign w:val="center"/>
          </w:tcPr>
          <w:p w14:paraId="39170DA9" w14:textId="4881D33E" w:rsidR="00D60183" w:rsidRPr="006D6E75" w:rsidRDefault="00882CE9" w:rsidP="00D60183">
            <w:pPr>
              <w:jc w:val="center"/>
              <w:rPr>
                <w:rFonts w:ascii="Times New Roman" w:hAnsi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it-IT" w:eastAsia="zh-CN"/>
              </w:rPr>
              <w:t>1</w:t>
            </w:r>
          </w:p>
        </w:tc>
        <w:tc>
          <w:tcPr>
            <w:tcW w:w="1416" w:type="dxa"/>
          </w:tcPr>
          <w:p w14:paraId="4473D154" w14:textId="77777777" w:rsidR="00D60183" w:rsidRPr="00150807" w:rsidRDefault="00D60183" w:rsidP="00D60183">
            <w:pPr>
              <w:rPr>
                <w:lang w:val="fr-FR"/>
              </w:rPr>
            </w:pPr>
            <w:r w:rsidRPr="000661B2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  <w:tc>
          <w:tcPr>
            <w:tcW w:w="1415" w:type="dxa"/>
          </w:tcPr>
          <w:p w14:paraId="2A32618D" w14:textId="77777777" w:rsidR="00D60183" w:rsidRPr="00150807" w:rsidRDefault="00D60183" w:rsidP="00D60183">
            <w:pPr>
              <w:rPr>
                <w:lang w:val="fr-FR"/>
              </w:rPr>
            </w:pPr>
            <w:r w:rsidRPr="000661B2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D60183" w:rsidRPr="00626577" w14:paraId="2BA45B79" w14:textId="77777777" w:rsidTr="003E6DB2">
        <w:trPr>
          <w:trHeight w:val="710"/>
        </w:trPr>
        <w:tc>
          <w:tcPr>
            <w:tcW w:w="4392" w:type="dxa"/>
            <w:gridSpan w:val="7"/>
            <w:vAlign w:val="center"/>
          </w:tcPr>
          <w:p w14:paraId="656D90EF" w14:textId="77777777" w:rsidR="00D60183" w:rsidRPr="00FA2945" w:rsidRDefault="00D60183" w:rsidP="00D60183">
            <w:pPr>
              <w:widowControl w:val="0"/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</w:pPr>
            <w:r w:rsidRPr="00FA2945"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  <w:t>TOTAL LOT 2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75E10EB" w14:textId="6CE07B3A" w:rsidR="00D60183" w:rsidRPr="00322394" w:rsidRDefault="00882CE9" w:rsidP="00D60183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92</w:t>
            </w:r>
            <w:r w:rsidR="008D03E8">
              <w:rPr>
                <w:rFonts w:ascii="Times New Roman" w:hAnsi="Times New Roman"/>
                <w:b/>
                <w:sz w:val="24"/>
                <w:szCs w:val="22"/>
              </w:rPr>
              <w:t>.00</w:t>
            </w:r>
          </w:p>
        </w:tc>
        <w:tc>
          <w:tcPr>
            <w:tcW w:w="900" w:type="dxa"/>
            <w:vAlign w:val="center"/>
          </w:tcPr>
          <w:p w14:paraId="2EBBD705" w14:textId="77777777" w:rsidR="00D60183" w:rsidRPr="00FA2945" w:rsidRDefault="00D60183" w:rsidP="00D601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945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08" w:type="dxa"/>
            <w:vAlign w:val="center"/>
          </w:tcPr>
          <w:p w14:paraId="7734B7E0" w14:textId="77777777" w:rsidR="00D60183" w:rsidRPr="00FA2945" w:rsidRDefault="00D60183" w:rsidP="00D60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22"/>
                <w:szCs w:val="22"/>
                <w:lang w:val="ro-RO"/>
              </w:rPr>
            </w:pPr>
            <w:r w:rsidRPr="00FA2945">
              <w:rPr>
                <w:rFonts w:ascii="Times New Roman" w:eastAsia="Calibri" w:hAnsi="Times New Roman"/>
                <w:b/>
                <w:b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6" w:type="dxa"/>
            <w:vAlign w:val="center"/>
          </w:tcPr>
          <w:p w14:paraId="3C7EFD25" w14:textId="77777777" w:rsidR="00D60183" w:rsidRPr="00FA2945" w:rsidRDefault="00D60183" w:rsidP="00D60183">
            <w:pPr>
              <w:jc w:val="center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5" w:type="dxa"/>
          </w:tcPr>
          <w:p w14:paraId="6EC23627" w14:textId="77777777" w:rsidR="00D60183" w:rsidRPr="00FA2945" w:rsidRDefault="00D60183" w:rsidP="00D60183">
            <w:pPr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FA2945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931A71" w:rsidRPr="00626577" w14:paraId="5ECDCA63" w14:textId="77777777" w:rsidTr="003E6DB2">
        <w:trPr>
          <w:trHeight w:val="710"/>
        </w:trPr>
        <w:tc>
          <w:tcPr>
            <w:tcW w:w="706" w:type="dxa"/>
            <w:vMerge w:val="restart"/>
            <w:vAlign w:val="center"/>
          </w:tcPr>
          <w:p w14:paraId="5B55FA9C" w14:textId="77777777" w:rsidR="00931A71" w:rsidRPr="00626577" w:rsidRDefault="005D2B49" w:rsidP="00D60183">
            <w:pPr>
              <w:widowControl w:val="0"/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</w:pPr>
            <w:r w:rsidRPr="00626577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  <w:t>LOT3</w:t>
            </w:r>
          </w:p>
        </w:tc>
        <w:tc>
          <w:tcPr>
            <w:tcW w:w="496" w:type="dxa"/>
            <w:gridSpan w:val="5"/>
            <w:vAlign w:val="center"/>
          </w:tcPr>
          <w:p w14:paraId="0C7C21B8" w14:textId="77777777" w:rsidR="00931A71" w:rsidRPr="00FA2945" w:rsidRDefault="005D2B49" w:rsidP="00D60183">
            <w:pPr>
              <w:widowControl w:val="0"/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  <w:t>1</w:t>
            </w:r>
          </w:p>
        </w:tc>
        <w:tc>
          <w:tcPr>
            <w:tcW w:w="3190" w:type="dxa"/>
            <w:vAlign w:val="center"/>
          </w:tcPr>
          <w:p w14:paraId="11264AAA" w14:textId="00C53898" w:rsidR="00931A71" w:rsidRPr="005D7DC1" w:rsidRDefault="005D7DC1" w:rsidP="005D2B49">
            <w:pPr>
              <w:widowControl w:val="0"/>
              <w:suppressAutoHyphens/>
              <w:overflowPunct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</w:pPr>
            <w:r w:rsidRPr="005D7DC1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  <w:t>Manual de redactare in stiintele socioumane - Septimiu Chelcea, Editura: Pro Universitaria 2021, ISBN: 9786062613389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50B25CA" w14:textId="623D61CC" w:rsidR="00931A71" w:rsidRPr="00322394" w:rsidRDefault="005D7DC1" w:rsidP="00D6018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2"/>
                <w:lang w:val="ro-RO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46</w:t>
            </w:r>
            <w:r w:rsidR="00322394" w:rsidRPr="00322394">
              <w:rPr>
                <w:rFonts w:ascii="Times New Roman" w:hAnsi="Times New Roman"/>
                <w:sz w:val="24"/>
                <w:szCs w:val="22"/>
              </w:rPr>
              <w:t>.00</w:t>
            </w:r>
          </w:p>
        </w:tc>
        <w:tc>
          <w:tcPr>
            <w:tcW w:w="900" w:type="dxa"/>
            <w:vAlign w:val="center"/>
          </w:tcPr>
          <w:p w14:paraId="17B57B8B" w14:textId="77777777" w:rsidR="00931A71" w:rsidRPr="005D2B49" w:rsidRDefault="005D2B49" w:rsidP="00D601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08" w:type="dxa"/>
            <w:vAlign w:val="center"/>
          </w:tcPr>
          <w:p w14:paraId="28515013" w14:textId="09AD6863" w:rsidR="00931A71" w:rsidRPr="005D2B49" w:rsidRDefault="003E6DB2" w:rsidP="00D60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1416" w:type="dxa"/>
            <w:vAlign w:val="center"/>
          </w:tcPr>
          <w:p w14:paraId="5279B4CE" w14:textId="77777777" w:rsidR="00931A71" w:rsidRDefault="005D2B49" w:rsidP="00D60183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ro-RO"/>
              </w:rPr>
            </w:pPr>
            <w:r w:rsidRPr="000661B2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  <w:tc>
          <w:tcPr>
            <w:tcW w:w="1415" w:type="dxa"/>
          </w:tcPr>
          <w:p w14:paraId="221A1CC1" w14:textId="77777777" w:rsidR="00931A71" w:rsidRPr="00FA2945" w:rsidRDefault="005D2B49" w:rsidP="00D60183">
            <w:pPr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0661B2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217D90" w:rsidRPr="00626577" w14:paraId="33EC4896" w14:textId="77777777" w:rsidTr="003E6DB2">
        <w:trPr>
          <w:trHeight w:val="710"/>
        </w:trPr>
        <w:tc>
          <w:tcPr>
            <w:tcW w:w="706" w:type="dxa"/>
            <w:vMerge/>
            <w:vAlign w:val="center"/>
          </w:tcPr>
          <w:p w14:paraId="17B79C82" w14:textId="77777777" w:rsidR="00217D90" w:rsidRPr="00FA2945" w:rsidRDefault="00217D90" w:rsidP="00D60183">
            <w:pPr>
              <w:widowControl w:val="0"/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</w:pPr>
          </w:p>
        </w:tc>
        <w:tc>
          <w:tcPr>
            <w:tcW w:w="3686" w:type="dxa"/>
            <w:gridSpan w:val="6"/>
            <w:vAlign w:val="center"/>
          </w:tcPr>
          <w:p w14:paraId="79FBEC88" w14:textId="77777777" w:rsidR="00217D90" w:rsidRPr="00FA2945" w:rsidRDefault="00217D90" w:rsidP="00C57D61">
            <w:pPr>
              <w:widowControl w:val="0"/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</w:pPr>
            <w:r w:rsidRPr="00FA2945"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  <w:t xml:space="preserve">TOTAL LOT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0AE1E48" w14:textId="3CDDC30E" w:rsidR="00217D90" w:rsidRPr="00322394" w:rsidRDefault="003E6DB2" w:rsidP="00D6018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2"/>
                <w:lang w:val="ro-RO"/>
              </w:rPr>
              <w:t>46</w:t>
            </w:r>
            <w:r w:rsidR="00217D90">
              <w:rPr>
                <w:rFonts w:ascii="Times New Roman" w:hAnsi="Times New Roman"/>
                <w:b/>
                <w:color w:val="000000" w:themeColor="text1"/>
                <w:sz w:val="24"/>
                <w:szCs w:val="22"/>
                <w:lang w:val="ro-RO"/>
              </w:rPr>
              <w:t>.00</w:t>
            </w:r>
          </w:p>
        </w:tc>
        <w:tc>
          <w:tcPr>
            <w:tcW w:w="900" w:type="dxa"/>
            <w:vAlign w:val="center"/>
          </w:tcPr>
          <w:p w14:paraId="42CC9A2E" w14:textId="77777777" w:rsidR="00217D90" w:rsidRPr="00FA2945" w:rsidRDefault="00217D90" w:rsidP="00D601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8" w:type="dxa"/>
            <w:vAlign w:val="center"/>
          </w:tcPr>
          <w:p w14:paraId="3E43B160" w14:textId="77777777" w:rsidR="00217D90" w:rsidRPr="00322394" w:rsidRDefault="00217D90" w:rsidP="00D60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6" w:type="dxa"/>
            <w:vAlign w:val="center"/>
          </w:tcPr>
          <w:p w14:paraId="45F88179" w14:textId="7AE44286" w:rsidR="00217D90" w:rsidRDefault="00882CE9" w:rsidP="00D60183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5" w:type="dxa"/>
          </w:tcPr>
          <w:p w14:paraId="698BD160" w14:textId="77777777" w:rsidR="00217D90" w:rsidRPr="00217D90" w:rsidRDefault="00217D90" w:rsidP="00D60183">
            <w:pPr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217D90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217D90" w:rsidRPr="00626577" w14:paraId="0DA8E90A" w14:textId="77777777" w:rsidTr="003E6DB2">
        <w:trPr>
          <w:trHeight w:val="710"/>
        </w:trPr>
        <w:tc>
          <w:tcPr>
            <w:tcW w:w="706" w:type="dxa"/>
            <w:tcBorders>
              <w:bottom w:val="nil"/>
            </w:tcBorders>
            <w:vAlign w:val="center"/>
          </w:tcPr>
          <w:p w14:paraId="0AA96DE0" w14:textId="77777777" w:rsidR="00217D90" w:rsidRPr="00217D90" w:rsidRDefault="00217D90" w:rsidP="00217D90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17D9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LOT4</w:t>
            </w:r>
          </w:p>
          <w:p w14:paraId="20E8D383" w14:textId="77777777" w:rsidR="00217D90" w:rsidRPr="00FA2945" w:rsidRDefault="00217D90" w:rsidP="00217D90">
            <w:pPr>
              <w:widowControl w:val="0"/>
              <w:ind w:left="177"/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</w:pPr>
          </w:p>
        </w:tc>
        <w:tc>
          <w:tcPr>
            <w:tcW w:w="496" w:type="dxa"/>
            <w:gridSpan w:val="5"/>
            <w:tcBorders>
              <w:bottom w:val="nil"/>
            </w:tcBorders>
            <w:vAlign w:val="center"/>
          </w:tcPr>
          <w:p w14:paraId="1F0717B7" w14:textId="77777777" w:rsidR="00217D90" w:rsidRPr="00217D90" w:rsidRDefault="00217D90" w:rsidP="00217D90">
            <w:pPr>
              <w:widowControl w:val="0"/>
              <w:ind w:left="177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bottom w:val="nil"/>
            </w:tcBorders>
            <w:vAlign w:val="center"/>
          </w:tcPr>
          <w:p w14:paraId="6E259A20" w14:textId="0A1AA066" w:rsidR="00217D90" w:rsidRPr="00217D90" w:rsidRDefault="005D7DC1" w:rsidP="00217D90">
            <w:pPr>
              <w:widowContro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D7DC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Deontologie</w:t>
            </w:r>
            <w:proofErr w:type="spellEnd"/>
            <w:r w:rsidRPr="005D7DC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7DC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academica</w:t>
            </w:r>
            <w:proofErr w:type="spellEnd"/>
            <w:r w:rsidRPr="005D7DC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7DC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si</w:t>
            </w:r>
            <w:proofErr w:type="spellEnd"/>
            <w:r w:rsidRPr="005D7DC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7DC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etica</w:t>
            </w:r>
            <w:proofErr w:type="spellEnd"/>
            <w:r w:rsidRPr="005D7DC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7DC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aplicata</w:t>
            </w:r>
            <w:proofErr w:type="spellEnd"/>
            <w:r w:rsidRPr="005D7DC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- George </w:t>
            </w:r>
            <w:proofErr w:type="spellStart"/>
            <w:r w:rsidRPr="005D7DC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Colang</w:t>
            </w:r>
            <w:proofErr w:type="spellEnd"/>
            <w:r w:rsidRPr="005D7DC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2021, </w:t>
            </w:r>
            <w:proofErr w:type="spellStart"/>
            <w:r w:rsidRPr="005D7DC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Editura</w:t>
            </w:r>
            <w:proofErr w:type="spellEnd"/>
            <w:r w:rsidRPr="005D7DC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Eikon, ISBN: 9786064904720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396A4E1" w14:textId="11BE6A76" w:rsidR="00217D90" w:rsidRPr="00217D90" w:rsidRDefault="005D7DC1" w:rsidP="00D601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2"/>
                <w:lang w:val="ro-RO"/>
              </w:rPr>
              <w:t>57</w:t>
            </w:r>
            <w:r w:rsidR="00217D90" w:rsidRPr="00217D90">
              <w:rPr>
                <w:rFonts w:ascii="Times New Roman" w:hAnsi="Times New Roman"/>
                <w:color w:val="000000" w:themeColor="text1"/>
                <w:sz w:val="24"/>
                <w:szCs w:val="22"/>
                <w:lang w:val="ro-RO"/>
              </w:rPr>
              <w:t>.00</w:t>
            </w:r>
          </w:p>
        </w:tc>
        <w:tc>
          <w:tcPr>
            <w:tcW w:w="900" w:type="dxa"/>
            <w:vAlign w:val="center"/>
          </w:tcPr>
          <w:p w14:paraId="35400AE7" w14:textId="78C8156B" w:rsidR="00217D90" w:rsidRPr="00217D90" w:rsidRDefault="003E6DB2" w:rsidP="00D601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08" w:type="dxa"/>
            <w:vAlign w:val="center"/>
          </w:tcPr>
          <w:p w14:paraId="74EF1E79" w14:textId="2EEA92C6" w:rsidR="00217D90" w:rsidRPr="003E6DB2" w:rsidRDefault="003E6DB2" w:rsidP="00D60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3E6DB2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416" w:type="dxa"/>
            <w:vAlign w:val="center"/>
          </w:tcPr>
          <w:p w14:paraId="14711101" w14:textId="77777777" w:rsidR="00217D90" w:rsidRDefault="00217D90" w:rsidP="00D60183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ro-RO"/>
              </w:rPr>
            </w:pPr>
            <w:r w:rsidRPr="00217D90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  <w:tc>
          <w:tcPr>
            <w:tcW w:w="1415" w:type="dxa"/>
          </w:tcPr>
          <w:p w14:paraId="50A60F61" w14:textId="77777777" w:rsidR="00217D90" w:rsidRPr="00217D90" w:rsidRDefault="00217D90" w:rsidP="00D60183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  <w:r w:rsidRPr="00217D90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217D90" w:rsidRPr="00626577" w14:paraId="7F5AAE75" w14:textId="77777777" w:rsidTr="003E6DB2">
        <w:tc>
          <w:tcPr>
            <w:tcW w:w="439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0CE38" w14:textId="77777777" w:rsidR="00217D90" w:rsidRPr="00FA2945" w:rsidRDefault="00217D90" w:rsidP="00217D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22"/>
                <w:szCs w:val="22"/>
                <w:lang w:val="ro-RO"/>
              </w:rPr>
            </w:pPr>
            <w:r w:rsidRPr="00FA2945"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  <w:t xml:space="preserve">TOTAL LOT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  <w:t>4</w:t>
            </w:r>
          </w:p>
        </w:tc>
        <w:tc>
          <w:tcPr>
            <w:tcW w:w="1553" w:type="dxa"/>
            <w:vAlign w:val="center"/>
          </w:tcPr>
          <w:p w14:paraId="4DF40CEA" w14:textId="26B97381" w:rsidR="00217D90" w:rsidRPr="00322394" w:rsidRDefault="003E6DB2" w:rsidP="00D60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57</w:t>
            </w:r>
            <w:r w:rsidR="00217D90">
              <w:rPr>
                <w:rFonts w:ascii="Times New Roman" w:hAnsi="Times New Roman"/>
                <w:b/>
                <w:sz w:val="24"/>
                <w:szCs w:val="22"/>
              </w:rPr>
              <w:t>.00</w:t>
            </w:r>
          </w:p>
        </w:tc>
        <w:tc>
          <w:tcPr>
            <w:tcW w:w="900" w:type="dxa"/>
            <w:vAlign w:val="center"/>
          </w:tcPr>
          <w:p w14:paraId="26A04D4B" w14:textId="77777777" w:rsidR="00217D90" w:rsidRPr="00322394" w:rsidRDefault="00217D90" w:rsidP="00D60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2239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08" w:type="dxa"/>
            <w:vAlign w:val="center"/>
          </w:tcPr>
          <w:p w14:paraId="6EC1F961" w14:textId="77777777" w:rsidR="00217D90" w:rsidRPr="00FA2945" w:rsidRDefault="00217D90" w:rsidP="00D60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6" w:type="dxa"/>
            <w:vAlign w:val="center"/>
          </w:tcPr>
          <w:p w14:paraId="2288F4DA" w14:textId="77777777" w:rsidR="00217D90" w:rsidRPr="00FA2945" w:rsidRDefault="00217D90" w:rsidP="003223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5" w:type="dxa"/>
            <w:vAlign w:val="center"/>
          </w:tcPr>
          <w:p w14:paraId="7B261759" w14:textId="77777777" w:rsidR="00217D90" w:rsidRPr="00FA2945" w:rsidRDefault="00217D90" w:rsidP="00D60183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FA2945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7F7E95" w:rsidRPr="00626577" w14:paraId="3D091599" w14:textId="77777777" w:rsidTr="003E6DB2">
        <w:trPr>
          <w:trHeight w:val="155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3CBE5" w14:textId="77777777" w:rsidR="007F7E95" w:rsidRPr="007F7E95" w:rsidRDefault="007F7E95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sz w:val="22"/>
                <w:szCs w:val="22"/>
                <w:lang w:val="it-IT" w:eastAsia="zh-CN"/>
              </w:rPr>
            </w:pPr>
            <w:r w:rsidRPr="007F7E95">
              <w:rPr>
                <w:rFonts w:ascii="Times New Roman" w:eastAsia="Times New Roman" w:hAnsi="Times New Roman"/>
                <w:sz w:val="22"/>
                <w:szCs w:val="22"/>
                <w:lang w:val="it-IT" w:eastAsia="zh-CN"/>
              </w:rPr>
              <w:t>LOT 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1E0BD" w14:textId="77777777" w:rsidR="007F7E95" w:rsidRPr="00404293" w:rsidRDefault="007F7E95" w:rsidP="007F7E95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7969D" w14:textId="38AF1CE7" w:rsidR="007F7E95" w:rsidRPr="00322394" w:rsidRDefault="005D7DC1" w:rsidP="007F7E95">
            <w:pPr>
              <w:rPr>
                <w:rFonts w:ascii="Times New Roman" w:hAnsi="Times New Roman"/>
                <w:sz w:val="24"/>
                <w:szCs w:val="24"/>
              </w:rPr>
            </w:pPr>
            <w:r w:rsidRPr="005D7DC1">
              <w:rPr>
                <w:rFonts w:ascii="Times New Roman" w:hAnsi="Times New Roman"/>
                <w:sz w:val="24"/>
                <w:szCs w:val="24"/>
              </w:rPr>
              <w:t xml:space="preserve">Manual </w:t>
            </w:r>
            <w:proofErr w:type="spellStart"/>
            <w:r w:rsidRPr="005D7DC1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5D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DC1">
              <w:rPr>
                <w:rFonts w:ascii="Times New Roman" w:hAnsi="Times New Roman"/>
                <w:sz w:val="24"/>
                <w:szCs w:val="24"/>
              </w:rPr>
              <w:t>scrierea</w:t>
            </w:r>
            <w:proofErr w:type="spellEnd"/>
            <w:r w:rsidRPr="005D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DC1">
              <w:rPr>
                <w:rFonts w:ascii="Times New Roman" w:hAnsi="Times New Roman"/>
                <w:sz w:val="24"/>
                <w:szCs w:val="24"/>
              </w:rPr>
              <w:t>academica</w:t>
            </w:r>
            <w:proofErr w:type="spellEnd"/>
            <w:r w:rsidRPr="005D7DC1">
              <w:rPr>
                <w:rFonts w:ascii="Times New Roman" w:hAnsi="Times New Roman"/>
                <w:sz w:val="24"/>
                <w:szCs w:val="24"/>
              </w:rPr>
              <w:t xml:space="preserve"> - Gerald Graff, Cathy Birkenstein, </w:t>
            </w:r>
            <w:proofErr w:type="spellStart"/>
            <w:r w:rsidRPr="005D7DC1">
              <w:rPr>
                <w:rFonts w:ascii="Times New Roman" w:hAnsi="Times New Roman"/>
                <w:sz w:val="24"/>
                <w:szCs w:val="24"/>
              </w:rPr>
              <w:t>Editura</w:t>
            </w:r>
            <w:proofErr w:type="spellEnd"/>
            <w:r w:rsidRPr="005D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DC1">
              <w:rPr>
                <w:rFonts w:ascii="Times New Roman" w:hAnsi="Times New Roman"/>
                <w:sz w:val="24"/>
                <w:szCs w:val="24"/>
              </w:rPr>
              <w:t>Paralela</w:t>
            </w:r>
            <w:proofErr w:type="spellEnd"/>
            <w:r w:rsidRPr="005D7DC1">
              <w:rPr>
                <w:rFonts w:ascii="Times New Roman" w:hAnsi="Times New Roman"/>
                <w:sz w:val="24"/>
                <w:szCs w:val="24"/>
              </w:rPr>
              <w:t xml:space="preserve"> 45, 2015, ISBN: 9789734722075</w:t>
            </w:r>
          </w:p>
        </w:tc>
        <w:tc>
          <w:tcPr>
            <w:tcW w:w="1553" w:type="dxa"/>
            <w:vAlign w:val="center"/>
          </w:tcPr>
          <w:p w14:paraId="4989EAB6" w14:textId="31107F9F" w:rsidR="007F7E95" w:rsidRPr="00322394" w:rsidRDefault="005D7DC1" w:rsidP="007F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27</w:t>
            </w:r>
            <w:r w:rsidR="007F7E95" w:rsidRPr="00322394">
              <w:rPr>
                <w:rFonts w:ascii="Times New Roman" w:hAnsi="Times New Roman"/>
                <w:sz w:val="24"/>
                <w:szCs w:val="22"/>
              </w:rPr>
              <w:t>.00</w:t>
            </w:r>
          </w:p>
        </w:tc>
        <w:tc>
          <w:tcPr>
            <w:tcW w:w="900" w:type="dxa"/>
            <w:vAlign w:val="center"/>
          </w:tcPr>
          <w:p w14:paraId="4AFE349D" w14:textId="77777777" w:rsidR="007F7E95" w:rsidRPr="006D6E75" w:rsidRDefault="007F7E95" w:rsidP="007F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E75">
              <w:rPr>
                <w:rFonts w:ascii="Times New Roman" w:hAnsi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208" w:type="dxa"/>
            <w:vAlign w:val="center"/>
          </w:tcPr>
          <w:p w14:paraId="1535457A" w14:textId="717CF872" w:rsidR="007F7E95" w:rsidRPr="006D6E75" w:rsidRDefault="003E6DB2" w:rsidP="007F7E95">
            <w:pPr>
              <w:jc w:val="center"/>
              <w:rPr>
                <w:rFonts w:ascii="Times New Roman" w:hAnsi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it-IT" w:eastAsia="zh-CN"/>
              </w:rPr>
              <w:t>1</w:t>
            </w:r>
          </w:p>
        </w:tc>
        <w:tc>
          <w:tcPr>
            <w:tcW w:w="1416" w:type="dxa"/>
          </w:tcPr>
          <w:p w14:paraId="37B71603" w14:textId="77777777" w:rsidR="007F7E95" w:rsidRPr="00150807" w:rsidRDefault="007F7E95" w:rsidP="007F7E95">
            <w:pPr>
              <w:rPr>
                <w:lang w:val="fr-FR"/>
              </w:rPr>
            </w:pPr>
            <w:r w:rsidRPr="000661B2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  <w:tc>
          <w:tcPr>
            <w:tcW w:w="1415" w:type="dxa"/>
          </w:tcPr>
          <w:p w14:paraId="05D44FE1" w14:textId="77777777" w:rsidR="007F7E95" w:rsidRPr="00150807" w:rsidRDefault="007F7E95" w:rsidP="007F7E95">
            <w:pPr>
              <w:rPr>
                <w:lang w:val="fr-FR"/>
              </w:rPr>
            </w:pPr>
            <w:r w:rsidRPr="000661B2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7F7E95" w:rsidRPr="00626577" w14:paraId="5E77F2C2" w14:textId="77777777" w:rsidTr="003E6DB2">
        <w:tc>
          <w:tcPr>
            <w:tcW w:w="439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E6487" w14:textId="77777777" w:rsidR="007F7E95" w:rsidRPr="00FA2945" w:rsidRDefault="007F7E95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  <w:t>TOTAL LOT 5</w:t>
            </w:r>
          </w:p>
        </w:tc>
        <w:tc>
          <w:tcPr>
            <w:tcW w:w="1553" w:type="dxa"/>
            <w:vAlign w:val="center"/>
          </w:tcPr>
          <w:p w14:paraId="11B34FA2" w14:textId="580FB004" w:rsidR="007F7E95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27</w:t>
            </w:r>
            <w:r w:rsidR="008D03E8">
              <w:rPr>
                <w:rFonts w:ascii="Times New Roman" w:hAnsi="Times New Roman"/>
                <w:b/>
                <w:sz w:val="24"/>
                <w:szCs w:val="22"/>
              </w:rPr>
              <w:t>.00</w:t>
            </w:r>
          </w:p>
        </w:tc>
        <w:tc>
          <w:tcPr>
            <w:tcW w:w="900" w:type="dxa"/>
            <w:vAlign w:val="center"/>
          </w:tcPr>
          <w:p w14:paraId="2702C35C" w14:textId="77777777" w:rsidR="007F7E95" w:rsidRPr="00322394" w:rsidRDefault="007F7E95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08" w:type="dxa"/>
            <w:vAlign w:val="center"/>
          </w:tcPr>
          <w:p w14:paraId="300D5B2B" w14:textId="77777777" w:rsidR="007F7E95" w:rsidRDefault="007F7E95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6" w:type="dxa"/>
            <w:vAlign w:val="center"/>
          </w:tcPr>
          <w:p w14:paraId="0B6F43AF" w14:textId="77777777" w:rsidR="007F7E95" w:rsidRDefault="007F7E95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5" w:type="dxa"/>
            <w:vAlign w:val="center"/>
          </w:tcPr>
          <w:p w14:paraId="468459DB" w14:textId="77777777" w:rsidR="007F7E95" w:rsidRPr="00FA2945" w:rsidRDefault="007F7E95" w:rsidP="007F7E95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FA2945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626577" w:rsidRPr="00626577" w14:paraId="6A8DF622" w14:textId="77777777" w:rsidTr="003E6DB2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CE4B8" w14:textId="77777777" w:rsidR="00626577" w:rsidRDefault="00626577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</w:pPr>
            <w:r w:rsidRPr="00626577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  <w:lastRenderedPageBreak/>
              <w:t>LOT</w:t>
            </w:r>
          </w:p>
          <w:p w14:paraId="35AEB366" w14:textId="067F245D" w:rsidR="00626577" w:rsidRPr="00626577" w:rsidRDefault="00626577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09520" w14:textId="45C8A880" w:rsidR="00626577" w:rsidRPr="00626577" w:rsidRDefault="00626577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</w:pPr>
            <w:r w:rsidRPr="00626577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253C9" w14:textId="4D93B0EB" w:rsidR="00626577" w:rsidRPr="005D7DC1" w:rsidRDefault="005D7DC1" w:rsidP="005D7D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</w:pPr>
            <w:r w:rsidRPr="005D7DC1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  <w:t>Elaborarea lucrarilor de licenta, disertatie si gradul didactic I - Ioan Neacsu, Loredana Manasia, Editura: Paralela 45, 2020, ISBN: 9789734732067</w:t>
            </w:r>
          </w:p>
        </w:tc>
        <w:tc>
          <w:tcPr>
            <w:tcW w:w="1553" w:type="dxa"/>
            <w:vAlign w:val="center"/>
          </w:tcPr>
          <w:p w14:paraId="0A2514C4" w14:textId="038B5E4C" w:rsidR="00626577" w:rsidRPr="005D7DC1" w:rsidRDefault="005D7DC1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2"/>
              </w:rPr>
            </w:pPr>
            <w:r w:rsidRPr="005D7DC1">
              <w:rPr>
                <w:rFonts w:ascii="Times New Roman" w:hAnsi="Times New Roman"/>
                <w:bCs/>
                <w:sz w:val="24"/>
                <w:szCs w:val="22"/>
              </w:rPr>
              <w:t>30.00</w:t>
            </w:r>
          </w:p>
        </w:tc>
        <w:tc>
          <w:tcPr>
            <w:tcW w:w="900" w:type="dxa"/>
            <w:vAlign w:val="center"/>
          </w:tcPr>
          <w:p w14:paraId="4B9A6C55" w14:textId="2594F710" w:rsidR="00626577" w:rsidRPr="003E6DB2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3E6DB2">
              <w:rPr>
                <w:rFonts w:ascii="Times New Roman" w:hAnsi="Times New Roman"/>
                <w:bCs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08" w:type="dxa"/>
            <w:vAlign w:val="center"/>
          </w:tcPr>
          <w:p w14:paraId="7E3ADD81" w14:textId="62541F3A" w:rsidR="00626577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1416" w:type="dxa"/>
            <w:vAlign w:val="center"/>
          </w:tcPr>
          <w:p w14:paraId="33509BE5" w14:textId="392F499D" w:rsidR="00626577" w:rsidRDefault="00882CE9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0661B2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  <w:tc>
          <w:tcPr>
            <w:tcW w:w="1415" w:type="dxa"/>
            <w:vAlign w:val="center"/>
          </w:tcPr>
          <w:p w14:paraId="367967C0" w14:textId="6627D1B7" w:rsidR="00626577" w:rsidRPr="00FA2945" w:rsidRDefault="00882CE9" w:rsidP="007F7E95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0661B2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626577" w:rsidRPr="00626577" w14:paraId="63510C76" w14:textId="77777777" w:rsidTr="003E6DB2">
        <w:tc>
          <w:tcPr>
            <w:tcW w:w="439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46029" w14:textId="75DD406B" w:rsidR="00626577" w:rsidRDefault="00C57D61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</w:pPr>
            <w:r w:rsidRPr="00FA2945"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  <w:t>TOTAL LOT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  <w:t xml:space="preserve"> 6</w:t>
            </w:r>
          </w:p>
        </w:tc>
        <w:tc>
          <w:tcPr>
            <w:tcW w:w="1553" w:type="dxa"/>
            <w:vAlign w:val="center"/>
          </w:tcPr>
          <w:p w14:paraId="3C59F9A2" w14:textId="47284F89" w:rsidR="00626577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30.00</w:t>
            </w:r>
          </w:p>
        </w:tc>
        <w:tc>
          <w:tcPr>
            <w:tcW w:w="900" w:type="dxa"/>
            <w:vAlign w:val="center"/>
          </w:tcPr>
          <w:p w14:paraId="62CA958A" w14:textId="708022D8" w:rsidR="00626577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08" w:type="dxa"/>
            <w:vAlign w:val="center"/>
          </w:tcPr>
          <w:p w14:paraId="10D7B93C" w14:textId="7EC59DC5" w:rsidR="00626577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6" w:type="dxa"/>
            <w:vAlign w:val="center"/>
          </w:tcPr>
          <w:p w14:paraId="3EE9EE11" w14:textId="1A961E8D" w:rsidR="00626577" w:rsidRDefault="00882CE9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5" w:type="dxa"/>
            <w:vAlign w:val="center"/>
          </w:tcPr>
          <w:p w14:paraId="2F5ECFA7" w14:textId="3292A4F6" w:rsidR="00626577" w:rsidRPr="00FA2945" w:rsidRDefault="00882CE9" w:rsidP="00882CE9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882CE9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626577" w:rsidRPr="00626577" w14:paraId="0F150D6B" w14:textId="77777777" w:rsidTr="003E6DB2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8D0B3" w14:textId="77777777" w:rsidR="00626577" w:rsidRPr="00626577" w:rsidRDefault="00626577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</w:pPr>
            <w:r w:rsidRPr="00626577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  <w:t>LOT</w:t>
            </w:r>
          </w:p>
          <w:p w14:paraId="7C9B773A" w14:textId="65AB5AD6" w:rsidR="00626577" w:rsidRDefault="00626577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</w:pPr>
            <w:r w:rsidRPr="00626577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  <w:t>7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3A4C1" w14:textId="1A04C11A" w:rsidR="00626577" w:rsidRPr="00626577" w:rsidRDefault="00626577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</w:pPr>
            <w:r w:rsidRPr="00626577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  <w:t>1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E0D9A" w14:textId="77777777" w:rsidR="005D7DC1" w:rsidRPr="005D7DC1" w:rsidRDefault="005D7DC1" w:rsidP="005D7D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</w:pPr>
            <w:r w:rsidRPr="005D7DC1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  <w:t>Corect. Gresit romaneste - Marin Radulescu, Silvia Radulescu, Editura:</w:t>
            </w:r>
          </w:p>
          <w:p w14:paraId="60243CED" w14:textId="188C722B" w:rsidR="00626577" w:rsidRDefault="005D7DC1" w:rsidP="005D7D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</w:pPr>
            <w:r w:rsidRPr="005D7DC1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  <w:t>Carminis, 2016, ISBN: 9789731232713</w:t>
            </w:r>
          </w:p>
        </w:tc>
        <w:tc>
          <w:tcPr>
            <w:tcW w:w="1553" w:type="dxa"/>
            <w:vAlign w:val="center"/>
          </w:tcPr>
          <w:p w14:paraId="7339E108" w14:textId="24BFDC31" w:rsidR="00626577" w:rsidRPr="005D7DC1" w:rsidRDefault="005D7DC1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2"/>
              </w:rPr>
            </w:pPr>
            <w:r w:rsidRPr="005D7DC1">
              <w:rPr>
                <w:rFonts w:ascii="Times New Roman" w:hAnsi="Times New Roman"/>
                <w:bCs/>
                <w:sz w:val="24"/>
                <w:szCs w:val="22"/>
              </w:rPr>
              <w:t>23.00</w:t>
            </w:r>
          </w:p>
        </w:tc>
        <w:tc>
          <w:tcPr>
            <w:tcW w:w="900" w:type="dxa"/>
            <w:vAlign w:val="center"/>
          </w:tcPr>
          <w:p w14:paraId="0E7ADE94" w14:textId="6B2F4478" w:rsidR="00626577" w:rsidRPr="003E6DB2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3E6DB2">
              <w:rPr>
                <w:rFonts w:ascii="Times New Roman" w:hAnsi="Times New Roman"/>
                <w:bCs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08" w:type="dxa"/>
            <w:vAlign w:val="center"/>
          </w:tcPr>
          <w:p w14:paraId="1AB9922F" w14:textId="503EF0FA" w:rsidR="00626577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1416" w:type="dxa"/>
            <w:vAlign w:val="center"/>
          </w:tcPr>
          <w:p w14:paraId="5C29D450" w14:textId="20A556D6" w:rsidR="00626577" w:rsidRDefault="00882CE9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0661B2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  <w:tc>
          <w:tcPr>
            <w:tcW w:w="1415" w:type="dxa"/>
            <w:vAlign w:val="center"/>
          </w:tcPr>
          <w:p w14:paraId="4BC2E697" w14:textId="0201252A" w:rsidR="00626577" w:rsidRPr="00FA2945" w:rsidRDefault="00882CE9" w:rsidP="007F7E95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0661B2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626577" w:rsidRPr="00626577" w14:paraId="6E919665" w14:textId="77777777" w:rsidTr="003E6DB2">
        <w:tc>
          <w:tcPr>
            <w:tcW w:w="439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7FB01" w14:textId="6687740B" w:rsidR="00626577" w:rsidRDefault="00C57D61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</w:pPr>
            <w:r w:rsidRPr="00FA2945"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  <w:t>TOTAL LOT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  <w:t xml:space="preserve"> 7</w:t>
            </w:r>
          </w:p>
        </w:tc>
        <w:tc>
          <w:tcPr>
            <w:tcW w:w="1553" w:type="dxa"/>
            <w:vAlign w:val="center"/>
          </w:tcPr>
          <w:p w14:paraId="3EC5635A" w14:textId="09192313" w:rsidR="00626577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23.00</w:t>
            </w:r>
          </w:p>
        </w:tc>
        <w:tc>
          <w:tcPr>
            <w:tcW w:w="900" w:type="dxa"/>
            <w:vAlign w:val="center"/>
          </w:tcPr>
          <w:p w14:paraId="358155A1" w14:textId="246340E8" w:rsidR="00626577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08" w:type="dxa"/>
            <w:vAlign w:val="center"/>
          </w:tcPr>
          <w:p w14:paraId="3DBEC47A" w14:textId="0EBDD62E" w:rsidR="00626577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6" w:type="dxa"/>
            <w:vAlign w:val="center"/>
          </w:tcPr>
          <w:p w14:paraId="5A843EA1" w14:textId="0C1ECE09" w:rsidR="00626577" w:rsidRDefault="00882CE9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5" w:type="dxa"/>
            <w:vAlign w:val="center"/>
          </w:tcPr>
          <w:p w14:paraId="1E639D2D" w14:textId="14D2D556" w:rsidR="00626577" w:rsidRPr="00FA2945" w:rsidRDefault="00882CE9" w:rsidP="00882CE9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882CE9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626577" w:rsidRPr="00882CE9" w14:paraId="3EBE3384" w14:textId="77777777" w:rsidTr="003E6DB2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08C40" w14:textId="77777777" w:rsidR="00626577" w:rsidRPr="00626577" w:rsidRDefault="00626577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</w:pPr>
            <w:r w:rsidRPr="00626577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  <w:t>LOT</w:t>
            </w:r>
          </w:p>
          <w:p w14:paraId="68E12D5B" w14:textId="61C17B05" w:rsidR="00626577" w:rsidRPr="00626577" w:rsidRDefault="00626577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</w:pPr>
            <w:r w:rsidRPr="00626577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  <w:t>8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2421F" w14:textId="4370C61B" w:rsidR="00626577" w:rsidRPr="00626577" w:rsidRDefault="00626577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</w:pPr>
            <w:r w:rsidRPr="00626577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  <w:t>1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2A9FE" w14:textId="147725D5" w:rsidR="00626577" w:rsidRPr="005D7DC1" w:rsidRDefault="005D7DC1" w:rsidP="005D7DC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</w:pPr>
            <w:r w:rsidRPr="005D7DC1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  <w:t>Academic Writing for Graduate Students, Eurospan, Springer, 2012, ISBN: 9780472034758</w:t>
            </w:r>
          </w:p>
        </w:tc>
        <w:tc>
          <w:tcPr>
            <w:tcW w:w="1553" w:type="dxa"/>
            <w:vAlign w:val="center"/>
          </w:tcPr>
          <w:p w14:paraId="2195EAF4" w14:textId="54686901" w:rsidR="00626577" w:rsidRPr="005D7DC1" w:rsidRDefault="005D7DC1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2"/>
              </w:rPr>
            </w:pPr>
            <w:r w:rsidRPr="005D7DC1">
              <w:rPr>
                <w:rFonts w:ascii="Times New Roman" w:hAnsi="Times New Roman"/>
                <w:bCs/>
                <w:sz w:val="24"/>
                <w:szCs w:val="22"/>
              </w:rPr>
              <w:t>138.00</w:t>
            </w:r>
          </w:p>
        </w:tc>
        <w:tc>
          <w:tcPr>
            <w:tcW w:w="900" w:type="dxa"/>
            <w:vAlign w:val="center"/>
          </w:tcPr>
          <w:p w14:paraId="0F6365E4" w14:textId="69E6A047" w:rsidR="00626577" w:rsidRPr="003E6DB2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3E6DB2">
              <w:rPr>
                <w:rFonts w:ascii="Times New Roman" w:hAnsi="Times New Roman"/>
                <w:bCs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08" w:type="dxa"/>
            <w:vAlign w:val="center"/>
          </w:tcPr>
          <w:p w14:paraId="734887BC" w14:textId="19AF78CB" w:rsidR="00626577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1416" w:type="dxa"/>
            <w:vAlign w:val="center"/>
          </w:tcPr>
          <w:p w14:paraId="408C2212" w14:textId="00FB726F" w:rsidR="00626577" w:rsidRDefault="00882CE9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0661B2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  <w:tc>
          <w:tcPr>
            <w:tcW w:w="1415" w:type="dxa"/>
            <w:vAlign w:val="center"/>
          </w:tcPr>
          <w:p w14:paraId="5B03E03C" w14:textId="4961CC51" w:rsidR="00626577" w:rsidRPr="00FA2945" w:rsidRDefault="00882CE9" w:rsidP="007F7E95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0661B2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626577" w:rsidRPr="00626577" w14:paraId="6FE6B4F2" w14:textId="77777777" w:rsidTr="003E6DB2">
        <w:tc>
          <w:tcPr>
            <w:tcW w:w="439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0D6EF" w14:textId="280343F8" w:rsidR="00626577" w:rsidRPr="00626577" w:rsidRDefault="00C57D61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</w:pPr>
            <w:r w:rsidRPr="00FA2945"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  <w:t>TOTAL LOT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  <w:t xml:space="preserve"> 8</w:t>
            </w:r>
          </w:p>
        </w:tc>
        <w:tc>
          <w:tcPr>
            <w:tcW w:w="1553" w:type="dxa"/>
            <w:vAlign w:val="center"/>
          </w:tcPr>
          <w:p w14:paraId="32722EAB" w14:textId="045A58E8" w:rsidR="00626577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138.00</w:t>
            </w:r>
          </w:p>
        </w:tc>
        <w:tc>
          <w:tcPr>
            <w:tcW w:w="900" w:type="dxa"/>
            <w:vAlign w:val="center"/>
          </w:tcPr>
          <w:p w14:paraId="61753787" w14:textId="4F9FB875" w:rsidR="00626577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08" w:type="dxa"/>
            <w:vAlign w:val="center"/>
          </w:tcPr>
          <w:p w14:paraId="68E0207A" w14:textId="3D74333A" w:rsidR="00626577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6" w:type="dxa"/>
            <w:vAlign w:val="center"/>
          </w:tcPr>
          <w:p w14:paraId="794AD629" w14:textId="2D148D69" w:rsidR="00626577" w:rsidRDefault="00882CE9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5" w:type="dxa"/>
            <w:vAlign w:val="center"/>
          </w:tcPr>
          <w:p w14:paraId="4706EE09" w14:textId="0881CD30" w:rsidR="00626577" w:rsidRPr="00FA2945" w:rsidRDefault="00882CE9" w:rsidP="00882CE9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882CE9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626577" w:rsidRPr="00882CE9" w14:paraId="3FEF7B1C" w14:textId="77777777" w:rsidTr="003E6DB2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EAB4D" w14:textId="77777777" w:rsidR="00626577" w:rsidRPr="00626577" w:rsidRDefault="00626577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</w:pPr>
            <w:r w:rsidRPr="00626577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  <w:t>LOT</w:t>
            </w:r>
          </w:p>
          <w:p w14:paraId="7FAEAD9D" w14:textId="6E1EA9B2" w:rsidR="00626577" w:rsidRPr="00626577" w:rsidRDefault="00626577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</w:pPr>
            <w:r w:rsidRPr="00626577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30AD3" w14:textId="62FEFD3A" w:rsidR="00626577" w:rsidRPr="00626577" w:rsidRDefault="00626577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</w:pPr>
            <w:r w:rsidRPr="00626577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24E1D" w14:textId="205B8A6A" w:rsidR="00626577" w:rsidRPr="00882CE9" w:rsidRDefault="00882CE9" w:rsidP="005D7DC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</w:pPr>
            <w:r w:rsidRPr="00882CE9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  <w:t>English for Writing Research Papers, Springer, 2011, ISBN: 9783319260921</w:t>
            </w:r>
          </w:p>
        </w:tc>
        <w:tc>
          <w:tcPr>
            <w:tcW w:w="1553" w:type="dxa"/>
            <w:vAlign w:val="center"/>
          </w:tcPr>
          <w:p w14:paraId="6B475E70" w14:textId="32B08CA5" w:rsidR="00626577" w:rsidRPr="00882CE9" w:rsidRDefault="00882CE9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2"/>
              </w:rPr>
            </w:pPr>
            <w:r w:rsidRPr="00882CE9">
              <w:rPr>
                <w:rFonts w:ascii="Times New Roman" w:hAnsi="Times New Roman"/>
                <w:bCs/>
                <w:sz w:val="24"/>
                <w:szCs w:val="22"/>
              </w:rPr>
              <w:t>169.00</w:t>
            </w:r>
          </w:p>
        </w:tc>
        <w:tc>
          <w:tcPr>
            <w:tcW w:w="900" w:type="dxa"/>
            <w:vAlign w:val="center"/>
          </w:tcPr>
          <w:p w14:paraId="2BFED903" w14:textId="543D5C0E" w:rsidR="00626577" w:rsidRPr="003E6DB2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3E6DB2">
              <w:rPr>
                <w:rFonts w:ascii="Times New Roman" w:hAnsi="Times New Roman"/>
                <w:bCs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08" w:type="dxa"/>
            <w:vAlign w:val="center"/>
          </w:tcPr>
          <w:p w14:paraId="6AD81856" w14:textId="7BB9D2A4" w:rsidR="00626577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1416" w:type="dxa"/>
            <w:vAlign w:val="center"/>
          </w:tcPr>
          <w:p w14:paraId="7F2A89AF" w14:textId="47E80E8B" w:rsidR="00626577" w:rsidRDefault="00882CE9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0661B2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  <w:tc>
          <w:tcPr>
            <w:tcW w:w="1415" w:type="dxa"/>
            <w:vAlign w:val="center"/>
          </w:tcPr>
          <w:p w14:paraId="1DF0F4E3" w14:textId="2C82D066" w:rsidR="00626577" w:rsidRPr="00FA2945" w:rsidRDefault="00882CE9" w:rsidP="007F7E95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0661B2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626577" w:rsidRPr="00626577" w14:paraId="70777472" w14:textId="77777777" w:rsidTr="003E6DB2">
        <w:tc>
          <w:tcPr>
            <w:tcW w:w="439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71CA8" w14:textId="377B6404" w:rsidR="00626577" w:rsidRPr="00626577" w:rsidRDefault="00C57D61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</w:pPr>
            <w:r w:rsidRPr="00FA2945"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  <w:t>TOTAL LOT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  <w:t xml:space="preserve"> 9</w:t>
            </w:r>
          </w:p>
        </w:tc>
        <w:tc>
          <w:tcPr>
            <w:tcW w:w="1553" w:type="dxa"/>
            <w:vAlign w:val="center"/>
          </w:tcPr>
          <w:p w14:paraId="35033079" w14:textId="76DA68B2" w:rsidR="00626577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169.00</w:t>
            </w:r>
          </w:p>
        </w:tc>
        <w:tc>
          <w:tcPr>
            <w:tcW w:w="900" w:type="dxa"/>
            <w:vAlign w:val="center"/>
          </w:tcPr>
          <w:p w14:paraId="56676AD2" w14:textId="4D48876B" w:rsidR="00626577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08" w:type="dxa"/>
            <w:vAlign w:val="center"/>
          </w:tcPr>
          <w:p w14:paraId="5879E476" w14:textId="727FF7E6" w:rsidR="00626577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6" w:type="dxa"/>
            <w:vAlign w:val="center"/>
          </w:tcPr>
          <w:p w14:paraId="573E6B77" w14:textId="04F7A1BC" w:rsidR="00626577" w:rsidRDefault="00882CE9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5" w:type="dxa"/>
            <w:vAlign w:val="center"/>
          </w:tcPr>
          <w:p w14:paraId="10ADA3F4" w14:textId="2B045D73" w:rsidR="00626577" w:rsidRPr="00FA2945" w:rsidRDefault="00882CE9" w:rsidP="00882CE9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882CE9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626577" w:rsidRPr="00882CE9" w14:paraId="0FF70C42" w14:textId="77777777" w:rsidTr="003E6DB2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B7306" w14:textId="77777777" w:rsidR="00626577" w:rsidRPr="00626577" w:rsidRDefault="00626577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</w:pPr>
            <w:r w:rsidRPr="00626577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  <w:t>LOT</w:t>
            </w:r>
          </w:p>
          <w:p w14:paraId="42EA098F" w14:textId="5E6FB889" w:rsidR="00626577" w:rsidRPr="00626577" w:rsidRDefault="00626577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</w:pPr>
            <w:r w:rsidRPr="00626577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BA1F5" w14:textId="6B4580CB" w:rsidR="00626577" w:rsidRPr="00626577" w:rsidRDefault="00626577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</w:pPr>
            <w:r w:rsidRPr="00626577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92A63" w14:textId="39C7AEF7" w:rsidR="00626577" w:rsidRPr="00882CE9" w:rsidRDefault="00882CE9" w:rsidP="005D7DC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</w:pPr>
            <w:r w:rsidRPr="00882CE9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  <w:t>100 Tips to Avoid Mistakes in Academic Writing and Presenting, WALLORK, Adrian; SOTHERN, Ana, Springer, 2020, ISBN: 9783030442132</w:t>
            </w:r>
          </w:p>
        </w:tc>
        <w:tc>
          <w:tcPr>
            <w:tcW w:w="1553" w:type="dxa"/>
            <w:vAlign w:val="center"/>
          </w:tcPr>
          <w:p w14:paraId="277D9CAD" w14:textId="32DFE1BE" w:rsidR="00626577" w:rsidRPr="00882CE9" w:rsidRDefault="00882CE9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2"/>
              </w:rPr>
            </w:pPr>
            <w:r w:rsidRPr="00882CE9">
              <w:rPr>
                <w:rFonts w:ascii="Times New Roman" w:hAnsi="Times New Roman"/>
                <w:bCs/>
                <w:sz w:val="24"/>
                <w:szCs w:val="22"/>
              </w:rPr>
              <w:t>119.00</w:t>
            </w:r>
          </w:p>
        </w:tc>
        <w:tc>
          <w:tcPr>
            <w:tcW w:w="900" w:type="dxa"/>
            <w:vAlign w:val="center"/>
          </w:tcPr>
          <w:p w14:paraId="18F057A4" w14:textId="5E98EC2A" w:rsidR="00626577" w:rsidRPr="003E6DB2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3E6DB2">
              <w:rPr>
                <w:rFonts w:ascii="Times New Roman" w:hAnsi="Times New Roman"/>
                <w:bCs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08" w:type="dxa"/>
            <w:vAlign w:val="center"/>
          </w:tcPr>
          <w:p w14:paraId="575EEA4B" w14:textId="22D2E80C" w:rsidR="00626577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1416" w:type="dxa"/>
            <w:vAlign w:val="center"/>
          </w:tcPr>
          <w:p w14:paraId="6F4F3688" w14:textId="3181B418" w:rsidR="00626577" w:rsidRDefault="00882CE9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0661B2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  <w:tc>
          <w:tcPr>
            <w:tcW w:w="1415" w:type="dxa"/>
            <w:vAlign w:val="center"/>
          </w:tcPr>
          <w:p w14:paraId="4CEBDFD7" w14:textId="57E6CACB" w:rsidR="00626577" w:rsidRPr="00FA2945" w:rsidRDefault="00882CE9" w:rsidP="007F7E95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0661B2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626577" w:rsidRPr="00626577" w14:paraId="31B2DFB9" w14:textId="77777777" w:rsidTr="003E6DB2">
        <w:tc>
          <w:tcPr>
            <w:tcW w:w="439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4D1EC" w14:textId="2FF2C08A" w:rsidR="00626577" w:rsidRPr="00626577" w:rsidRDefault="00C57D61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</w:pPr>
            <w:r w:rsidRPr="00FA2945"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  <w:t>TOTAL LOT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  <w:t xml:space="preserve"> 10</w:t>
            </w:r>
          </w:p>
        </w:tc>
        <w:tc>
          <w:tcPr>
            <w:tcW w:w="1553" w:type="dxa"/>
            <w:vAlign w:val="center"/>
          </w:tcPr>
          <w:p w14:paraId="6F061C2E" w14:textId="2C65BA3F" w:rsidR="00626577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119.00</w:t>
            </w:r>
          </w:p>
        </w:tc>
        <w:tc>
          <w:tcPr>
            <w:tcW w:w="900" w:type="dxa"/>
            <w:vAlign w:val="center"/>
          </w:tcPr>
          <w:p w14:paraId="5873FB8F" w14:textId="54D7F3EC" w:rsidR="00626577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08" w:type="dxa"/>
            <w:vAlign w:val="center"/>
          </w:tcPr>
          <w:p w14:paraId="748677AF" w14:textId="7BB59340" w:rsidR="00626577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6" w:type="dxa"/>
            <w:vAlign w:val="center"/>
          </w:tcPr>
          <w:p w14:paraId="65AA7380" w14:textId="729E8D4A" w:rsidR="00626577" w:rsidRDefault="00882CE9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5" w:type="dxa"/>
            <w:vAlign w:val="center"/>
          </w:tcPr>
          <w:p w14:paraId="571DEA50" w14:textId="479F48AB" w:rsidR="00626577" w:rsidRPr="00FA2945" w:rsidRDefault="00882CE9" w:rsidP="00882CE9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882CE9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626577" w:rsidRPr="00882CE9" w14:paraId="634E0C8D" w14:textId="77777777" w:rsidTr="003E6DB2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D5D38" w14:textId="77777777" w:rsidR="00626577" w:rsidRPr="00626577" w:rsidRDefault="00626577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</w:pPr>
            <w:r w:rsidRPr="00626577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  <w:t>LOT</w:t>
            </w:r>
          </w:p>
          <w:p w14:paraId="653EE014" w14:textId="298C4059" w:rsidR="00626577" w:rsidRPr="00626577" w:rsidRDefault="00626577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</w:pPr>
            <w:r w:rsidRPr="00626577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00E19" w14:textId="646AED12" w:rsidR="00626577" w:rsidRPr="00626577" w:rsidRDefault="00626577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</w:pPr>
            <w:r w:rsidRPr="00626577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66531" w14:textId="5FDA65D6" w:rsidR="00626577" w:rsidRPr="00882CE9" w:rsidRDefault="00882CE9" w:rsidP="005D7DC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</w:pPr>
            <w:r w:rsidRPr="00882CE9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  <w:t>Write here: Developing Writing Skills in a Media, BRUMMETT DE LEON, Randi; BROOKE, Hughes, Eurospan, ISBN: 9781554814770</w:t>
            </w:r>
          </w:p>
        </w:tc>
        <w:tc>
          <w:tcPr>
            <w:tcW w:w="1553" w:type="dxa"/>
            <w:vAlign w:val="center"/>
          </w:tcPr>
          <w:p w14:paraId="382740AC" w14:textId="5EBC7189" w:rsidR="00626577" w:rsidRPr="00882CE9" w:rsidRDefault="00882CE9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2"/>
              </w:rPr>
            </w:pPr>
            <w:r w:rsidRPr="00882CE9">
              <w:rPr>
                <w:rFonts w:ascii="Times New Roman" w:hAnsi="Times New Roman"/>
                <w:bCs/>
                <w:sz w:val="24"/>
                <w:szCs w:val="22"/>
              </w:rPr>
              <w:t>297.00</w:t>
            </w:r>
          </w:p>
        </w:tc>
        <w:tc>
          <w:tcPr>
            <w:tcW w:w="900" w:type="dxa"/>
            <w:vAlign w:val="center"/>
          </w:tcPr>
          <w:p w14:paraId="54E8E56B" w14:textId="3FBA307B" w:rsidR="00626577" w:rsidRPr="003E6DB2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3E6DB2">
              <w:rPr>
                <w:rFonts w:ascii="Times New Roman" w:hAnsi="Times New Roman"/>
                <w:bCs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08" w:type="dxa"/>
            <w:vAlign w:val="center"/>
          </w:tcPr>
          <w:p w14:paraId="05B61909" w14:textId="101CE19D" w:rsidR="00626577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1416" w:type="dxa"/>
            <w:vAlign w:val="center"/>
          </w:tcPr>
          <w:p w14:paraId="35EB159C" w14:textId="4BFEB1ED" w:rsidR="00626577" w:rsidRDefault="00882CE9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0661B2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  <w:tc>
          <w:tcPr>
            <w:tcW w:w="1415" w:type="dxa"/>
            <w:vAlign w:val="center"/>
          </w:tcPr>
          <w:p w14:paraId="16A8C303" w14:textId="04FCA552" w:rsidR="00626577" w:rsidRPr="00FA2945" w:rsidRDefault="00882CE9" w:rsidP="007F7E95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0661B2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626577" w:rsidRPr="00626577" w14:paraId="1B6BD9C3" w14:textId="77777777" w:rsidTr="003E6DB2">
        <w:tc>
          <w:tcPr>
            <w:tcW w:w="439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72068" w14:textId="48FD553D" w:rsidR="00626577" w:rsidRPr="00626577" w:rsidRDefault="00C57D61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</w:pPr>
            <w:r w:rsidRPr="00FA2945"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  <w:t>TOTAL LOT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  <w:t xml:space="preserve"> 11</w:t>
            </w:r>
          </w:p>
        </w:tc>
        <w:tc>
          <w:tcPr>
            <w:tcW w:w="1553" w:type="dxa"/>
            <w:vAlign w:val="center"/>
          </w:tcPr>
          <w:p w14:paraId="3192DBEC" w14:textId="2ECDEA4A" w:rsidR="00626577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297.00</w:t>
            </w:r>
          </w:p>
        </w:tc>
        <w:tc>
          <w:tcPr>
            <w:tcW w:w="900" w:type="dxa"/>
            <w:vAlign w:val="center"/>
          </w:tcPr>
          <w:p w14:paraId="6A0BB1AB" w14:textId="2CA1F7AB" w:rsidR="00626577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08" w:type="dxa"/>
            <w:vAlign w:val="center"/>
          </w:tcPr>
          <w:p w14:paraId="5DABCB28" w14:textId="5CA72C58" w:rsidR="00626577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6" w:type="dxa"/>
            <w:vAlign w:val="center"/>
          </w:tcPr>
          <w:p w14:paraId="229D95CD" w14:textId="7679F7F4" w:rsidR="00626577" w:rsidRDefault="00882CE9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5" w:type="dxa"/>
            <w:vAlign w:val="center"/>
          </w:tcPr>
          <w:p w14:paraId="12888BE7" w14:textId="402A4121" w:rsidR="00626577" w:rsidRPr="00FA2945" w:rsidRDefault="00882CE9" w:rsidP="00882CE9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882CE9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626577" w:rsidRPr="00626577" w14:paraId="51E8CC55" w14:textId="77777777" w:rsidTr="003E6DB2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4FE69" w14:textId="77777777" w:rsidR="00626577" w:rsidRPr="00626577" w:rsidRDefault="00626577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</w:pPr>
            <w:r w:rsidRPr="00626577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  <w:t>LOT</w:t>
            </w:r>
          </w:p>
          <w:p w14:paraId="7D1895AF" w14:textId="52ACEF57" w:rsidR="00626577" w:rsidRPr="00626577" w:rsidRDefault="00626577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</w:pPr>
            <w:r w:rsidRPr="00626577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DD9A1" w14:textId="7515B928" w:rsidR="00626577" w:rsidRPr="00626577" w:rsidRDefault="00626577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</w:pPr>
            <w:r w:rsidRPr="00626577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233D7" w14:textId="4DE2375F" w:rsidR="00626577" w:rsidRPr="00882CE9" w:rsidRDefault="00882CE9" w:rsidP="005D7DC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</w:pPr>
            <w:r w:rsidRPr="00882CE9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  <w:t>Cum sa scriem bine. Ghidul clasic pentru scriitorii de nonfictiune - William Zinsser, 2013, ISBN: 9789734716364</w:t>
            </w:r>
          </w:p>
        </w:tc>
        <w:tc>
          <w:tcPr>
            <w:tcW w:w="1553" w:type="dxa"/>
            <w:vAlign w:val="center"/>
          </w:tcPr>
          <w:p w14:paraId="333352FC" w14:textId="61169EB9" w:rsidR="00626577" w:rsidRPr="00882CE9" w:rsidRDefault="00882CE9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2"/>
              </w:rPr>
            </w:pPr>
            <w:r w:rsidRPr="00882CE9">
              <w:rPr>
                <w:rFonts w:ascii="Times New Roman" w:hAnsi="Times New Roman"/>
                <w:bCs/>
                <w:sz w:val="24"/>
                <w:szCs w:val="22"/>
              </w:rPr>
              <w:t>23.00</w:t>
            </w:r>
          </w:p>
        </w:tc>
        <w:tc>
          <w:tcPr>
            <w:tcW w:w="900" w:type="dxa"/>
            <w:vAlign w:val="center"/>
          </w:tcPr>
          <w:p w14:paraId="5303637D" w14:textId="7512E8E1" w:rsidR="00626577" w:rsidRPr="003E6DB2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3E6DB2">
              <w:rPr>
                <w:rFonts w:ascii="Times New Roman" w:hAnsi="Times New Roman"/>
                <w:bCs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08" w:type="dxa"/>
            <w:vAlign w:val="center"/>
          </w:tcPr>
          <w:p w14:paraId="440C995D" w14:textId="3F0801ED" w:rsidR="00626577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1416" w:type="dxa"/>
            <w:vAlign w:val="center"/>
          </w:tcPr>
          <w:p w14:paraId="32644E4A" w14:textId="6B5EF48E" w:rsidR="00626577" w:rsidRDefault="00882CE9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0661B2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  <w:tc>
          <w:tcPr>
            <w:tcW w:w="1415" w:type="dxa"/>
            <w:vAlign w:val="center"/>
          </w:tcPr>
          <w:p w14:paraId="4D1C4DFD" w14:textId="34D8ED83" w:rsidR="00626577" w:rsidRPr="00FA2945" w:rsidRDefault="00882CE9" w:rsidP="007F7E95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0661B2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626577" w:rsidRPr="00626577" w14:paraId="67BE1956" w14:textId="77777777" w:rsidTr="003E6DB2">
        <w:tc>
          <w:tcPr>
            <w:tcW w:w="439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36001" w14:textId="34FABB21" w:rsidR="00626577" w:rsidRDefault="00C57D61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</w:pPr>
            <w:r w:rsidRPr="00FA2945"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  <w:t>TOTAL LOT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  <w:t xml:space="preserve"> 12</w:t>
            </w:r>
          </w:p>
        </w:tc>
        <w:tc>
          <w:tcPr>
            <w:tcW w:w="1553" w:type="dxa"/>
            <w:vAlign w:val="center"/>
          </w:tcPr>
          <w:p w14:paraId="60A6DCC1" w14:textId="5E509681" w:rsidR="00626577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23.00</w:t>
            </w:r>
          </w:p>
        </w:tc>
        <w:tc>
          <w:tcPr>
            <w:tcW w:w="900" w:type="dxa"/>
            <w:vAlign w:val="center"/>
          </w:tcPr>
          <w:p w14:paraId="7C6FC282" w14:textId="54AAC281" w:rsidR="00626577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08" w:type="dxa"/>
            <w:vAlign w:val="center"/>
          </w:tcPr>
          <w:p w14:paraId="6685F2BB" w14:textId="35F4C16E" w:rsidR="00626577" w:rsidRDefault="003E6DB2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6" w:type="dxa"/>
            <w:vAlign w:val="center"/>
          </w:tcPr>
          <w:p w14:paraId="3BBDD35D" w14:textId="6DA8A9D2" w:rsidR="00626577" w:rsidRDefault="00882CE9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5" w:type="dxa"/>
            <w:vAlign w:val="center"/>
          </w:tcPr>
          <w:p w14:paraId="7C62720B" w14:textId="7A87D446" w:rsidR="00626577" w:rsidRPr="00FA2945" w:rsidRDefault="00882CE9" w:rsidP="00882CE9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882CE9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7F7E95" w:rsidRPr="00626577" w14:paraId="545B602C" w14:textId="77777777" w:rsidTr="003E6DB2">
        <w:tc>
          <w:tcPr>
            <w:tcW w:w="4392" w:type="dxa"/>
            <w:gridSpan w:val="7"/>
            <w:tcBorders>
              <w:top w:val="single" w:sz="4" w:space="0" w:color="auto"/>
            </w:tcBorders>
            <w:vAlign w:val="center"/>
          </w:tcPr>
          <w:p w14:paraId="3AA8F244" w14:textId="3CD7767F" w:rsidR="007F7E95" w:rsidRPr="00FA2945" w:rsidRDefault="007F7E95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  <w:lastRenderedPageBreak/>
              <w:t xml:space="preserve">TOTAL </w:t>
            </w:r>
            <w:r w:rsidRPr="00C57D61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  <w:t>LOT 1</w:t>
            </w:r>
            <w:r w:rsidR="00C57D61" w:rsidRPr="00C57D61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zh-CN"/>
              </w:rPr>
              <w:t>+....+LOT 12</w:t>
            </w:r>
          </w:p>
        </w:tc>
        <w:tc>
          <w:tcPr>
            <w:tcW w:w="1553" w:type="dxa"/>
            <w:vAlign w:val="center"/>
          </w:tcPr>
          <w:p w14:paraId="7E62E2DB" w14:textId="68012724" w:rsidR="007F7E95" w:rsidRDefault="00882CE9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1126</w:t>
            </w:r>
            <w:r w:rsidR="007F7E95">
              <w:rPr>
                <w:rFonts w:ascii="Times New Roman" w:hAnsi="Times New Roman"/>
                <w:b/>
                <w:sz w:val="24"/>
                <w:szCs w:val="22"/>
              </w:rPr>
              <w:t>.00</w:t>
            </w:r>
          </w:p>
        </w:tc>
        <w:tc>
          <w:tcPr>
            <w:tcW w:w="900" w:type="dxa"/>
            <w:vAlign w:val="center"/>
          </w:tcPr>
          <w:p w14:paraId="32A5E8B1" w14:textId="77777777" w:rsidR="007F7E95" w:rsidRPr="00322394" w:rsidRDefault="007F7E95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08" w:type="dxa"/>
            <w:vAlign w:val="center"/>
          </w:tcPr>
          <w:p w14:paraId="21DC8EF7" w14:textId="77777777" w:rsidR="007F7E95" w:rsidRDefault="007F7E95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6" w:type="dxa"/>
            <w:vAlign w:val="center"/>
          </w:tcPr>
          <w:p w14:paraId="25656A35" w14:textId="77777777" w:rsidR="007F7E95" w:rsidRDefault="007F7E95" w:rsidP="007F7E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5" w:type="dxa"/>
            <w:vAlign w:val="center"/>
          </w:tcPr>
          <w:p w14:paraId="3EA829E1" w14:textId="77777777" w:rsidR="007F7E95" w:rsidRPr="00FA2945" w:rsidRDefault="007F7E95" w:rsidP="007F7E95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FA2945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</w:tbl>
    <w:p w14:paraId="5085641B" w14:textId="77777777" w:rsidR="00965924" w:rsidRPr="00150807" w:rsidRDefault="00965924" w:rsidP="00214918">
      <w:pPr>
        <w:ind w:right="1440"/>
        <w:outlineLvl w:val="0"/>
        <w:rPr>
          <w:rFonts w:ascii="Arial Narrow" w:hAnsi="Arial Narrow"/>
          <w:b/>
          <w:bCs/>
          <w:i/>
          <w:sz w:val="24"/>
          <w:szCs w:val="24"/>
          <w:lang w:val="fr-FR"/>
        </w:rPr>
      </w:pPr>
    </w:p>
    <w:p w14:paraId="285E3DC5" w14:textId="77777777" w:rsidR="001B45FC" w:rsidRPr="00150807" w:rsidRDefault="001B45FC" w:rsidP="00592057">
      <w:pPr>
        <w:ind w:right="1440" w:firstLine="90"/>
        <w:outlineLvl w:val="0"/>
        <w:rPr>
          <w:rFonts w:ascii="Arial Narrow" w:hAnsi="Arial Narrow"/>
          <w:b/>
          <w:bCs/>
          <w:i/>
          <w:sz w:val="24"/>
          <w:szCs w:val="24"/>
          <w:lang w:val="fr-FR"/>
        </w:rPr>
      </w:pPr>
      <w:r w:rsidRPr="00150807">
        <w:rPr>
          <w:rFonts w:ascii="Arial Narrow" w:hAnsi="Arial Narrow"/>
          <w:b/>
          <w:bCs/>
          <w:i/>
          <w:sz w:val="24"/>
          <w:szCs w:val="24"/>
          <w:lang w:val="fr-FR"/>
        </w:rPr>
        <w:t xml:space="preserve">Se </w:t>
      </w:r>
      <w:r w:rsidR="00965731" w:rsidRPr="00150807">
        <w:rPr>
          <w:rFonts w:ascii="Arial Narrow" w:hAnsi="Arial Narrow"/>
          <w:b/>
          <w:bCs/>
          <w:i/>
          <w:sz w:val="24"/>
          <w:szCs w:val="24"/>
          <w:lang w:val="fr-FR"/>
        </w:rPr>
        <w:t>va</w:t>
      </w:r>
      <w:r w:rsidRPr="00150807">
        <w:rPr>
          <w:rFonts w:ascii="Arial Narrow" w:hAnsi="Arial Narrow"/>
          <w:b/>
          <w:bCs/>
          <w:i/>
          <w:sz w:val="24"/>
          <w:szCs w:val="24"/>
          <w:lang w:val="fr-FR"/>
        </w:rPr>
        <w:t xml:space="preserve"> oferta </w:t>
      </w:r>
      <w:r w:rsidR="00253F5E" w:rsidRPr="00150807">
        <w:rPr>
          <w:rFonts w:ascii="Arial Narrow" w:hAnsi="Arial Narrow"/>
          <w:b/>
          <w:bCs/>
          <w:i/>
          <w:sz w:val="24"/>
          <w:szCs w:val="24"/>
          <w:lang w:val="fr-FR"/>
        </w:rPr>
        <w:t>unul sau mai multe loturi</w:t>
      </w:r>
      <w:r w:rsidR="00965731" w:rsidRPr="00150807">
        <w:rPr>
          <w:rFonts w:ascii="Arial Narrow" w:hAnsi="Arial Narrow"/>
          <w:b/>
          <w:bCs/>
          <w:i/>
          <w:sz w:val="24"/>
          <w:szCs w:val="24"/>
          <w:lang w:val="fr-FR"/>
        </w:rPr>
        <w:t>.</w:t>
      </w:r>
    </w:p>
    <w:p w14:paraId="42747FDD" w14:textId="77777777" w:rsidR="00965924" w:rsidRPr="00150807" w:rsidRDefault="00CE6F07" w:rsidP="00592057">
      <w:pPr>
        <w:ind w:right="1440" w:firstLine="90"/>
        <w:outlineLvl w:val="0"/>
        <w:rPr>
          <w:rFonts w:ascii="Arial Narrow" w:hAnsi="Arial Narrow"/>
          <w:b/>
          <w:bCs/>
          <w:i/>
          <w:sz w:val="24"/>
          <w:szCs w:val="24"/>
          <w:lang w:val="fr-FR"/>
        </w:rPr>
      </w:pPr>
      <w:r w:rsidRPr="00150807">
        <w:rPr>
          <w:rFonts w:ascii="Arial Narrow" w:hAnsi="Arial Narrow"/>
          <w:b/>
          <w:bCs/>
          <w:i/>
          <w:sz w:val="24"/>
          <w:szCs w:val="24"/>
          <w:lang w:val="fr-FR"/>
        </w:rPr>
        <w:t xml:space="preserve"> Nu se acceptă oferte parțiale în cadrul </w:t>
      </w:r>
      <w:r w:rsidR="00253F5E" w:rsidRPr="00150807">
        <w:rPr>
          <w:rFonts w:ascii="Arial Narrow" w:hAnsi="Arial Narrow"/>
          <w:b/>
          <w:bCs/>
          <w:i/>
          <w:sz w:val="24"/>
          <w:szCs w:val="24"/>
          <w:lang w:val="fr-FR"/>
        </w:rPr>
        <w:t>unui lot</w:t>
      </w:r>
      <w:r w:rsidR="00105DF1" w:rsidRPr="00150807">
        <w:rPr>
          <w:rFonts w:ascii="Arial Narrow" w:hAnsi="Arial Narrow"/>
          <w:b/>
          <w:bCs/>
          <w:i/>
          <w:sz w:val="24"/>
          <w:szCs w:val="24"/>
          <w:lang w:val="fr-FR"/>
        </w:rPr>
        <w:t xml:space="preserve"> </w:t>
      </w:r>
      <w:r w:rsidRPr="00150807">
        <w:rPr>
          <w:rFonts w:ascii="Arial Narrow" w:hAnsi="Arial Narrow"/>
          <w:b/>
          <w:bCs/>
          <w:i/>
          <w:sz w:val="24"/>
          <w:szCs w:val="24"/>
          <w:lang w:val="fr-FR"/>
        </w:rPr>
        <w:t>și nici oferte alternative.</w:t>
      </w:r>
    </w:p>
    <w:p w14:paraId="0A5A1E33" w14:textId="77777777" w:rsidR="00E5056B" w:rsidRPr="00150807" w:rsidRDefault="00E5056B" w:rsidP="00CE6F07">
      <w:pPr>
        <w:ind w:right="-132"/>
        <w:outlineLvl w:val="0"/>
        <w:rPr>
          <w:rFonts w:ascii="Arial Narrow" w:hAnsi="Arial Narrow"/>
          <w:i/>
          <w:sz w:val="24"/>
          <w:szCs w:val="24"/>
          <w:lang w:val="fr-FR"/>
        </w:rPr>
      </w:pPr>
    </w:p>
    <w:p w14:paraId="3E4546FF" w14:textId="77777777" w:rsidR="00B27ACD" w:rsidRPr="00150807" w:rsidRDefault="00B27ACD" w:rsidP="00B27ACD">
      <w:pPr>
        <w:spacing w:after="120"/>
        <w:rPr>
          <w:rFonts w:ascii="Arial Narrow" w:hAnsi="Arial Narrow"/>
          <w:i/>
          <w:sz w:val="24"/>
          <w:szCs w:val="24"/>
          <w:lang w:val="fr-FR"/>
        </w:rPr>
      </w:pPr>
      <w:r w:rsidRPr="00150807">
        <w:rPr>
          <w:rFonts w:ascii="Arial Narrow" w:hAnsi="Arial Narrow"/>
          <w:i/>
          <w:sz w:val="24"/>
          <w:szCs w:val="24"/>
          <w:lang w:val="fr-FR"/>
        </w:rPr>
        <w:t>Semnătura ofertantului sau a reprezentantului ofertantului                    .....................................................</w:t>
      </w:r>
    </w:p>
    <w:p w14:paraId="02C16E85" w14:textId="77777777" w:rsidR="00B27ACD" w:rsidRPr="0015080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50807">
        <w:rPr>
          <w:rFonts w:ascii="Arial Narrow" w:hAnsi="Arial Narrow"/>
          <w:i/>
          <w:sz w:val="24"/>
          <w:szCs w:val="24"/>
          <w:lang w:val="fr-FR"/>
        </w:rPr>
        <w:t>Numele  şi prenumele semnatarului</w:t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1B99B8A" w14:textId="77777777" w:rsidR="00B27ACD" w:rsidRPr="0015080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50807">
        <w:rPr>
          <w:rFonts w:ascii="Arial Narrow" w:hAnsi="Arial Narrow"/>
          <w:i/>
          <w:sz w:val="24"/>
          <w:szCs w:val="24"/>
          <w:lang w:val="fr-FR"/>
        </w:rPr>
        <w:t>Capacitate de semnătura</w:t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890D1F4" w14:textId="77777777" w:rsidR="00B27ACD" w:rsidRPr="00150807" w:rsidRDefault="00B27ACD" w:rsidP="00B27ACD">
      <w:pPr>
        <w:spacing w:after="120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r w:rsidRPr="00150807">
        <w:rPr>
          <w:rFonts w:ascii="Arial Narrow" w:hAnsi="Arial Narrow"/>
          <w:b/>
          <w:i/>
          <w:sz w:val="24"/>
          <w:szCs w:val="24"/>
          <w:lang w:val="fr-FR"/>
        </w:rPr>
        <w:t xml:space="preserve">Detalii despre ofertant </w:t>
      </w:r>
    </w:p>
    <w:p w14:paraId="46D35FCC" w14:textId="77777777" w:rsidR="00B27ACD" w:rsidRPr="0015080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50807">
        <w:rPr>
          <w:rFonts w:ascii="Arial Narrow" w:hAnsi="Arial Narrow"/>
          <w:i/>
          <w:sz w:val="24"/>
          <w:szCs w:val="24"/>
          <w:lang w:val="fr-FR"/>
        </w:rPr>
        <w:t xml:space="preserve">Numele ofertantului  </w:t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60EED00" w14:textId="77777777" w:rsidR="00B27ACD" w:rsidRPr="0015080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50807">
        <w:rPr>
          <w:rFonts w:ascii="Arial Narrow" w:hAnsi="Arial Narrow"/>
          <w:i/>
          <w:sz w:val="24"/>
          <w:szCs w:val="24"/>
          <w:lang w:val="fr-FR"/>
        </w:rPr>
        <w:t>Ţara de reşedinţă</w:t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75A6F54F" w14:textId="77777777" w:rsidR="00B27ACD" w:rsidRPr="0015080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50807">
        <w:rPr>
          <w:rFonts w:ascii="Arial Narrow" w:hAnsi="Arial Narrow"/>
          <w:i/>
          <w:sz w:val="24"/>
          <w:szCs w:val="24"/>
          <w:lang w:val="fr-FR"/>
        </w:rPr>
        <w:t>Adresa</w:t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11DCF83" w14:textId="77777777" w:rsidR="00B27ACD" w:rsidRPr="0015080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50807">
        <w:rPr>
          <w:rFonts w:ascii="Arial Narrow" w:hAnsi="Arial Narrow"/>
          <w:i/>
          <w:sz w:val="24"/>
          <w:szCs w:val="24"/>
          <w:lang w:val="fr-FR"/>
        </w:rPr>
        <w:t>Adresa de corespondenţă (dacă este diferită)</w:t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FAE9927" w14:textId="77777777" w:rsidR="00B27ACD" w:rsidRPr="0015080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50807">
        <w:rPr>
          <w:rFonts w:ascii="Arial Narrow" w:hAnsi="Arial Narrow"/>
          <w:i/>
          <w:sz w:val="24"/>
          <w:szCs w:val="24"/>
          <w:lang w:val="fr-FR"/>
        </w:rPr>
        <w:t>Adresa de e-mail                                                                                    .....................................................</w:t>
      </w:r>
    </w:p>
    <w:p w14:paraId="3836285D" w14:textId="77777777" w:rsidR="00B27ACD" w:rsidRPr="0015080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50807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10B73E4C" w14:textId="77777777" w:rsidR="00681F2A" w:rsidRPr="00295786" w:rsidRDefault="00B27ACD" w:rsidP="00681F2A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="00681F2A">
        <w:rPr>
          <w:rFonts w:ascii="Arial Narrow" w:hAnsi="Arial Narrow"/>
          <w:i/>
          <w:sz w:val="24"/>
          <w:szCs w:val="24"/>
        </w:rPr>
        <w:t xml:space="preserve">                                 </w:t>
      </w:r>
      <w:r w:rsidR="00681F2A" w:rsidRPr="00295786">
        <w:rPr>
          <w:rFonts w:ascii="Arial Narrow" w:hAnsi="Arial Narrow"/>
          <w:i/>
          <w:sz w:val="24"/>
          <w:szCs w:val="24"/>
        </w:rPr>
        <w:t>.....................................................</w:t>
      </w:r>
    </w:p>
    <w:p w14:paraId="60DD9A29" w14:textId="77777777" w:rsidR="0065266D" w:rsidRDefault="0065266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30700BB6" w14:textId="77777777" w:rsidR="002C2AF3" w:rsidRDefault="002C2AF3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557DFF69" w14:textId="77777777" w:rsidR="00591A48" w:rsidRDefault="00591A48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5DBC451F" w14:textId="77777777" w:rsidR="007377EF" w:rsidRDefault="007377EF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1AB49845" w14:textId="77777777" w:rsidR="00965731" w:rsidRDefault="00965731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1D425906" w14:textId="77777777" w:rsidR="00FA2945" w:rsidRDefault="00FA2945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155DF960" w14:textId="77777777" w:rsidR="00322394" w:rsidRDefault="0032239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51348235" w14:textId="77777777" w:rsidR="00322394" w:rsidRDefault="0032239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66741D25" w14:textId="77777777" w:rsidR="00322394" w:rsidRDefault="0032239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0F8EF1E1" w14:textId="77777777" w:rsidR="00322394" w:rsidRDefault="0032239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79E20B9E" w14:textId="77777777" w:rsidR="00322394" w:rsidRDefault="0032239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6FE4A628" w14:textId="77777777" w:rsidR="00322394" w:rsidRDefault="0032239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31C72CD1" w14:textId="77777777" w:rsidR="00322394" w:rsidRDefault="0032239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410F1123" w14:textId="77777777" w:rsidR="00322394" w:rsidRDefault="0032239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7A1142EE" w14:textId="313EBC49" w:rsidR="00FA2945" w:rsidRDefault="00FA2945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4ECA1888" w14:textId="3A1BF558" w:rsidR="003E6DB2" w:rsidRDefault="003E6DB2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5DA005F0" w14:textId="5F10A147" w:rsidR="003E6DB2" w:rsidRDefault="003E6DB2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1C07F983" w14:textId="78FBCC76" w:rsidR="003E6DB2" w:rsidRDefault="003E6DB2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6EDFBBB5" w14:textId="1830FDE0" w:rsidR="003E6DB2" w:rsidRDefault="003E6DB2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2A883C3D" w14:textId="477BBD09" w:rsidR="003E6DB2" w:rsidRDefault="003E6DB2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710FEA0B" w14:textId="0A9297CB" w:rsidR="003E6DB2" w:rsidRDefault="003E6DB2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34D5FA86" w14:textId="77777777" w:rsidR="003E6DB2" w:rsidRDefault="003E6DB2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03418ECA" w14:textId="77777777" w:rsidR="00965731" w:rsidRPr="00295786" w:rsidRDefault="00965731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050F8546" w14:textId="77777777" w:rsidR="00CD3BF8" w:rsidRPr="001E0D54" w:rsidRDefault="00CD3BF8" w:rsidP="001E0D54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</w:t>
      </w:r>
      <w:r w:rsidR="00CB760D">
        <w:rPr>
          <w:rFonts w:ascii="Arial Narrow" w:hAnsi="Arial Narrow"/>
          <w:b/>
          <w:i/>
          <w:noProof/>
          <w:sz w:val="24"/>
          <w:szCs w:val="24"/>
        </w:rPr>
        <w:t xml:space="preserve"> </w:t>
      </w:r>
      <w:r w:rsidR="000E6587">
        <w:rPr>
          <w:rFonts w:ascii="Arial Narrow" w:hAnsi="Arial Narrow"/>
          <w:b/>
          <w:i/>
          <w:noProof/>
          <w:sz w:val="24"/>
          <w:szCs w:val="24"/>
        </w:rPr>
        <w:t>3</w:t>
      </w:r>
    </w:p>
    <w:p w14:paraId="3F787026" w14:textId="77777777" w:rsidR="00CD3BF8" w:rsidRPr="00295786" w:rsidRDefault="00CD3BF8" w:rsidP="00CD3BF8">
      <w:pPr>
        <w:ind w:firstLine="720"/>
        <w:jc w:val="both"/>
        <w:outlineLvl w:val="0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OFERTANTUL</w:t>
      </w:r>
    </w:p>
    <w:p w14:paraId="0A73489A" w14:textId="77777777" w:rsidR="00CD3BF8" w:rsidRPr="00295786" w:rsidRDefault="00CD3BF8" w:rsidP="00CD3BF8">
      <w:pPr>
        <w:ind w:firstLine="72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__________________</w:t>
      </w:r>
    </w:p>
    <w:p w14:paraId="03B4E83B" w14:textId="77777777" w:rsidR="00CD3BF8" w:rsidRPr="001E0D54" w:rsidRDefault="00CD3BF8" w:rsidP="001E0D54">
      <w:pPr>
        <w:ind w:firstLine="720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295786">
        <w:rPr>
          <w:rFonts w:ascii="Arial Narrow" w:hAnsi="Arial Narrow" w:cs="Arial"/>
          <w:i/>
          <w:color w:val="000000"/>
          <w:sz w:val="24"/>
          <w:szCs w:val="24"/>
        </w:rPr>
        <w:t>(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denumirea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/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numele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)</w:t>
      </w:r>
    </w:p>
    <w:p w14:paraId="4E3DE052" w14:textId="77777777" w:rsidR="00CD3BF8" w:rsidRPr="00D45AD7" w:rsidRDefault="006662FF" w:rsidP="00C831AD">
      <w:pPr>
        <w:spacing w:after="120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PROPUNERE TEHNICĂ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15"/>
        <w:gridCol w:w="5041"/>
        <w:gridCol w:w="990"/>
        <w:gridCol w:w="2520"/>
      </w:tblGrid>
      <w:tr w:rsidR="003747C7" w:rsidRPr="005C646C" w14:paraId="480FB68A" w14:textId="77777777" w:rsidTr="003747C7">
        <w:trPr>
          <w:jc w:val="center"/>
        </w:trPr>
        <w:tc>
          <w:tcPr>
            <w:tcW w:w="804" w:type="dxa"/>
            <w:gridSpan w:val="2"/>
            <w:tcMar>
              <w:left w:w="57" w:type="dxa"/>
              <w:right w:w="57" w:type="dxa"/>
            </w:tcMar>
            <w:vAlign w:val="center"/>
          </w:tcPr>
          <w:p w14:paraId="36D38F2B" w14:textId="77777777" w:rsidR="003747C7" w:rsidRPr="00A71188" w:rsidRDefault="003747C7" w:rsidP="001723A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88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14:paraId="6D28353E" w14:textId="77777777" w:rsidR="003747C7" w:rsidRPr="00A71188" w:rsidRDefault="003747C7" w:rsidP="001723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188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A7118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041" w:type="dxa"/>
            <w:tcMar>
              <w:left w:w="57" w:type="dxa"/>
              <w:right w:w="57" w:type="dxa"/>
            </w:tcMar>
            <w:vAlign w:val="center"/>
          </w:tcPr>
          <w:p w14:paraId="3A8F7672" w14:textId="77777777" w:rsidR="003747C7" w:rsidRPr="00A71188" w:rsidRDefault="003747C7" w:rsidP="001723A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  <w:r w:rsidRPr="00A71188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>Cerinţe autoritate contractantă</w:t>
            </w:r>
          </w:p>
        </w:tc>
        <w:tc>
          <w:tcPr>
            <w:tcW w:w="990" w:type="dxa"/>
          </w:tcPr>
          <w:p w14:paraId="2CBFD50C" w14:textId="77777777" w:rsidR="003747C7" w:rsidRPr="00A71188" w:rsidRDefault="003747C7" w:rsidP="003747C7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  <w:r w:rsidRPr="00A71188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>Cant.</w:t>
            </w: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14:paraId="565CFAD6" w14:textId="77777777" w:rsidR="003747C7" w:rsidRPr="005C646C" w:rsidRDefault="003747C7" w:rsidP="00C2155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5C646C">
              <w:rPr>
                <w:rFonts w:ascii="Times New Roman" w:hAnsi="Times New Roman"/>
                <w:i/>
                <w:iCs/>
                <w:caps/>
                <w:sz w:val="22"/>
              </w:rPr>
              <w:t>PROPUNERE TEHNICĂ OFERTANT</w:t>
            </w:r>
          </w:p>
        </w:tc>
      </w:tr>
      <w:tr w:rsidR="003747C7" w:rsidRPr="005C646C" w14:paraId="5085F3A8" w14:textId="77777777" w:rsidTr="003747C7">
        <w:trPr>
          <w:jc w:val="center"/>
        </w:trPr>
        <w:tc>
          <w:tcPr>
            <w:tcW w:w="5845" w:type="dxa"/>
            <w:gridSpan w:val="3"/>
            <w:tcMar>
              <w:left w:w="57" w:type="dxa"/>
              <w:right w:w="57" w:type="dxa"/>
            </w:tcMar>
            <w:vAlign w:val="center"/>
          </w:tcPr>
          <w:p w14:paraId="1DDA9AF6" w14:textId="77777777" w:rsidR="003747C7" w:rsidRPr="00A71188" w:rsidRDefault="00B33801" w:rsidP="00B33801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o-RO"/>
              </w:rPr>
            </w:pPr>
            <w:r w:rsidRPr="00A71188">
              <w:rPr>
                <w:rFonts w:ascii="Times New Roman" w:eastAsia="Calibri" w:hAnsi="Times New Roman"/>
                <w:b/>
                <w:bCs/>
                <w:sz w:val="24"/>
                <w:szCs w:val="24"/>
                <w:lang w:val="ro-RO"/>
              </w:rPr>
              <w:t xml:space="preserve">LOT 1 </w:t>
            </w:r>
          </w:p>
        </w:tc>
        <w:tc>
          <w:tcPr>
            <w:tcW w:w="990" w:type="dxa"/>
          </w:tcPr>
          <w:p w14:paraId="66778623" w14:textId="77777777" w:rsidR="003747C7" w:rsidRPr="00A71188" w:rsidRDefault="003747C7" w:rsidP="00C2155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14:paraId="1261E474" w14:textId="77777777" w:rsidR="003747C7" w:rsidRPr="005C646C" w:rsidRDefault="003747C7" w:rsidP="00C2155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606158" w:rsidRPr="00626577" w14:paraId="346881B4" w14:textId="77777777" w:rsidTr="0099295B">
        <w:trPr>
          <w:jc w:val="center"/>
        </w:trPr>
        <w:tc>
          <w:tcPr>
            <w:tcW w:w="804" w:type="dxa"/>
            <w:gridSpan w:val="2"/>
            <w:tcBorders>
              <w:bottom w:val="single" w:sz="4" w:space="0" w:color="auto"/>
            </w:tcBorders>
            <w:vAlign w:val="center"/>
          </w:tcPr>
          <w:p w14:paraId="3DE152BE" w14:textId="77777777" w:rsidR="00606158" w:rsidRPr="00A71188" w:rsidRDefault="00606158" w:rsidP="0060615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EE49B4" w14:textId="2D5735AF" w:rsidR="00606158" w:rsidRPr="00DB244F" w:rsidRDefault="00A8493A" w:rsidP="00DB244F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val="it-IT" w:eastAsia="zh-CN"/>
              </w:rPr>
            </w:pPr>
            <w:r w:rsidRPr="00DB244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Steps to Academic Writing - Marian Barry, Cambridge University Press, 2011, ISNB: 9780521184977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58E3E88" w14:textId="7936B7B2" w:rsidR="00606158" w:rsidRPr="00A71188" w:rsidRDefault="0016430C" w:rsidP="0016430C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1643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1643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buc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D01AD77" w14:textId="4FDDD95B" w:rsidR="00606158" w:rsidRPr="00150807" w:rsidRDefault="00EE118E" w:rsidP="00EE118E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E118E">
              <w:rPr>
                <w:rFonts w:ascii="Times New Roman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3747C7" w:rsidRPr="005C646C" w14:paraId="00432108" w14:textId="77777777" w:rsidTr="003747C7">
        <w:trPr>
          <w:jc w:val="center"/>
        </w:trPr>
        <w:tc>
          <w:tcPr>
            <w:tcW w:w="5845" w:type="dxa"/>
            <w:gridSpan w:val="3"/>
            <w:vAlign w:val="center"/>
          </w:tcPr>
          <w:p w14:paraId="28449735" w14:textId="77777777" w:rsidR="003747C7" w:rsidRPr="00A71188" w:rsidRDefault="003747C7" w:rsidP="00322394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o-RO"/>
              </w:rPr>
            </w:pPr>
            <w:r w:rsidRPr="00A71188">
              <w:rPr>
                <w:rFonts w:ascii="Times New Roman" w:eastAsia="Calibri" w:hAnsi="Times New Roman"/>
                <w:b/>
                <w:bCs/>
                <w:sz w:val="24"/>
                <w:szCs w:val="24"/>
                <w:lang w:val="ro-RO"/>
              </w:rPr>
              <w:t xml:space="preserve">LOT 2  </w:t>
            </w:r>
          </w:p>
        </w:tc>
        <w:tc>
          <w:tcPr>
            <w:tcW w:w="990" w:type="dxa"/>
          </w:tcPr>
          <w:p w14:paraId="6A69844C" w14:textId="77777777" w:rsidR="003747C7" w:rsidRPr="00A71188" w:rsidRDefault="003747C7" w:rsidP="001E0D54">
            <w:pPr>
              <w:rPr>
                <w:rFonts w:ascii="Times New Roman" w:eastAsia="Calibri" w:hAnsi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6D0552B7" w14:textId="77777777" w:rsidR="003747C7" w:rsidRPr="005C646C" w:rsidRDefault="003747C7" w:rsidP="001E0D54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</w:p>
        </w:tc>
      </w:tr>
      <w:tr w:rsidR="00BB0B7B" w:rsidRPr="00626577" w14:paraId="2DEC7B24" w14:textId="77777777" w:rsidTr="0037164C">
        <w:trPr>
          <w:trHeight w:val="1061"/>
          <w:jc w:val="center"/>
        </w:trPr>
        <w:tc>
          <w:tcPr>
            <w:tcW w:w="804" w:type="dxa"/>
            <w:gridSpan w:val="2"/>
            <w:vAlign w:val="center"/>
          </w:tcPr>
          <w:p w14:paraId="2A56EEC6" w14:textId="77777777" w:rsidR="00BB0B7B" w:rsidRPr="00A71188" w:rsidRDefault="00BB0B7B" w:rsidP="00BB0B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C1C282" w14:textId="1B9F79E0" w:rsidR="0037164C" w:rsidRPr="00A71188" w:rsidRDefault="00A8493A" w:rsidP="00A8493A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849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Academic Writing and Referencing for your Education Degree, Critical Publishing Ltd, 2018, ISBN: 9781912096787</w:t>
            </w:r>
          </w:p>
        </w:tc>
        <w:tc>
          <w:tcPr>
            <w:tcW w:w="990" w:type="dxa"/>
            <w:vAlign w:val="center"/>
          </w:tcPr>
          <w:p w14:paraId="184FAACE" w14:textId="752AAD16" w:rsidR="00BB0B7B" w:rsidRPr="00A71188" w:rsidRDefault="0016430C" w:rsidP="0016430C">
            <w:pPr>
              <w:rPr>
                <w:rFonts w:ascii="Times New Roman" w:hAnsi="Times New Roman"/>
                <w:sz w:val="24"/>
                <w:szCs w:val="24"/>
              </w:rPr>
            </w:pPr>
            <w:r w:rsidRPr="0016430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6430C">
              <w:rPr>
                <w:rFonts w:ascii="Times New Roman" w:hAnsi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43584F71" w14:textId="77777777" w:rsidR="00BB0B7B" w:rsidRPr="00150807" w:rsidRDefault="00BB0B7B" w:rsidP="00BB0B7B">
            <w:pPr>
              <w:rPr>
                <w:lang w:val="fr-FR"/>
              </w:rPr>
            </w:pPr>
            <w:r w:rsidRPr="00005A43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B51024" w:rsidRPr="005C646C" w14:paraId="0C629488" w14:textId="77777777" w:rsidTr="0099295B">
        <w:trPr>
          <w:jc w:val="center"/>
        </w:trPr>
        <w:tc>
          <w:tcPr>
            <w:tcW w:w="5845" w:type="dxa"/>
            <w:gridSpan w:val="3"/>
            <w:tcBorders>
              <w:right w:val="single" w:sz="4" w:space="0" w:color="auto"/>
            </w:tcBorders>
            <w:vAlign w:val="center"/>
          </w:tcPr>
          <w:p w14:paraId="37390410" w14:textId="77777777" w:rsidR="00B51024" w:rsidRPr="00A71188" w:rsidRDefault="00B51024" w:rsidP="00B51024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A7118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LOT 3</w:t>
            </w:r>
          </w:p>
        </w:tc>
        <w:tc>
          <w:tcPr>
            <w:tcW w:w="990" w:type="dxa"/>
            <w:vAlign w:val="center"/>
          </w:tcPr>
          <w:p w14:paraId="215DB766" w14:textId="77777777" w:rsidR="00B51024" w:rsidRPr="00A71188" w:rsidRDefault="00B51024" w:rsidP="00B5102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235198E0" w14:textId="77777777" w:rsidR="00B51024" w:rsidRPr="006E2544" w:rsidRDefault="00B51024" w:rsidP="00B51024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</w:p>
        </w:tc>
      </w:tr>
      <w:tr w:rsidR="00B51024" w:rsidRPr="00626577" w14:paraId="0285215B" w14:textId="77777777" w:rsidTr="0099295B">
        <w:trPr>
          <w:jc w:val="center"/>
        </w:trPr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14:paraId="3CE8E000" w14:textId="77777777" w:rsidR="00B51024" w:rsidRPr="00A71188" w:rsidRDefault="00B51024" w:rsidP="00B51024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A7118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1</w:t>
            </w:r>
          </w:p>
        </w:tc>
        <w:tc>
          <w:tcPr>
            <w:tcW w:w="5056" w:type="dxa"/>
            <w:gridSpan w:val="2"/>
            <w:tcBorders>
              <w:right w:val="single" w:sz="4" w:space="0" w:color="auto"/>
            </w:tcBorders>
          </w:tcPr>
          <w:p w14:paraId="69C18A57" w14:textId="2082AD98" w:rsidR="00B51024" w:rsidRPr="00A71188" w:rsidRDefault="00A8493A" w:rsidP="00A8493A">
            <w:pPr>
              <w:widowContro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8493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Manual de </w:t>
            </w:r>
            <w:proofErr w:type="spellStart"/>
            <w:r w:rsidRPr="00A8493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redactare</w:t>
            </w:r>
            <w:proofErr w:type="spellEnd"/>
            <w:r w:rsidRPr="00A8493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A8493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stiintele</w:t>
            </w:r>
            <w:proofErr w:type="spellEnd"/>
            <w:r w:rsidRPr="00A8493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493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socioumane</w:t>
            </w:r>
            <w:proofErr w:type="spellEnd"/>
            <w:r w:rsidRPr="00A8493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A8493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Septimiu</w:t>
            </w:r>
            <w:proofErr w:type="spellEnd"/>
            <w:r w:rsidRPr="00A8493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493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Chelcea</w:t>
            </w:r>
            <w:proofErr w:type="spellEnd"/>
            <w:r w:rsidRPr="00A8493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8493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Editura</w:t>
            </w:r>
            <w:proofErr w:type="spellEnd"/>
            <w:r w:rsidRPr="00A8493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: Pro </w:t>
            </w:r>
            <w:proofErr w:type="spellStart"/>
            <w:r w:rsidRPr="00A8493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Universitaria</w:t>
            </w:r>
            <w:proofErr w:type="spellEnd"/>
            <w:r w:rsidRPr="00A8493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2021, ISBN: 9786062613389</w:t>
            </w:r>
          </w:p>
        </w:tc>
        <w:tc>
          <w:tcPr>
            <w:tcW w:w="990" w:type="dxa"/>
            <w:vAlign w:val="center"/>
          </w:tcPr>
          <w:p w14:paraId="40E524FD" w14:textId="09EA5E1C" w:rsidR="00B51024" w:rsidRPr="00A71188" w:rsidRDefault="0016430C" w:rsidP="0016430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1643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1643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buc</w:t>
            </w:r>
            <w:proofErr w:type="spellEnd"/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31C8E1A4" w14:textId="77777777" w:rsidR="00B51024" w:rsidRPr="006E2544" w:rsidRDefault="00B51024" w:rsidP="00B51024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  <w:r w:rsidRPr="006E2544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99295B" w:rsidRPr="005C646C" w14:paraId="01F217A9" w14:textId="77777777" w:rsidTr="0016430C">
        <w:trPr>
          <w:trHeight w:val="617"/>
          <w:jc w:val="center"/>
        </w:trPr>
        <w:tc>
          <w:tcPr>
            <w:tcW w:w="5845" w:type="dxa"/>
            <w:gridSpan w:val="3"/>
            <w:tcBorders>
              <w:right w:val="single" w:sz="4" w:space="0" w:color="auto"/>
            </w:tcBorders>
            <w:vAlign w:val="center"/>
          </w:tcPr>
          <w:p w14:paraId="4B64F8C7" w14:textId="01821BF5" w:rsidR="0099295B" w:rsidRPr="0016430C" w:rsidRDefault="0099295B" w:rsidP="0016430C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A7118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LOT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4</w:t>
            </w:r>
          </w:p>
        </w:tc>
        <w:tc>
          <w:tcPr>
            <w:tcW w:w="990" w:type="dxa"/>
            <w:vAlign w:val="center"/>
          </w:tcPr>
          <w:p w14:paraId="7BA8B4FE" w14:textId="77777777" w:rsidR="0099295B" w:rsidRPr="00A71188" w:rsidRDefault="0099295B" w:rsidP="00B5102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12347826" w14:textId="77777777" w:rsidR="0099295B" w:rsidRPr="006E2544" w:rsidRDefault="0099295B" w:rsidP="00B51024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</w:p>
        </w:tc>
      </w:tr>
      <w:tr w:rsidR="00B51024" w:rsidRPr="00626577" w14:paraId="518E8A3D" w14:textId="77777777" w:rsidTr="0037164C">
        <w:trPr>
          <w:jc w:val="center"/>
        </w:trPr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14:paraId="3F82574E" w14:textId="77777777" w:rsidR="00B51024" w:rsidRPr="00A71188" w:rsidRDefault="0099295B" w:rsidP="00B51024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1</w:t>
            </w:r>
          </w:p>
        </w:tc>
        <w:tc>
          <w:tcPr>
            <w:tcW w:w="5056" w:type="dxa"/>
            <w:gridSpan w:val="2"/>
            <w:tcBorders>
              <w:right w:val="single" w:sz="4" w:space="0" w:color="auto"/>
            </w:tcBorders>
            <w:vAlign w:val="center"/>
          </w:tcPr>
          <w:p w14:paraId="6D5603D1" w14:textId="27C3F7AC" w:rsidR="002E3050" w:rsidRPr="00DB244F" w:rsidRDefault="00A8493A" w:rsidP="00A8493A">
            <w:pPr>
              <w:widowControl w:val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proofErr w:type="spellStart"/>
            <w:r w:rsidRPr="00DB244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Deontologie</w:t>
            </w:r>
            <w:proofErr w:type="spellEnd"/>
            <w:r w:rsidRPr="00DB244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244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academica</w:t>
            </w:r>
            <w:proofErr w:type="spellEnd"/>
            <w:r w:rsidRPr="00DB244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244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DB244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244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etica</w:t>
            </w:r>
            <w:proofErr w:type="spellEnd"/>
            <w:r w:rsidRPr="00DB244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244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aplicata</w:t>
            </w:r>
            <w:proofErr w:type="spellEnd"/>
            <w:r w:rsidRPr="00DB244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 George </w:t>
            </w:r>
            <w:proofErr w:type="spellStart"/>
            <w:r w:rsidRPr="00DB244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Colang</w:t>
            </w:r>
            <w:proofErr w:type="spellEnd"/>
            <w:r w:rsidRPr="00DB244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2021, </w:t>
            </w:r>
            <w:proofErr w:type="spellStart"/>
            <w:r w:rsidRPr="00DB244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Editura</w:t>
            </w:r>
            <w:proofErr w:type="spellEnd"/>
            <w:r w:rsidRPr="00DB244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Eikon, ISBN: 9786064904720</w:t>
            </w:r>
          </w:p>
        </w:tc>
        <w:tc>
          <w:tcPr>
            <w:tcW w:w="990" w:type="dxa"/>
            <w:vAlign w:val="center"/>
          </w:tcPr>
          <w:p w14:paraId="17DD5799" w14:textId="7CC1601F" w:rsidR="00B51024" w:rsidRPr="00A71188" w:rsidRDefault="0016430C" w:rsidP="0016430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1643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1643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buc</w:t>
            </w:r>
            <w:proofErr w:type="spellEnd"/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21764700" w14:textId="77777777" w:rsidR="00B51024" w:rsidRPr="006E2544" w:rsidRDefault="00B51024" w:rsidP="00B51024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  <w:r w:rsidRPr="006E2544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7F7E95" w:rsidRPr="005C646C" w14:paraId="1770BB4F" w14:textId="77777777" w:rsidTr="007F7E95">
        <w:trPr>
          <w:trHeight w:val="539"/>
          <w:jc w:val="center"/>
        </w:trPr>
        <w:tc>
          <w:tcPr>
            <w:tcW w:w="5845" w:type="dxa"/>
            <w:gridSpan w:val="3"/>
            <w:tcBorders>
              <w:right w:val="single" w:sz="4" w:space="0" w:color="auto"/>
            </w:tcBorders>
            <w:vAlign w:val="center"/>
          </w:tcPr>
          <w:p w14:paraId="645A2BB0" w14:textId="77777777" w:rsidR="007F7E95" w:rsidRPr="00334D8F" w:rsidRDefault="007F7E95" w:rsidP="007F7E95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LOT 5</w:t>
            </w:r>
          </w:p>
        </w:tc>
        <w:tc>
          <w:tcPr>
            <w:tcW w:w="990" w:type="dxa"/>
            <w:vAlign w:val="center"/>
          </w:tcPr>
          <w:p w14:paraId="724ADD7F" w14:textId="77777777" w:rsidR="007F7E95" w:rsidRPr="00A71188" w:rsidRDefault="007F7E95" w:rsidP="00B5102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3D2033D1" w14:textId="77777777" w:rsidR="007F7E95" w:rsidRPr="006E2544" w:rsidRDefault="007F7E95" w:rsidP="00B51024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</w:p>
        </w:tc>
      </w:tr>
      <w:tr w:rsidR="0016430C" w:rsidRPr="00626577" w14:paraId="0A8045A2" w14:textId="77777777" w:rsidTr="00134693">
        <w:trPr>
          <w:jc w:val="center"/>
        </w:trPr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14:paraId="5ACE8C21" w14:textId="77777777" w:rsidR="0016430C" w:rsidRPr="00A71188" w:rsidRDefault="0016430C" w:rsidP="007F7E9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56" w:type="dxa"/>
            <w:gridSpan w:val="2"/>
            <w:tcBorders>
              <w:right w:val="single" w:sz="4" w:space="0" w:color="auto"/>
            </w:tcBorders>
          </w:tcPr>
          <w:p w14:paraId="42711067" w14:textId="4BE38E33" w:rsidR="0016430C" w:rsidRPr="00DB244F" w:rsidRDefault="00A8493A" w:rsidP="00A8493A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Manual </w:t>
            </w:r>
            <w:proofErr w:type="spellStart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scrierea</w:t>
            </w:r>
            <w:proofErr w:type="spellEnd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academica</w:t>
            </w:r>
            <w:proofErr w:type="spellEnd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 Gerald Graff, Cathy Birkenstein, </w:t>
            </w:r>
            <w:proofErr w:type="spellStart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Editura</w:t>
            </w:r>
            <w:proofErr w:type="spellEnd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Paralela</w:t>
            </w:r>
            <w:proofErr w:type="spellEnd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45, 2015, ISBN: 9789734722075</w:t>
            </w:r>
          </w:p>
        </w:tc>
        <w:tc>
          <w:tcPr>
            <w:tcW w:w="990" w:type="dxa"/>
            <w:vAlign w:val="center"/>
          </w:tcPr>
          <w:p w14:paraId="73CFABD8" w14:textId="76695865" w:rsidR="0016430C" w:rsidRPr="00A71188" w:rsidRDefault="0016430C" w:rsidP="007F7E95">
            <w:pPr>
              <w:rPr>
                <w:rFonts w:ascii="Times New Roman" w:hAnsi="Times New Roman"/>
                <w:sz w:val="24"/>
                <w:szCs w:val="24"/>
              </w:rPr>
            </w:pPr>
            <w:r w:rsidRPr="00A7118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71188">
              <w:rPr>
                <w:rFonts w:ascii="Times New Roman" w:hAnsi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01007B21" w14:textId="77777777" w:rsidR="0016430C" w:rsidRPr="00150807" w:rsidRDefault="0016430C" w:rsidP="007F7E95">
            <w:pPr>
              <w:rPr>
                <w:lang w:val="fr-FR"/>
              </w:rPr>
            </w:pPr>
            <w:r w:rsidRPr="006E2544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16430C" w:rsidRPr="00626577" w14:paraId="173F8F62" w14:textId="77777777" w:rsidTr="00897F55">
        <w:trPr>
          <w:jc w:val="center"/>
        </w:trPr>
        <w:tc>
          <w:tcPr>
            <w:tcW w:w="5845" w:type="dxa"/>
            <w:gridSpan w:val="3"/>
            <w:tcBorders>
              <w:right w:val="single" w:sz="4" w:space="0" w:color="auto"/>
            </w:tcBorders>
            <w:vAlign w:val="center"/>
          </w:tcPr>
          <w:p w14:paraId="7CBEE5E3" w14:textId="16E71E95" w:rsidR="0016430C" w:rsidRPr="00150807" w:rsidRDefault="0016430C" w:rsidP="0016430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LOT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990" w:type="dxa"/>
            <w:vAlign w:val="center"/>
          </w:tcPr>
          <w:p w14:paraId="78515A02" w14:textId="4B2C477A" w:rsidR="0016430C" w:rsidRPr="00A71188" w:rsidRDefault="0016430C" w:rsidP="007F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63F709CB" w14:textId="77777777" w:rsidR="0016430C" w:rsidRPr="006E2544" w:rsidRDefault="0016430C" w:rsidP="007F7E95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</w:p>
        </w:tc>
      </w:tr>
      <w:tr w:rsidR="0016430C" w:rsidRPr="00626577" w14:paraId="316CCD60" w14:textId="77777777" w:rsidTr="00A03D52">
        <w:trPr>
          <w:jc w:val="center"/>
        </w:trPr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14:paraId="3A50AEA9" w14:textId="7DAD3172" w:rsidR="0016430C" w:rsidRDefault="0016430C" w:rsidP="001643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56" w:type="dxa"/>
            <w:gridSpan w:val="2"/>
            <w:tcBorders>
              <w:right w:val="single" w:sz="4" w:space="0" w:color="auto"/>
            </w:tcBorders>
          </w:tcPr>
          <w:p w14:paraId="44495DEA" w14:textId="6CFF3AD1" w:rsidR="0016430C" w:rsidRPr="00DB244F" w:rsidRDefault="00A8493A" w:rsidP="00DB244F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Elaborarea</w:t>
            </w:r>
            <w:proofErr w:type="spellEnd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lucrarilor</w:t>
            </w:r>
            <w:proofErr w:type="spellEnd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licenta</w:t>
            </w:r>
            <w:proofErr w:type="spellEnd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disertatie</w:t>
            </w:r>
            <w:proofErr w:type="spellEnd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si</w:t>
            </w:r>
            <w:proofErr w:type="spellEnd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gradul</w:t>
            </w:r>
            <w:proofErr w:type="spellEnd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didactic I - </w:t>
            </w:r>
            <w:proofErr w:type="spellStart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Ioan</w:t>
            </w:r>
            <w:proofErr w:type="spellEnd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Neacsu</w:t>
            </w:r>
            <w:proofErr w:type="spellEnd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Loredana </w:t>
            </w:r>
            <w:proofErr w:type="spellStart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Manasia</w:t>
            </w:r>
            <w:proofErr w:type="spellEnd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Editura</w:t>
            </w:r>
            <w:proofErr w:type="spellEnd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Paralela</w:t>
            </w:r>
            <w:proofErr w:type="spellEnd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45, 2020, ISBN: 9789734732067</w:t>
            </w:r>
          </w:p>
        </w:tc>
        <w:tc>
          <w:tcPr>
            <w:tcW w:w="990" w:type="dxa"/>
            <w:vAlign w:val="center"/>
          </w:tcPr>
          <w:p w14:paraId="4DA4AFA6" w14:textId="6674FB14" w:rsidR="0016430C" w:rsidRPr="00A71188" w:rsidRDefault="0016430C" w:rsidP="0016430C">
            <w:pPr>
              <w:rPr>
                <w:rFonts w:ascii="Times New Roman" w:hAnsi="Times New Roman"/>
                <w:sz w:val="24"/>
                <w:szCs w:val="24"/>
              </w:rPr>
            </w:pPr>
            <w:r w:rsidRPr="0016430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6430C">
              <w:rPr>
                <w:rFonts w:ascii="Times New Roman" w:hAnsi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41F364BF" w14:textId="71D98535" w:rsidR="0016430C" w:rsidRPr="006E2544" w:rsidRDefault="0016430C" w:rsidP="007F7E95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  <w:r w:rsidRPr="006E2544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16430C" w:rsidRPr="00626577" w14:paraId="2E242CD6" w14:textId="77777777" w:rsidTr="00F65BC4">
        <w:trPr>
          <w:jc w:val="center"/>
        </w:trPr>
        <w:tc>
          <w:tcPr>
            <w:tcW w:w="5845" w:type="dxa"/>
            <w:gridSpan w:val="3"/>
            <w:tcBorders>
              <w:right w:val="single" w:sz="4" w:space="0" w:color="auto"/>
            </w:tcBorders>
            <w:vAlign w:val="center"/>
          </w:tcPr>
          <w:p w14:paraId="50435044" w14:textId="0F955D22" w:rsidR="0016430C" w:rsidRPr="00150807" w:rsidRDefault="0016430C" w:rsidP="0016430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LOT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7 </w:t>
            </w:r>
          </w:p>
        </w:tc>
        <w:tc>
          <w:tcPr>
            <w:tcW w:w="990" w:type="dxa"/>
            <w:vAlign w:val="center"/>
          </w:tcPr>
          <w:p w14:paraId="416B2F39" w14:textId="77777777" w:rsidR="0016430C" w:rsidRPr="00A71188" w:rsidRDefault="0016430C" w:rsidP="007F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47FF7479" w14:textId="77777777" w:rsidR="0016430C" w:rsidRPr="006E2544" w:rsidRDefault="0016430C" w:rsidP="007F7E95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</w:p>
        </w:tc>
      </w:tr>
      <w:tr w:rsidR="0016430C" w:rsidRPr="00626577" w14:paraId="0A38E9CC" w14:textId="77777777" w:rsidTr="00A03D52">
        <w:trPr>
          <w:jc w:val="center"/>
        </w:trPr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14:paraId="068B90DD" w14:textId="784EDEF1" w:rsidR="0016430C" w:rsidRDefault="0016430C" w:rsidP="001643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56" w:type="dxa"/>
            <w:gridSpan w:val="2"/>
            <w:tcBorders>
              <w:right w:val="single" w:sz="4" w:space="0" w:color="auto"/>
            </w:tcBorders>
          </w:tcPr>
          <w:p w14:paraId="334126B5" w14:textId="69AE6BA9" w:rsidR="0016430C" w:rsidRPr="00DB244F" w:rsidRDefault="00DB244F" w:rsidP="00DB244F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Corect</w:t>
            </w:r>
            <w:proofErr w:type="spellEnd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Gresit</w:t>
            </w:r>
            <w:proofErr w:type="spellEnd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romaneste</w:t>
            </w:r>
            <w:proofErr w:type="spellEnd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 Marin </w:t>
            </w:r>
            <w:proofErr w:type="spellStart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Radulescu</w:t>
            </w:r>
            <w:proofErr w:type="spellEnd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Silvia </w:t>
            </w:r>
            <w:proofErr w:type="spellStart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Radulescu</w:t>
            </w:r>
            <w:proofErr w:type="spellEnd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Editura</w:t>
            </w:r>
            <w:proofErr w:type="spellEnd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Carminis</w:t>
            </w:r>
            <w:proofErr w:type="spellEnd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2016, ISBN: 9789731232713</w:t>
            </w:r>
          </w:p>
        </w:tc>
        <w:tc>
          <w:tcPr>
            <w:tcW w:w="990" w:type="dxa"/>
            <w:vAlign w:val="center"/>
          </w:tcPr>
          <w:p w14:paraId="6576BEF9" w14:textId="0B6D4533" w:rsidR="0016430C" w:rsidRPr="00A71188" w:rsidRDefault="0016430C" w:rsidP="0016430C">
            <w:pPr>
              <w:rPr>
                <w:rFonts w:ascii="Times New Roman" w:hAnsi="Times New Roman"/>
                <w:sz w:val="24"/>
                <w:szCs w:val="24"/>
              </w:rPr>
            </w:pPr>
            <w:r w:rsidRPr="0016430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6430C">
              <w:rPr>
                <w:rFonts w:ascii="Times New Roman" w:hAnsi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178952C4" w14:textId="40D830D9" w:rsidR="0016430C" w:rsidRPr="006E2544" w:rsidRDefault="0016430C" w:rsidP="007F7E95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  <w:r w:rsidRPr="006E2544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16430C" w:rsidRPr="00626577" w14:paraId="0430C4DB" w14:textId="77777777" w:rsidTr="003900C9">
        <w:trPr>
          <w:jc w:val="center"/>
        </w:trPr>
        <w:tc>
          <w:tcPr>
            <w:tcW w:w="5845" w:type="dxa"/>
            <w:gridSpan w:val="3"/>
            <w:tcBorders>
              <w:right w:val="single" w:sz="4" w:space="0" w:color="auto"/>
            </w:tcBorders>
            <w:vAlign w:val="center"/>
          </w:tcPr>
          <w:p w14:paraId="4A9D65E7" w14:textId="7A8ED0DB" w:rsidR="0016430C" w:rsidRPr="00150807" w:rsidRDefault="0016430C" w:rsidP="0016430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LOT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990" w:type="dxa"/>
            <w:vAlign w:val="center"/>
          </w:tcPr>
          <w:p w14:paraId="135B2D1B" w14:textId="77777777" w:rsidR="0016430C" w:rsidRPr="00A71188" w:rsidRDefault="0016430C" w:rsidP="007F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2BDE24A6" w14:textId="77777777" w:rsidR="0016430C" w:rsidRPr="006E2544" w:rsidRDefault="0016430C" w:rsidP="007F7E95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</w:p>
        </w:tc>
      </w:tr>
      <w:tr w:rsidR="0016430C" w:rsidRPr="00626577" w14:paraId="1000C5AA" w14:textId="77777777" w:rsidTr="00A03D52">
        <w:trPr>
          <w:jc w:val="center"/>
        </w:trPr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14:paraId="6F85F2C1" w14:textId="04CBBF90" w:rsidR="0016430C" w:rsidRDefault="0016430C" w:rsidP="001643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56" w:type="dxa"/>
            <w:gridSpan w:val="2"/>
            <w:tcBorders>
              <w:right w:val="single" w:sz="4" w:space="0" w:color="auto"/>
            </w:tcBorders>
          </w:tcPr>
          <w:p w14:paraId="00BEBD98" w14:textId="4302D747" w:rsidR="0016430C" w:rsidRPr="00DB244F" w:rsidRDefault="00DB244F" w:rsidP="00DB244F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Academic Writing for Graduate Students, </w:t>
            </w:r>
            <w:proofErr w:type="spellStart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Eurospan</w:t>
            </w:r>
            <w:proofErr w:type="spellEnd"/>
            <w:r w:rsidRPr="00DB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Springer, 2012, ISBN: 9780472034758</w:t>
            </w:r>
          </w:p>
        </w:tc>
        <w:tc>
          <w:tcPr>
            <w:tcW w:w="990" w:type="dxa"/>
            <w:vAlign w:val="center"/>
          </w:tcPr>
          <w:p w14:paraId="307C1DDA" w14:textId="3F2C6351" w:rsidR="0016430C" w:rsidRPr="00A71188" w:rsidRDefault="0016430C" w:rsidP="0016430C">
            <w:pPr>
              <w:rPr>
                <w:rFonts w:ascii="Times New Roman" w:hAnsi="Times New Roman"/>
                <w:sz w:val="24"/>
                <w:szCs w:val="24"/>
              </w:rPr>
            </w:pPr>
            <w:r w:rsidRPr="0016430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6430C">
              <w:rPr>
                <w:rFonts w:ascii="Times New Roman" w:hAnsi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2491FF6D" w14:textId="40D6D291" w:rsidR="0016430C" w:rsidRPr="006E2544" w:rsidRDefault="0016430C" w:rsidP="007F7E95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  <w:r w:rsidRPr="006E2544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16430C" w:rsidRPr="00626577" w14:paraId="73F25722" w14:textId="77777777" w:rsidTr="005C1907">
        <w:trPr>
          <w:jc w:val="center"/>
        </w:trPr>
        <w:tc>
          <w:tcPr>
            <w:tcW w:w="5845" w:type="dxa"/>
            <w:gridSpan w:val="3"/>
            <w:tcBorders>
              <w:right w:val="single" w:sz="4" w:space="0" w:color="auto"/>
            </w:tcBorders>
            <w:vAlign w:val="center"/>
          </w:tcPr>
          <w:p w14:paraId="29F80EB4" w14:textId="208952F8" w:rsidR="0016430C" w:rsidRPr="00150807" w:rsidRDefault="0016430C" w:rsidP="0016430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LOT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990" w:type="dxa"/>
            <w:vAlign w:val="center"/>
          </w:tcPr>
          <w:p w14:paraId="2C58E689" w14:textId="77777777" w:rsidR="0016430C" w:rsidRPr="00A71188" w:rsidRDefault="0016430C" w:rsidP="007F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6990D2C2" w14:textId="77777777" w:rsidR="0016430C" w:rsidRPr="006E2544" w:rsidRDefault="0016430C" w:rsidP="007F7E95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</w:p>
        </w:tc>
      </w:tr>
      <w:tr w:rsidR="0016430C" w:rsidRPr="00626577" w14:paraId="7937F4FD" w14:textId="77777777" w:rsidTr="00A03D52">
        <w:trPr>
          <w:jc w:val="center"/>
        </w:trPr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14:paraId="3CE4A0CF" w14:textId="17809C1B" w:rsidR="0016430C" w:rsidRDefault="0016430C" w:rsidP="001643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56" w:type="dxa"/>
            <w:gridSpan w:val="2"/>
            <w:tcBorders>
              <w:right w:val="single" w:sz="4" w:space="0" w:color="auto"/>
            </w:tcBorders>
          </w:tcPr>
          <w:p w14:paraId="29F9EC9C" w14:textId="236039E7" w:rsidR="0016430C" w:rsidRPr="00B646D9" w:rsidRDefault="00DB244F" w:rsidP="00B646D9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646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English for Writing Research Papers, Springer, 2011, ISBN: 9783319260921</w:t>
            </w:r>
          </w:p>
        </w:tc>
        <w:tc>
          <w:tcPr>
            <w:tcW w:w="990" w:type="dxa"/>
            <w:vAlign w:val="center"/>
          </w:tcPr>
          <w:p w14:paraId="73F6D41E" w14:textId="104F1262" w:rsidR="0016430C" w:rsidRPr="00A71188" w:rsidRDefault="0016430C" w:rsidP="0016430C">
            <w:pPr>
              <w:rPr>
                <w:rFonts w:ascii="Times New Roman" w:hAnsi="Times New Roman"/>
                <w:sz w:val="24"/>
                <w:szCs w:val="24"/>
              </w:rPr>
            </w:pPr>
            <w:r w:rsidRPr="0016430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6430C">
              <w:rPr>
                <w:rFonts w:ascii="Times New Roman" w:hAnsi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5F346C9F" w14:textId="0C58E76F" w:rsidR="0016430C" w:rsidRPr="006E2544" w:rsidRDefault="0016430C" w:rsidP="007F7E95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  <w:r w:rsidRPr="006E2544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16430C" w:rsidRPr="00626577" w14:paraId="689D122D" w14:textId="77777777" w:rsidTr="00135D3F">
        <w:trPr>
          <w:jc w:val="center"/>
        </w:trPr>
        <w:tc>
          <w:tcPr>
            <w:tcW w:w="5845" w:type="dxa"/>
            <w:gridSpan w:val="3"/>
            <w:tcBorders>
              <w:right w:val="single" w:sz="4" w:space="0" w:color="auto"/>
            </w:tcBorders>
            <w:vAlign w:val="center"/>
          </w:tcPr>
          <w:p w14:paraId="10684006" w14:textId="0535509C" w:rsidR="0016430C" w:rsidRPr="00150807" w:rsidRDefault="0016430C" w:rsidP="0016430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LOT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990" w:type="dxa"/>
            <w:vAlign w:val="center"/>
          </w:tcPr>
          <w:p w14:paraId="0A6CE5B9" w14:textId="77777777" w:rsidR="0016430C" w:rsidRPr="00A71188" w:rsidRDefault="0016430C" w:rsidP="007F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0EB59EE3" w14:textId="77777777" w:rsidR="0016430C" w:rsidRPr="006E2544" w:rsidRDefault="0016430C" w:rsidP="007F7E95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</w:p>
        </w:tc>
      </w:tr>
      <w:tr w:rsidR="0016430C" w:rsidRPr="00626577" w14:paraId="3AF7C639" w14:textId="77777777" w:rsidTr="00A03D52">
        <w:trPr>
          <w:jc w:val="center"/>
        </w:trPr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14:paraId="68665E72" w14:textId="3BF17267" w:rsidR="0016430C" w:rsidRDefault="0016430C" w:rsidP="001643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56" w:type="dxa"/>
            <w:gridSpan w:val="2"/>
            <w:tcBorders>
              <w:right w:val="single" w:sz="4" w:space="0" w:color="auto"/>
            </w:tcBorders>
          </w:tcPr>
          <w:p w14:paraId="3A42242A" w14:textId="7556EDA4" w:rsidR="0016430C" w:rsidRPr="00B646D9" w:rsidRDefault="00DB244F" w:rsidP="00B646D9">
            <w:pPr>
              <w:widowControl w:val="0"/>
              <w:tabs>
                <w:tab w:val="left" w:pos="162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646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 Tips to Avoid Mistakes in Academic Writing and Presenting, WALLORK, Adrian; SOTHERN, Ana, Springer, 2020, ISBN: 9783030442132</w:t>
            </w:r>
          </w:p>
        </w:tc>
        <w:tc>
          <w:tcPr>
            <w:tcW w:w="990" w:type="dxa"/>
            <w:vAlign w:val="center"/>
          </w:tcPr>
          <w:p w14:paraId="1672368D" w14:textId="4B353913" w:rsidR="0016430C" w:rsidRPr="00A71188" w:rsidRDefault="0016430C" w:rsidP="0016430C">
            <w:pPr>
              <w:rPr>
                <w:rFonts w:ascii="Times New Roman" w:hAnsi="Times New Roman"/>
                <w:sz w:val="24"/>
                <w:szCs w:val="24"/>
              </w:rPr>
            </w:pPr>
            <w:r w:rsidRPr="0016430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6430C">
              <w:rPr>
                <w:rFonts w:ascii="Times New Roman" w:hAnsi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36A38A27" w14:textId="49B3503C" w:rsidR="0016430C" w:rsidRPr="006E2544" w:rsidRDefault="0016430C" w:rsidP="007F7E95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  <w:r w:rsidRPr="006E2544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16430C" w:rsidRPr="00626577" w14:paraId="4780C0C4" w14:textId="77777777" w:rsidTr="00DD470C">
        <w:trPr>
          <w:jc w:val="center"/>
        </w:trPr>
        <w:tc>
          <w:tcPr>
            <w:tcW w:w="5845" w:type="dxa"/>
            <w:gridSpan w:val="3"/>
            <w:tcBorders>
              <w:right w:val="single" w:sz="4" w:space="0" w:color="auto"/>
            </w:tcBorders>
            <w:vAlign w:val="center"/>
          </w:tcPr>
          <w:p w14:paraId="1D4F7FB2" w14:textId="64470CFE" w:rsidR="0016430C" w:rsidRPr="00150807" w:rsidRDefault="0016430C" w:rsidP="0016430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LOT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990" w:type="dxa"/>
            <w:vAlign w:val="center"/>
          </w:tcPr>
          <w:p w14:paraId="0DE2A23D" w14:textId="77777777" w:rsidR="0016430C" w:rsidRPr="00A71188" w:rsidRDefault="0016430C" w:rsidP="007F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4A76B814" w14:textId="77777777" w:rsidR="0016430C" w:rsidRPr="006E2544" w:rsidRDefault="0016430C" w:rsidP="007F7E95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</w:p>
        </w:tc>
      </w:tr>
      <w:tr w:rsidR="0016430C" w:rsidRPr="00626577" w14:paraId="294BBFCD" w14:textId="77777777" w:rsidTr="00A03D52">
        <w:trPr>
          <w:jc w:val="center"/>
        </w:trPr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14:paraId="5D109AE5" w14:textId="38BEB4E8" w:rsidR="0016430C" w:rsidRDefault="0016430C" w:rsidP="001643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56" w:type="dxa"/>
            <w:gridSpan w:val="2"/>
            <w:tcBorders>
              <w:right w:val="single" w:sz="4" w:space="0" w:color="auto"/>
            </w:tcBorders>
          </w:tcPr>
          <w:p w14:paraId="61131E27" w14:textId="35C706E3" w:rsidR="0016430C" w:rsidRPr="00B646D9" w:rsidRDefault="00DB244F" w:rsidP="00B646D9">
            <w:pPr>
              <w:widowControl w:val="0"/>
              <w:tabs>
                <w:tab w:val="left" w:pos="864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646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Write here: Developing Writing Skills in a Media, BRUMMETT DE LEON, Randi; BROOKE, Hughes, </w:t>
            </w:r>
            <w:proofErr w:type="spellStart"/>
            <w:r w:rsidRPr="00B646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Eurospan</w:t>
            </w:r>
            <w:proofErr w:type="spellEnd"/>
            <w:r w:rsidRPr="00B646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ISBN: 9781554814770,</w:t>
            </w:r>
          </w:p>
        </w:tc>
        <w:tc>
          <w:tcPr>
            <w:tcW w:w="990" w:type="dxa"/>
            <w:vAlign w:val="center"/>
          </w:tcPr>
          <w:p w14:paraId="3578ABA4" w14:textId="21A1C384" w:rsidR="0016430C" w:rsidRPr="00A71188" w:rsidRDefault="0016430C" w:rsidP="0016430C">
            <w:pPr>
              <w:rPr>
                <w:rFonts w:ascii="Times New Roman" w:hAnsi="Times New Roman"/>
                <w:sz w:val="24"/>
                <w:szCs w:val="24"/>
              </w:rPr>
            </w:pPr>
            <w:r w:rsidRPr="0016430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6430C">
              <w:rPr>
                <w:rFonts w:ascii="Times New Roman" w:hAnsi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715D7483" w14:textId="7F19EF80" w:rsidR="0016430C" w:rsidRPr="006E2544" w:rsidRDefault="0016430C" w:rsidP="007F7E95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  <w:r w:rsidRPr="006E2544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16430C" w:rsidRPr="00626577" w14:paraId="0EA94751" w14:textId="77777777" w:rsidTr="00C951A8">
        <w:trPr>
          <w:jc w:val="center"/>
        </w:trPr>
        <w:tc>
          <w:tcPr>
            <w:tcW w:w="5845" w:type="dxa"/>
            <w:gridSpan w:val="3"/>
            <w:tcBorders>
              <w:right w:val="single" w:sz="4" w:space="0" w:color="auto"/>
            </w:tcBorders>
            <w:vAlign w:val="center"/>
          </w:tcPr>
          <w:p w14:paraId="3030AC2E" w14:textId="4372A0E5" w:rsidR="0016430C" w:rsidRPr="00150807" w:rsidRDefault="0016430C" w:rsidP="0016430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LOT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12</w:t>
            </w:r>
          </w:p>
        </w:tc>
        <w:tc>
          <w:tcPr>
            <w:tcW w:w="990" w:type="dxa"/>
            <w:vAlign w:val="center"/>
          </w:tcPr>
          <w:p w14:paraId="564A38AD" w14:textId="77777777" w:rsidR="0016430C" w:rsidRPr="00A71188" w:rsidRDefault="0016430C" w:rsidP="007F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786D2820" w14:textId="77777777" w:rsidR="0016430C" w:rsidRPr="006E2544" w:rsidRDefault="0016430C" w:rsidP="007F7E95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</w:p>
        </w:tc>
      </w:tr>
      <w:tr w:rsidR="0016430C" w:rsidRPr="00626577" w14:paraId="5C13FDDE" w14:textId="77777777" w:rsidTr="00A03D52">
        <w:trPr>
          <w:jc w:val="center"/>
        </w:trPr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14:paraId="5E87C3E6" w14:textId="072EF9CF" w:rsidR="0016430C" w:rsidRDefault="0016430C" w:rsidP="0016430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056" w:type="dxa"/>
            <w:gridSpan w:val="2"/>
            <w:tcBorders>
              <w:right w:val="single" w:sz="4" w:space="0" w:color="auto"/>
            </w:tcBorders>
          </w:tcPr>
          <w:p w14:paraId="19732E64" w14:textId="0F312AB9" w:rsidR="0016430C" w:rsidRPr="00B646D9" w:rsidRDefault="00DB244F" w:rsidP="00B646D9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 w:rsidRPr="00B646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Cum </w:t>
            </w:r>
            <w:proofErr w:type="spellStart"/>
            <w:r w:rsidRPr="00B646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00B646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46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scriem</w:t>
            </w:r>
            <w:proofErr w:type="spellEnd"/>
            <w:r w:rsidRPr="00B646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bine. </w:t>
            </w:r>
            <w:proofErr w:type="spellStart"/>
            <w:r w:rsidRPr="00B646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Ghidul</w:t>
            </w:r>
            <w:proofErr w:type="spellEnd"/>
            <w:r w:rsidRPr="00B646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46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clasic</w:t>
            </w:r>
            <w:proofErr w:type="spellEnd"/>
            <w:r w:rsidRPr="00B646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46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B646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46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scriitorii</w:t>
            </w:r>
            <w:proofErr w:type="spellEnd"/>
            <w:r w:rsidRPr="00B646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B646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nonfictiune</w:t>
            </w:r>
            <w:proofErr w:type="spellEnd"/>
            <w:r w:rsidRPr="00B646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 William Zinsser, 2013, ISBN: 9789734716364</w:t>
            </w:r>
          </w:p>
        </w:tc>
        <w:tc>
          <w:tcPr>
            <w:tcW w:w="990" w:type="dxa"/>
            <w:vAlign w:val="center"/>
          </w:tcPr>
          <w:p w14:paraId="72C77204" w14:textId="40EFC2F7" w:rsidR="0016430C" w:rsidRPr="00A71188" w:rsidRDefault="0016430C" w:rsidP="0016430C">
            <w:pPr>
              <w:rPr>
                <w:rFonts w:ascii="Times New Roman" w:hAnsi="Times New Roman"/>
                <w:sz w:val="24"/>
                <w:szCs w:val="24"/>
              </w:rPr>
            </w:pPr>
            <w:r w:rsidRPr="0016430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6430C">
              <w:rPr>
                <w:rFonts w:ascii="Times New Roman" w:hAnsi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686DEC6D" w14:textId="2105FC4F" w:rsidR="0016430C" w:rsidRPr="006E2544" w:rsidRDefault="0016430C" w:rsidP="007F7E95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  <w:r w:rsidRPr="006E2544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</w:tbl>
    <w:p w14:paraId="75FC0482" w14:textId="77777777" w:rsidR="00C466CF" w:rsidRPr="001D66FA" w:rsidRDefault="00C466CF" w:rsidP="00A71188">
      <w:pPr>
        <w:widowControl w:val="0"/>
        <w:spacing w:before="1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F79EB2C" w14:textId="77777777" w:rsidR="007006A5" w:rsidRPr="007006A5" w:rsidRDefault="007006A5" w:rsidP="007006A5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val="ro-RO" w:eastAsia="ar-SA"/>
        </w:rPr>
      </w:pPr>
      <w:r w:rsidRPr="007006A5">
        <w:rPr>
          <w:rFonts w:ascii="Times New Roman" w:eastAsia="Calibri" w:hAnsi="Times New Roman"/>
          <w:b/>
          <w:sz w:val="24"/>
          <w:szCs w:val="24"/>
          <w:lang w:val="ro-RO" w:eastAsia="ar-SA"/>
        </w:rPr>
        <w:t>Condiții de livrare:</w:t>
      </w:r>
    </w:p>
    <w:p w14:paraId="24638098" w14:textId="77777777" w:rsidR="00B646D9" w:rsidRPr="00B646D9" w:rsidRDefault="00B646D9" w:rsidP="00B646D9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ro-RO" w:eastAsia="ar-SA"/>
        </w:rPr>
      </w:pPr>
      <w:r w:rsidRPr="00B646D9">
        <w:rPr>
          <w:rFonts w:ascii="Times New Roman" w:eastAsia="Calibri" w:hAnsi="Times New Roman"/>
          <w:sz w:val="24"/>
          <w:szCs w:val="24"/>
          <w:lang w:val="ro-RO" w:eastAsia="ar-SA"/>
        </w:rPr>
        <w:t>Livrarea produselor achiziționate se va face la sediul Universității “ Dunărea de Jos” Galați, la adresa: Galați, str. Domnească, nr.47, cod 800217, Serviciul Bibliotecă și Editura Universității . Fiecare colet va fi însoțit de factură fiscală.</w:t>
      </w:r>
    </w:p>
    <w:p w14:paraId="520E0DA7" w14:textId="77777777" w:rsidR="007006A5" w:rsidRPr="007006A5" w:rsidRDefault="007006A5" w:rsidP="007006A5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ro-RO" w:eastAsia="ar-SA"/>
        </w:rPr>
      </w:pPr>
    </w:p>
    <w:p w14:paraId="6F020570" w14:textId="77777777" w:rsidR="007006A5" w:rsidRPr="007006A5" w:rsidRDefault="007006A5" w:rsidP="007006A5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 w:val="24"/>
          <w:szCs w:val="24"/>
          <w:lang w:val="ro-RO" w:eastAsia="ar-SA"/>
        </w:rPr>
      </w:pPr>
      <w:r w:rsidRPr="007006A5">
        <w:rPr>
          <w:rFonts w:ascii="Times New Roman" w:eastAsia="Calibri" w:hAnsi="Times New Roman"/>
          <w:b/>
          <w:sz w:val="24"/>
          <w:szCs w:val="24"/>
          <w:lang w:val="ro-RO" w:eastAsia="ar-SA"/>
        </w:rPr>
        <w:t>Termene de livrare pentru cărțile românești:</w:t>
      </w:r>
    </w:p>
    <w:p w14:paraId="3B9792FF" w14:textId="77777777" w:rsidR="007006A5" w:rsidRPr="007006A5" w:rsidRDefault="007006A5" w:rsidP="007006A5">
      <w:pPr>
        <w:suppressAutoHyphens/>
        <w:overflowPunct/>
        <w:autoSpaceDE/>
        <w:autoSpaceDN/>
        <w:adjustRightInd/>
        <w:spacing w:after="200"/>
        <w:jc w:val="both"/>
        <w:textAlignment w:val="auto"/>
        <w:rPr>
          <w:rFonts w:ascii="Times New Roman" w:eastAsia="Calibri" w:hAnsi="Times New Roman"/>
          <w:sz w:val="24"/>
          <w:szCs w:val="24"/>
          <w:lang w:val="ro-RO" w:eastAsia="ar-SA"/>
        </w:rPr>
      </w:pPr>
      <w:r w:rsidRPr="007006A5">
        <w:rPr>
          <w:rFonts w:ascii="Times New Roman" w:eastAsia="Calibri" w:hAnsi="Times New Roman"/>
          <w:sz w:val="24"/>
          <w:szCs w:val="24"/>
          <w:lang w:val="ro-RO" w:eastAsia="ar-SA"/>
        </w:rPr>
        <w:t>Termenul de livrare este de maxim 50 de zile de la data semnării contractului de ambele părți.</w:t>
      </w:r>
    </w:p>
    <w:p w14:paraId="40EF1D79" w14:textId="62F31A26" w:rsidR="007006A5" w:rsidRPr="007006A5" w:rsidRDefault="007006A5" w:rsidP="007006A5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bCs/>
          <w:sz w:val="24"/>
          <w:szCs w:val="24"/>
          <w:lang w:val="ro-RO" w:eastAsia="ar-SA"/>
        </w:rPr>
      </w:pPr>
      <w:r w:rsidRPr="007006A5">
        <w:rPr>
          <w:rFonts w:ascii="Times New Roman" w:eastAsia="Calibri" w:hAnsi="Times New Roman"/>
          <w:b/>
          <w:bCs/>
          <w:sz w:val="24"/>
          <w:szCs w:val="24"/>
          <w:lang w:val="ro-RO" w:eastAsia="ar-SA"/>
        </w:rPr>
        <w:t>Termenul de livrare pentru cărțile străine:</w:t>
      </w:r>
    </w:p>
    <w:p w14:paraId="304A86D2" w14:textId="77777777" w:rsidR="007006A5" w:rsidRPr="007006A5" w:rsidRDefault="007006A5" w:rsidP="007006A5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ro-RO" w:eastAsia="ar-SA"/>
        </w:rPr>
      </w:pPr>
      <w:r w:rsidRPr="007006A5">
        <w:rPr>
          <w:rFonts w:ascii="Times New Roman" w:eastAsia="Calibri" w:hAnsi="Times New Roman"/>
          <w:sz w:val="24"/>
          <w:szCs w:val="24"/>
          <w:lang w:val="ro-RO" w:eastAsia="ar-SA"/>
        </w:rPr>
        <w:t>Termenul de livrare este de maxim 90 de zile de la data semnării contractului de ambele părți.</w:t>
      </w:r>
    </w:p>
    <w:p w14:paraId="5CB74A5D" w14:textId="77777777" w:rsidR="00C466CF" w:rsidRPr="00663D27" w:rsidRDefault="00C466CF" w:rsidP="00C466CF">
      <w:pPr>
        <w:jc w:val="both"/>
        <w:rPr>
          <w:rFonts w:ascii="Times New Roman" w:hAnsi="Times New Roman"/>
          <w:bCs/>
          <w:kern w:val="28"/>
          <w:sz w:val="24"/>
          <w:szCs w:val="24"/>
          <w:highlight w:val="yellow"/>
          <w:lang w:val="ro-RO"/>
        </w:rPr>
      </w:pPr>
    </w:p>
    <w:p w14:paraId="7EACCBC4" w14:textId="1CA6348B" w:rsidR="00C27288" w:rsidRPr="00663D27" w:rsidRDefault="00C466CF" w:rsidP="00A71188">
      <w:pPr>
        <w:pStyle w:val="ListParagraph"/>
        <w:tabs>
          <w:tab w:val="left" w:pos="270"/>
        </w:tabs>
        <w:ind w:left="630" w:hanging="630"/>
        <w:rPr>
          <w:b/>
          <w:lang w:val="ro-RO"/>
        </w:rPr>
      </w:pPr>
      <w:r w:rsidRPr="00663D27">
        <w:rPr>
          <w:b/>
          <w:lang w:val="ro-RO"/>
        </w:rPr>
        <w:t>R</w:t>
      </w:r>
      <w:r w:rsidR="00663D27" w:rsidRPr="00663D27">
        <w:rPr>
          <w:b/>
          <w:lang w:val="ro-RO"/>
        </w:rPr>
        <w:t>ecepția</w:t>
      </w:r>
      <w:r w:rsidRPr="00663D27">
        <w:rPr>
          <w:b/>
          <w:lang w:val="ro-RO"/>
        </w:rPr>
        <w:t xml:space="preserve"> P</w:t>
      </w:r>
      <w:r w:rsidR="00663D27" w:rsidRPr="00663D27">
        <w:rPr>
          <w:b/>
          <w:lang w:val="ro-RO"/>
        </w:rPr>
        <w:t>roduselor</w:t>
      </w:r>
    </w:p>
    <w:p w14:paraId="4ADDDF44" w14:textId="77777777" w:rsidR="00B646D9" w:rsidRPr="00B646D9" w:rsidRDefault="00B646D9" w:rsidP="00B646D9">
      <w:pPr>
        <w:pStyle w:val="NoSpacing"/>
        <w:rPr>
          <w:rFonts w:ascii="Times New Roman" w:eastAsia="Calibri" w:hAnsi="Times New Roman"/>
          <w:bCs/>
          <w:color w:val="000000" w:themeColor="text1"/>
          <w:sz w:val="24"/>
          <w:szCs w:val="24"/>
          <w:lang w:val="ro-RO"/>
        </w:rPr>
      </w:pPr>
      <w:bookmarkStart w:id="0" w:name="_Hlk107227970"/>
      <w:r w:rsidRPr="00B646D9">
        <w:rPr>
          <w:rFonts w:ascii="Times New Roman" w:eastAsia="Calibri" w:hAnsi="Times New Roman"/>
          <w:bCs/>
          <w:color w:val="000000" w:themeColor="text1"/>
          <w:sz w:val="24"/>
          <w:szCs w:val="24"/>
          <w:lang w:val="ro-RO"/>
        </w:rPr>
        <w:t>Recepția publicațiilor se va realiza la sediul achizitorului și constă în verificarea cantitativă și calitativă a publicațiilor contractate;</w:t>
      </w:r>
    </w:p>
    <w:p w14:paraId="3CCB0886" w14:textId="77777777" w:rsidR="00B646D9" w:rsidRPr="00B646D9" w:rsidRDefault="00B646D9" w:rsidP="00B646D9">
      <w:pPr>
        <w:pStyle w:val="NoSpacing"/>
        <w:rPr>
          <w:rFonts w:ascii="Times New Roman" w:eastAsia="Calibri" w:hAnsi="Times New Roman"/>
          <w:bCs/>
          <w:color w:val="000000" w:themeColor="text1"/>
          <w:sz w:val="24"/>
          <w:szCs w:val="24"/>
          <w:lang w:val="ro-RO"/>
        </w:rPr>
      </w:pPr>
      <w:r w:rsidRPr="00B646D9">
        <w:rPr>
          <w:rFonts w:ascii="Times New Roman" w:eastAsia="Calibri" w:hAnsi="Times New Roman"/>
          <w:bCs/>
          <w:color w:val="000000" w:themeColor="text1"/>
          <w:sz w:val="24"/>
          <w:szCs w:val="24"/>
          <w:lang w:val="ro-RO"/>
        </w:rPr>
        <w:t>Nu se admit produse care au coperțile deteriorate;</w:t>
      </w:r>
    </w:p>
    <w:p w14:paraId="5412C7D5" w14:textId="77777777" w:rsidR="00B646D9" w:rsidRPr="00B646D9" w:rsidRDefault="00B646D9" w:rsidP="00B646D9">
      <w:pPr>
        <w:pStyle w:val="NoSpacing"/>
        <w:rPr>
          <w:rFonts w:ascii="Times New Roman" w:eastAsia="Calibri" w:hAnsi="Times New Roman"/>
          <w:bCs/>
          <w:color w:val="000000" w:themeColor="text1"/>
          <w:sz w:val="24"/>
          <w:szCs w:val="24"/>
          <w:lang w:val="ro-RO"/>
        </w:rPr>
      </w:pPr>
      <w:r w:rsidRPr="00B646D9">
        <w:rPr>
          <w:rFonts w:ascii="Times New Roman" w:eastAsia="Calibri" w:hAnsi="Times New Roman"/>
          <w:bCs/>
          <w:color w:val="000000" w:themeColor="text1"/>
          <w:sz w:val="24"/>
          <w:szCs w:val="24"/>
          <w:lang w:val="ro-RO"/>
        </w:rPr>
        <w:t>Reclamarea eventualelor nereguli se face în scris (prin e-mail), pe adresa furnizorului, în interval de  24 h de la primirea coletului. Furnizorul se obligă să soluționeze reclamația, în mod operativ, prin completarea exemplarelor lipsă sau înlocuirea celor deteriorate, în termen de 4 zile de la data înștiințării;</w:t>
      </w:r>
    </w:p>
    <w:bookmarkEnd w:id="0"/>
    <w:p w14:paraId="0EAAC733" w14:textId="77777777" w:rsidR="00C466CF" w:rsidRPr="00663D27" w:rsidRDefault="00C466CF" w:rsidP="00C466CF">
      <w:pPr>
        <w:pStyle w:val="NoSpacing"/>
        <w:ind w:firstLine="720"/>
        <w:jc w:val="both"/>
        <w:rPr>
          <w:rFonts w:ascii="Times New Roman" w:hAnsi="Times New Roman"/>
          <w:bCs/>
          <w:kern w:val="28"/>
          <w:sz w:val="24"/>
          <w:szCs w:val="24"/>
          <w:highlight w:val="yellow"/>
          <w:lang w:val="ro-RO"/>
        </w:rPr>
      </w:pPr>
    </w:p>
    <w:p w14:paraId="48A8A480" w14:textId="706F5410" w:rsidR="00C27288" w:rsidRPr="00663D27" w:rsidRDefault="00C27288" w:rsidP="00A71188">
      <w:pPr>
        <w:shd w:val="clear" w:color="auto" w:fill="FFFFFF"/>
        <w:overflowPunct/>
        <w:autoSpaceDE/>
        <w:autoSpaceDN/>
        <w:adjustRightInd/>
        <w:spacing w:line="276" w:lineRule="auto"/>
        <w:ind w:left="644" w:right="282" w:hanging="644"/>
        <w:jc w:val="both"/>
        <w:textAlignment w:val="auto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663D27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P</w:t>
      </w:r>
      <w:r w:rsidR="00663D27" w:rsidRPr="00663D27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lata</w:t>
      </w:r>
    </w:p>
    <w:p w14:paraId="11357DAD" w14:textId="54EF5E69" w:rsidR="00A71188" w:rsidRPr="00B646D9" w:rsidRDefault="00B646D9" w:rsidP="00B646D9">
      <w:pPr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bookmarkStart w:id="1" w:name="_Hlk107228047"/>
      <w:proofErr w:type="spellStart"/>
      <w:r w:rsidRPr="00B646D9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Plata</w:t>
      </w:r>
      <w:proofErr w:type="spellEnd"/>
      <w:r w:rsidRPr="00B646D9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B646D9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produselor</w:t>
      </w:r>
      <w:proofErr w:type="spellEnd"/>
      <w:r w:rsidRPr="00B646D9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B646D9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livrate</w:t>
      </w:r>
      <w:proofErr w:type="spellEnd"/>
      <w:r w:rsidRPr="00B646D9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se va face </w:t>
      </w:r>
      <w:proofErr w:type="spellStart"/>
      <w:r w:rsidRPr="00B646D9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în</w:t>
      </w:r>
      <w:proofErr w:type="spellEnd"/>
      <w:r w:rsidRPr="00B646D9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B646D9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termen</w:t>
      </w:r>
      <w:proofErr w:type="spellEnd"/>
      <w:r w:rsidRPr="00B646D9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B646D9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maxim</w:t>
      </w:r>
      <w:proofErr w:type="spellEnd"/>
      <w:r w:rsidRPr="00B646D9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30 de </w:t>
      </w:r>
      <w:proofErr w:type="spellStart"/>
      <w:r w:rsidRPr="00B646D9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zile</w:t>
      </w:r>
      <w:proofErr w:type="spellEnd"/>
      <w:r w:rsidRPr="00B646D9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B646D9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pe</w:t>
      </w:r>
      <w:proofErr w:type="spellEnd"/>
      <w:r w:rsidRPr="00B646D9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B646D9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baza</w:t>
      </w:r>
      <w:proofErr w:type="spellEnd"/>
      <w:r w:rsidRPr="00B646D9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B646D9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facturii</w:t>
      </w:r>
      <w:proofErr w:type="spellEnd"/>
      <w:r w:rsidRPr="00B646D9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fiscale </w:t>
      </w:r>
      <w:proofErr w:type="spellStart"/>
      <w:r w:rsidRPr="00B646D9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emisă</w:t>
      </w:r>
      <w:proofErr w:type="spellEnd"/>
      <w:r w:rsidRPr="00B646D9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B646D9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furnizor</w:t>
      </w:r>
      <w:proofErr w:type="spellEnd"/>
      <w:r w:rsidRPr="00B646D9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.</w:t>
      </w:r>
      <w:bookmarkEnd w:id="1"/>
    </w:p>
    <w:p w14:paraId="4C230D5E" w14:textId="77777777" w:rsidR="003747C7" w:rsidRPr="00150807" w:rsidRDefault="003747C7" w:rsidP="00C831AD">
      <w:pPr>
        <w:rPr>
          <w:rFonts w:ascii="Arial Narrow" w:hAnsi="Arial Narrow"/>
          <w:i/>
          <w:sz w:val="24"/>
          <w:szCs w:val="24"/>
          <w:lang w:val="fr-FR"/>
        </w:rPr>
      </w:pPr>
    </w:p>
    <w:p w14:paraId="77C4BFD6" w14:textId="77777777" w:rsidR="00CD3BF8" w:rsidRPr="00150807" w:rsidRDefault="00CD3BF8" w:rsidP="00C831AD">
      <w:pPr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150807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150807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150807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150807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150807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150807">
        <w:rPr>
          <w:rFonts w:ascii="Arial Narrow" w:hAnsi="Arial Narrow"/>
          <w:i/>
          <w:sz w:val="24"/>
          <w:szCs w:val="24"/>
          <w:lang w:val="fr-FR"/>
        </w:rPr>
        <w:t xml:space="preserve"> a reprezentantului ofertantului                    .....................................................</w:t>
      </w:r>
    </w:p>
    <w:p w14:paraId="52007C23" w14:textId="77777777" w:rsidR="00CD3BF8" w:rsidRPr="00150807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50807">
        <w:rPr>
          <w:rFonts w:ascii="Arial Narrow" w:hAnsi="Arial Narrow"/>
          <w:i/>
          <w:sz w:val="24"/>
          <w:szCs w:val="24"/>
          <w:lang w:val="fr-FR"/>
        </w:rPr>
        <w:t>Numele  şi prenumele semnatarului</w:t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7A72D3E" w14:textId="77777777" w:rsidR="00CD3BF8" w:rsidRPr="00150807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50807">
        <w:rPr>
          <w:rFonts w:ascii="Arial Narrow" w:hAnsi="Arial Narrow"/>
          <w:i/>
          <w:sz w:val="24"/>
          <w:szCs w:val="24"/>
          <w:lang w:val="fr-FR"/>
        </w:rPr>
        <w:t>Capacitate de semnătura</w:t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37F9E41" w14:textId="77777777" w:rsidR="00CD3BF8" w:rsidRPr="00150807" w:rsidRDefault="00CD3BF8" w:rsidP="00C831AD">
      <w:pPr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r w:rsidRPr="00150807">
        <w:rPr>
          <w:rFonts w:ascii="Arial Narrow" w:hAnsi="Arial Narrow"/>
          <w:b/>
          <w:i/>
          <w:sz w:val="24"/>
          <w:szCs w:val="24"/>
          <w:lang w:val="fr-FR"/>
        </w:rPr>
        <w:t xml:space="preserve">Detalii despre ofertant </w:t>
      </w:r>
    </w:p>
    <w:p w14:paraId="31E711D5" w14:textId="77777777" w:rsidR="00CD3BF8" w:rsidRPr="00150807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50807">
        <w:rPr>
          <w:rFonts w:ascii="Arial Narrow" w:hAnsi="Arial Narrow"/>
          <w:i/>
          <w:sz w:val="24"/>
          <w:szCs w:val="24"/>
          <w:lang w:val="fr-FR"/>
        </w:rPr>
        <w:t xml:space="preserve">Numele ofertantului  </w:t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8A3F9A4" w14:textId="77777777" w:rsidR="00CD3BF8" w:rsidRPr="00150807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50807">
        <w:rPr>
          <w:rFonts w:ascii="Arial Narrow" w:hAnsi="Arial Narrow"/>
          <w:i/>
          <w:sz w:val="24"/>
          <w:szCs w:val="24"/>
          <w:lang w:val="fr-FR"/>
        </w:rPr>
        <w:t>Ţara de reşedinţă</w:t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15ACB337" w14:textId="77777777" w:rsidR="00CD3BF8" w:rsidRPr="00150807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50807">
        <w:rPr>
          <w:rFonts w:ascii="Arial Narrow" w:hAnsi="Arial Narrow"/>
          <w:i/>
          <w:sz w:val="24"/>
          <w:szCs w:val="24"/>
          <w:lang w:val="fr-FR"/>
        </w:rPr>
        <w:t>Adresa</w:t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1D640605" w14:textId="77777777" w:rsidR="00CD3BF8" w:rsidRPr="00150807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50807">
        <w:rPr>
          <w:rFonts w:ascii="Arial Narrow" w:hAnsi="Arial Narrow"/>
          <w:i/>
          <w:sz w:val="24"/>
          <w:szCs w:val="24"/>
          <w:lang w:val="fr-FR"/>
        </w:rPr>
        <w:t>Adresa de corespondenţă (dacă este diferită)</w:t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147BAC5" w14:textId="77777777" w:rsidR="00CD3BF8" w:rsidRPr="00150807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50807">
        <w:rPr>
          <w:rFonts w:ascii="Arial Narrow" w:hAnsi="Arial Narrow"/>
          <w:i/>
          <w:sz w:val="24"/>
          <w:szCs w:val="24"/>
          <w:lang w:val="fr-FR"/>
        </w:rPr>
        <w:t>Adresa de e-mail                                                                                    .....................................................</w:t>
      </w:r>
    </w:p>
    <w:p w14:paraId="57D4DFF2" w14:textId="77777777" w:rsidR="00CD3BF8" w:rsidRPr="00150807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50807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</w:r>
      <w:r w:rsidRPr="00150807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1CA03297" w14:textId="77777777" w:rsidR="00F02B3E" w:rsidRDefault="00CD3BF8" w:rsidP="00F02B3E">
      <w:pPr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</w:t>
      </w:r>
    </w:p>
    <w:p w14:paraId="48C17F01" w14:textId="77777777" w:rsidR="00CD3BF8" w:rsidRDefault="00CD3BF8" w:rsidP="000E6587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sectPr w:rsidR="00CD3BF8" w:rsidSect="00C831AD">
      <w:pgSz w:w="11906" w:h="16838"/>
      <w:pgMar w:top="810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DDA2" w14:textId="77777777" w:rsidR="00CD06EE" w:rsidRDefault="00CD06EE">
      <w:r>
        <w:separator/>
      </w:r>
    </w:p>
  </w:endnote>
  <w:endnote w:type="continuationSeparator" w:id="0">
    <w:p w14:paraId="096BF640" w14:textId="77777777" w:rsidR="00CD06EE" w:rsidRDefault="00CD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charset w:val="00"/>
    <w:family w:val="decorative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4067" w14:textId="77777777" w:rsidR="00CD06EE" w:rsidRDefault="00CD06EE">
      <w:r>
        <w:separator/>
      </w:r>
    </w:p>
  </w:footnote>
  <w:footnote w:type="continuationSeparator" w:id="0">
    <w:p w14:paraId="75BCF6F8" w14:textId="77777777" w:rsidR="00CD06EE" w:rsidRDefault="00CD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4" w15:restartNumberingAfterBreak="0">
    <w:nsid w:val="02CE3B13"/>
    <w:multiLevelType w:val="hybridMultilevel"/>
    <w:tmpl w:val="5A50090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5" w15:restartNumberingAfterBreak="0">
    <w:nsid w:val="18262F33"/>
    <w:multiLevelType w:val="hybridMultilevel"/>
    <w:tmpl w:val="4B323B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6AE3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26A4D"/>
    <w:multiLevelType w:val="hybridMultilevel"/>
    <w:tmpl w:val="AD1802CA"/>
    <w:lvl w:ilvl="0" w:tplc="6C64AA6E">
      <w:start w:val="2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5827667"/>
    <w:multiLevelType w:val="hybridMultilevel"/>
    <w:tmpl w:val="CB60A030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77C89"/>
    <w:multiLevelType w:val="multilevel"/>
    <w:tmpl w:val="B694CE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A3C36BD"/>
    <w:multiLevelType w:val="multilevel"/>
    <w:tmpl w:val="B5C6E55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1A77F2"/>
    <w:multiLevelType w:val="hybridMultilevel"/>
    <w:tmpl w:val="9C6C47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66367C4A"/>
    <w:multiLevelType w:val="hybridMultilevel"/>
    <w:tmpl w:val="154A3B7E"/>
    <w:lvl w:ilvl="0" w:tplc="BBD2F7B8">
      <w:start w:val="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176D6"/>
    <w:multiLevelType w:val="hybridMultilevel"/>
    <w:tmpl w:val="4B323B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6AE3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720259">
    <w:abstractNumId w:val="13"/>
  </w:num>
  <w:num w:numId="2" w16cid:durableId="1796095612">
    <w:abstractNumId w:val="10"/>
  </w:num>
  <w:num w:numId="3" w16cid:durableId="1906452763">
    <w:abstractNumId w:val="11"/>
  </w:num>
  <w:num w:numId="4" w16cid:durableId="2095276925">
    <w:abstractNumId w:val="12"/>
  </w:num>
  <w:num w:numId="5" w16cid:durableId="2119593613">
    <w:abstractNumId w:val="8"/>
  </w:num>
  <w:num w:numId="6" w16cid:durableId="2103253799">
    <w:abstractNumId w:val="4"/>
  </w:num>
  <w:num w:numId="7" w16cid:durableId="790318327">
    <w:abstractNumId w:val="9"/>
  </w:num>
  <w:num w:numId="8" w16cid:durableId="415322625">
    <w:abstractNumId w:val="6"/>
  </w:num>
  <w:num w:numId="9" w16cid:durableId="1947542202">
    <w:abstractNumId w:val="7"/>
  </w:num>
  <w:num w:numId="10" w16cid:durableId="165009508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B0"/>
    <w:rsid w:val="0000405E"/>
    <w:rsid w:val="0001082E"/>
    <w:rsid w:val="0001325A"/>
    <w:rsid w:val="00015DB8"/>
    <w:rsid w:val="00026053"/>
    <w:rsid w:val="00030519"/>
    <w:rsid w:val="00031795"/>
    <w:rsid w:val="00031D64"/>
    <w:rsid w:val="00033AA1"/>
    <w:rsid w:val="0003428E"/>
    <w:rsid w:val="000477C4"/>
    <w:rsid w:val="00051107"/>
    <w:rsid w:val="00052FA8"/>
    <w:rsid w:val="00053889"/>
    <w:rsid w:val="0005461D"/>
    <w:rsid w:val="00054DB3"/>
    <w:rsid w:val="0005533A"/>
    <w:rsid w:val="00060B20"/>
    <w:rsid w:val="00060C69"/>
    <w:rsid w:val="00060EB7"/>
    <w:rsid w:val="00061806"/>
    <w:rsid w:val="00062688"/>
    <w:rsid w:val="00066BB1"/>
    <w:rsid w:val="00070B49"/>
    <w:rsid w:val="00076903"/>
    <w:rsid w:val="00080F22"/>
    <w:rsid w:val="00081D14"/>
    <w:rsid w:val="0008590A"/>
    <w:rsid w:val="00097822"/>
    <w:rsid w:val="000A2271"/>
    <w:rsid w:val="000A789C"/>
    <w:rsid w:val="000A78AE"/>
    <w:rsid w:val="000B335C"/>
    <w:rsid w:val="000B4778"/>
    <w:rsid w:val="000B5A59"/>
    <w:rsid w:val="000B776E"/>
    <w:rsid w:val="000C1C01"/>
    <w:rsid w:val="000C34C7"/>
    <w:rsid w:val="000C59A8"/>
    <w:rsid w:val="000D27BD"/>
    <w:rsid w:val="000D5F1C"/>
    <w:rsid w:val="000E504D"/>
    <w:rsid w:val="000E6587"/>
    <w:rsid w:val="000F1DB7"/>
    <w:rsid w:val="000F1DC9"/>
    <w:rsid w:val="000F51CE"/>
    <w:rsid w:val="0010469F"/>
    <w:rsid w:val="00105DF1"/>
    <w:rsid w:val="00110E7F"/>
    <w:rsid w:val="00111429"/>
    <w:rsid w:val="00115FD2"/>
    <w:rsid w:val="0011648F"/>
    <w:rsid w:val="001205AD"/>
    <w:rsid w:val="00122DAF"/>
    <w:rsid w:val="0013577D"/>
    <w:rsid w:val="00136A14"/>
    <w:rsid w:val="00137E32"/>
    <w:rsid w:val="00141EE2"/>
    <w:rsid w:val="00144A69"/>
    <w:rsid w:val="00150807"/>
    <w:rsid w:val="00150D15"/>
    <w:rsid w:val="00151350"/>
    <w:rsid w:val="00161C2B"/>
    <w:rsid w:val="001633E6"/>
    <w:rsid w:val="0016430C"/>
    <w:rsid w:val="001652E3"/>
    <w:rsid w:val="00165582"/>
    <w:rsid w:val="00171AB0"/>
    <w:rsid w:val="001723A2"/>
    <w:rsid w:val="00174FCE"/>
    <w:rsid w:val="00175AA5"/>
    <w:rsid w:val="0017740F"/>
    <w:rsid w:val="00180AC0"/>
    <w:rsid w:val="0018656E"/>
    <w:rsid w:val="00186BAA"/>
    <w:rsid w:val="00187428"/>
    <w:rsid w:val="0019128E"/>
    <w:rsid w:val="00192F09"/>
    <w:rsid w:val="001A421F"/>
    <w:rsid w:val="001A43BA"/>
    <w:rsid w:val="001A5351"/>
    <w:rsid w:val="001A5364"/>
    <w:rsid w:val="001B0E57"/>
    <w:rsid w:val="001B45FC"/>
    <w:rsid w:val="001C3E70"/>
    <w:rsid w:val="001C58E0"/>
    <w:rsid w:val="001C63B0"/>
    <w:rsid w:val="001C7BA4"/>
    <w:rsid w:val="001D1E59"/>
    <w:rsid w:val="001D4BFF"/>
    <w:rsid w:val="001D65EC"/>
    <w:rsid w:val="001E0D54"/>
    <w:rsid w:val="001E5766"/>
    <w:rsid w:val="001F09DD"/>
    <w:rsid w:val="001F1A20"/>
    <w:rsid w:val="001F3C5C"/>
    <w:rsid w:val="001F42B5"/>
    <w:rsid w:val="001F5390"/>
    <w:rsid w:val="001F59D2"/>
    <w:rsid w:val="001F78FC"/>
    <w:rsid w:val="002027DA"/>
    <w:rsid w:val="00205452"/>
    <w:rsid w:val="00207041"/>
    <w:rsid w:val="00210525"/>
    <w:rsid w:val="0021095D"/>
    <w:rsid w:val="002141AB"/>
    <w:rsid w:val="00214918"/>
    <w:rsid w:val="002167D4"/>
    <w:rsid w:val="00217D90"/>
    <w:rsid w:val="00225E7B"/>
    <w:rsid w:val="00226BE3"/>
    <w:rsid w:val="002345DD"/>
    <w:rsid w:val="00234EB5"/>
    <w:rsid w:val="00235D76"/>
    <w:rsid w:val="00237030"/>
    <w:rsid w:val="002424EE"/>
    <w:rsid w:val="00253F5E"/>
    <w:rsid w:val="0026197C"/>
    <w:rsid w:val="002621F5"/>
    <w:rsid w:val="00262D91"/>
    <w:rsid w:val="00263B5C"/>
    <w:rsid w:val="0026405C"/>
    <w:rsid w:val="002668EF"/>
    <w:rsid w:val="0027241D"/>
    <w:rsid w:val="00272F01"/>
    <w:rsid w:val="002749A1"/>
    <w:rsid w:val="00274A49"/>
    <w:rsid w:val="00274EDA"/>
    <w:rsid w:val="00275E5D"/>
    <w:rsid w:val="0028027C"/>
    <w:rsid w:val="00280DB1"/>
    <w:rsid w:val="00283067"/>
    <w:rsid w:val="00285ADF"/>
    <w:rsid w:val="00290102"/>
    <w:rsid w:val="00295786"/>
    <w:rsid w:val="002A54A9"/>
    <w:rsid w:val="002A789A"/>
    <w:rsid w:val="002B1600"/>
    <w:rsid w:val="002B44E7"/>
    <w:rsid w:val="002B6149"/>
    <w:rsid w:val="002C0B1F"/>
    <w:rsid w:val="002C2AF3"/>
    <w:rsid w:val="002C3004"/>
    <w:rsid w:val="002C4582"/>
    <w:rsid w:val="002C6775"/>
    <w:rsid w:val="002C7C23"/>
    <w:rsid w:val="002E1AA1"/>
    <w:rsid w:val="002E3050"/>
    <w:rsid w:val="002E4C21"/>
    <w:rsid w:val="002E6EA5"/>
    <w:rsid w:val="002F0CEF"/>
    <w:rsid w:val="00304727"/>
    <w:rsid w:val="00305C9B"/>
    <w:rsid w:val="0030628F"/>
    <w:rsid w:val="003133A2"/>
    <w:rsid w:val="00313EA0"/>
    <w:rsid w:val="00316281"/>
    <w:rsid w:val="00317D4D"/>
    <w:rsid w:val="00320451"/>
    <w:rsid w:val="00321894"/>
    <w:rsid w:val="00322394"/>
    <w:rsid w:val="003231D6"/>
    <w:rsid w:val="00323902"/>
    <w:rsid w:val="00326B02"/>
    <w:rsid w:val="00327322"/>
    <w:rsid w:val="00334D8F"/>
    <w:rsid w:val="003363AA"/>
    <w:rsid w:val="00336854"/>
    <w:rsid w:val="0034170D"/>
    <w:rsid w:val="00341B9C"/>
    <w:rsid w:val="003423D6"/>
    <w:rsid w:val="003427D0"/>
    <w:rsid w:val="00350E22"/>
    <w:rsid w:val="00355B9C"/>
    <w:rsid w:val="00366FC3"/>
    <w:rsid w:val="0037164C"/>
    <w:rsid w:val="00371DF2"/>
    <w:rsid w:val="00372094"/>
    <w:rsid w:val="003747C7"/>
    <w:rsid w:val="0037529A"/>
    <w:rsid w:val="003770D0"/>
    <w:rsid w:val="0038359B"/>
    <w:rsid w:val="00383656"/>
    <w:rsid w:val="00383894"/>
    <w:rsid w:val="00384D91"/>
    <w:rsid w:val="00385480"/>
    <w:rsid w:val="00385AD5"/>
    <w:rsid w:val="003A2E4B"/>
    <w:rsid w:val="003A3A32"/>
    <w:rsid w:val="003B3755"/>
    <w:rsid w:val="003C55D7"/>
    <w:rsid w:val="003D2BEE"/>
    <w:rsid w:val="003E614F"/>
    <w:rsid w:val="003E6DB2"/>
    <w:rsid w:val="003E79F6"/>
    <w:rsid w:val="003E7B24"/>
    <w:rsid w:val="003F234D"/>
    <w:rsid w:val="003F3163"/>
    <w:rsid w:val="003F64E1"/>
    <w:rsid w:val="00402708"/>
    <w:rsid w:val="00402935"/>
    <w:rsid w:val="0040396A"/>
    <w:rsid w:val="00404293"/>
    <w:rsid w:val="0041072F"/>
    <w:rsid w:val="00412E92"/>
    <w:rsid w:val="004150DE"/>
    <w:rsid w:val="00420DF4"/>
    <w:rsid w:val="00433BBF"/>
    <w:rsid w:val="00434462"/>
    <w:rsid w:val="00436705"/>
    <w:rsid w:val="00441DBE"/>
    <w:rsid w:val="00444D4D"/>
    <w:rsid w:val="00446160"/>
    <w:rsid w:val="004525E6"/>
    <w:rsid w:val="00454113"/>
    <w:rsid w:val="004659D4"/>
    <w:rsid w:val="0047473F"/>
    <w:rsid w:val="0047519C"/>
    <w:rsid w:val="0048761D"/>
    <w:rsid w:val="00487E07"/>
    <w:rsid w:val="00490DC3"/>
    <w:rsid w:val="004916F7"/>
    <w:rsid w:val="00491F57"/>
    <w:rsid w:val="00496EBE"/>
    <w:rsid w:val="004A0AD5"/>
    <w:rsid w:val="004A31B0"/>
    <w:rsid w:val="004A5218"/>
    <w:rsid w:val="004A6F11"/>
    <w:rsid w:val="004A734A"/>
    <w:rsid w:val="004B390C"/>
    <w:rsid w:val="004B4673"/>
    <w:rsid w:val="004C1E48"/>
    <w:rsid w:val="004C20F7"/>
    <w:rsid w:val="004E14D7"/>
    <w:rsid w:val="004E17FF"/>
    <w:rsid w:val="004E26C1"/>
    <w:rsid w:val="004E2875"/>
    <w:rsid w:val="004E2D5C"/>
    <w:rsid w:val="004E3AC8"/>
    <w:rsid w:val="004E3EE5"/>
    <w:rsid w:val="004E432B"/>
    <w:rsid w:val="004E50C0"/>
    <w:rsid w:val="004F1E42"/>
    <w:rsid w:val="005030A8"/>
    <w:rsid w:val="00505A1F"/>
    <w:rsid w:val="00505A21"/>
    <w:rsid w:val="00506773"/>
    <w:rsid w:val="00510158"/>
    <w:rsid w:val="005169FC"/>
    <w:rsid w:val="0052323A"/>
    <w:rsid w:val="0052412E"/>
    <w:rsid w:val="0052543C"/>
    <w:rsid w:val="00526DC0"/>
    <w:rsid w:val="0053770A"/>
    <w:rsid w:val="005443E0"/>
    <w:rsid w:val="00550E6A"/>
    <w:rsid w:val="00556CF1"/>
    <w:rsid w:val="00557393"/>
    <w:rsid w:val="005624D8"/>
    <w:rsid w:val="00562C9D"/>
    <w:rsid w:val="00562CCE"/>
    <w:rsid w:val="00563DEE"/>
    <w:rsid w:val="00564503"/>
    <w:rsid w:val="005664B7"/>
    <w:rsid w:val="005704BD"/>
    <w:rsid w:val="00582978"/>
    <w:rsid w:val="00587530"/>
    <w:rsid w:val="00591A48"/>
    <w:rsid w:val="00591FBB"/>
    <w:rsid w:val="00592057"/>
    <w:rsid w:val="00597B7E"/>
    <w:rsid w:val="005A2482"/>
    <w:rsid w:val="005A2F49"/>
    <w:rsid w:val="005B077C"/>
    <w:rsid w:val="005B11A5"/>
    <w:rsid w:val="005B3B5E"/>
    <w:rsid w:val="005B4B75"/>
    <w:rsid w:val="005B54EF"/>
    <w:rsid w:val="005C00B2"/>
    <w:rsid w:val="005C0257"/>
    <w:rsid w:val="005C6311"/>
    <w:rsid w:val="005C646C"/>
    <w:rsid w:val="005D129E"/>
    <w:rsid w:val="005D2B49"/>
    <w:rsid w:val="005D36D1"/>
    <w:rsid w:val="005D5319"/>
    <w:rsid w:val="005D7DC1"/>
    <w:rsid w:val="005E2B5A"/>
    <w:rsid w:val="005E3BB2"/>
    <w:rsid w:val="005E4712"/>
    <w:rsid w:val="005E59AF"/>
    <w:rsid w:val="005F3D69"/>
    <w:rsid w:val="005F4BD0"/>
    <w:rsid w:val="00603CBF"/>
    <w:rsid w:val="00606158"/>
    <w:rsid w:val="0061361C"/>
    <w:rsid w:val="00613E6F"/>
    <w:rsid w:val="00615E08"/>
    <w:rsid w:val="00617CDA"/>
    <w:rsid w:val="0062247A"/>
    <w:rsid w:val="00625783"/>
    <w:rsid w:val="00626577"/>
    <w:rsid w:val="00636500"/>
    <w:rsid w:val="00640393"/>
    <w:rsid w:val="00643285"/>
    <w:rsid w:val="00643ADA"/>
    <w:rsid w:val="00647414"/>
    <w:rsid w:val="00647993"/>
    <w:rsid w:val="0065266D"/>
    <w:rsid w:val="00654384"/>
    <w:rsid w:val="00655E62"/>
    <w:rsid w:val="00656CC7"/>
    <w:rsid w:val="00657E72"/>
    <w:rsid w:val="0066268A"/>
    <w:rsid w:val="006632F7"/>
    <w:rsid w:val="00663D27"/>
    <w:rsid w:val="006662FF"/>
    <w:rsid w:val="006773DF"/>
    <w:rsid w:val="006801BF"/>
    <w:rsid w:val="00681F2A"/>
    <w:rsid w:val="00682580"/>
    <w:rsid w:val="0068353E"/>
    <w:rsid w:val="00687BD5"/>
    <w:rsid w:val="00692C2F"/>
    <w:rsid w:val="00694B7B"/>
    <w:rsid w:val="00694DE7"/>
    <w:rsid w:val="00697B8E"/>
    <w:rsid w:val="006A18B0"/>
    <w:rsid w:val="006A2D67"/>
    <w:rsid w:val="006A55CE"/>
    <w:rsid w:val="006B4DD4"/>
    <w:rsid w:val="006D33B0"/>
    <w:rsid w:val="006D3DFB"/>
    <w:rsid w:val="006D60E9"/>
    <w:rsid w:val="006D69E9"/>
    <w:rsid w:val="006D6E75"/>
    <w:rsid w:val="006D6F1A"/>
    <w:rsid w:val="006D7AE4"/>
    <w:rsid w:val="006E17A1"/>
    <w:rsid w:val="006E72D3"/>
    <w:rsid w:val="006F104B"/>
    <w:rsid w:val="006F1E75"/>
    <w:rsid w:val="00700253"/>
    <w:rsid w:val="007006A5"/>
    <w:rsid w:val="0070084B"/>
    <w:rsid w:val="00700C6E"/>
    <w:rsid w:val="00702FBD"/>
    <w:rsid w:val="0070456B"/>
    <w:rsid w:val="00724E8B"/>
    <w:rsid w:val="00726325"/>
    <w:rsid w:val="00736054"/>
    <w:rsid w:val="00736835"/>
    <w:rsid w:val="00737755"/>
    <w:rsid w:val="007377EF"/>
    <w:rsid w:val="00740692"/>
    <w:rsid w:val="00743EA7"/>
    <w:rsid w:val="007453E1"/>
    <w:rsid w:val="00746FA7"/>
    <w:rsid w:val="00750C73"/>
    <w:rsid w:val="00755385"/>
    <w:rsid w:val="00755D8B"/>
    <w:rsid w:val="0076392C"/>
    <w:rsid w:val="007643BF"/>
    <w:rsid w:val="00765F8C"/>
    <w:rsid w:val="00767A8E"/>
    <w:rsid w:val="00771B87"/>
    <w:rsid w:val="00773CB8"/>
    <w:rsid w:val="0077624B"/>
    <w:rsid w:val="00780B80"/>
    <w:rsid w:val="00783975"/>
    <w:rsid w:val="00784B6C"/>
    <w:rsid w:val="00784D11"/>
    <w:rsid w:val="00796166"/>
    <w:rsid w:val="007A1533"/>
    <w:rsid w:val="007A2596"/>
    <w:rsid w:val="007B2074"/>
    <w:rsid w:val="007C6BA3"/>
    <w:rsid w:val="007D471F"/>
    <w:rsid w:val="007D4BD6"/>
    <w:rsid w:val="007D562C"/>
    <w:rsid w:val="007D6621"/>
    <w:rsid w:val="007D7A66"/>
    <w:rsid w:val="007E0289"/>
    <w:rsid w:val="007E0FC4"/>
    <w:rsid w:val="007E4EBC"/>
    <w:rsid w:val="007E509B"/>
    <w:rsid w:val="007E72AC"/>
    <w:rsid w:val="007F50AD"/>
    <w:rsid w:val="007F7E95"/>
    <w:rsid w:val="00801BB6"/>
    <w:rsid w:val="00803110"/>
    <w:rsid w:val="008074CD"/>
    <w:rsid w:val="00810368"/>
    <w:rsid w:val="008113B0"/>
    <w:rsid w:val="00811757"/>
    <w:rsid w:val="00813DB0"/>
    <w:rsid w:val="00814423"/>
    <w:rsid w:val="0081573C"/>
    <w:rsid w:val="00821C9F"/>
    <w:rsid w:val="00821FE1"/>
    <w:rsid w:val="008252B2"/>
    <w:rsid w:val="008255F4"/>
    <w:rsid w:val="00826E36"/>
    <w:rsid w:val="00827331"/>
    <w:rsid w:val="00827F51"/>
    <w:rsid w:val="00830129"/>
    <w:rsid w:val="008350B4"/>
    <w:rsid w:val="00841E85"/>
    <w:rsid w:val="00843AE2"/>
    <w:rsid w:val="0084492B"/>
    <w:rsid w:val="008522D3"/>
    <w:rsid w:val="00854C53"/>
    <w:rsid w:val="0085501C"/>
    <w:rsid w:val="008575D3"/>
    <w:rsid w:val="00860655"/>
    <w:rsid w:val="00860A67"/>
    <w:rsid w:val="00861454"/>
    <w:rsid w:val="008622A5"/>
    <w:rsid w:val="00865AB0"/>
    <w:rsid w:val="00867ED9"/>
    <w:rsid w:val="00871C68"/>
    <w:rsid w:val="00872BAE"/>
    <w:rsid w:val="008818A3"/>
    <w:rsid w:val="00882CE9"/>
    <w:rsid w:val="00887669"/>
    <w:rsid w:val="00893148"/>
    <w:rsid w:val="00893729"/>
    <w:rsid w:val="00894D06"/>
    <w:rsid w:val="00895A84"/>
    <w:rsid w:val="00895EA9"/>
    <w:rsid w:val="00895F4E"/>
    <w:rsid w:val="00896247"/>
    <w:rsid w:val="0089702A"/>
    <w:rsid w:val="00897D4C"/>
    <w:rsid w:val="008A7335"/>
    <w:rsid w:val="008C3B1F"/>
    <w:rsid w:val="008C54E2"/>
    <w:rsid w:val="008C6C09"/>
    <w:rsid w:val="008D03E8"/>
    <w:rsid w:val="008D38E5"/>
    <w:rsid w:val="008D767F"/>
    <w:rsid w:val="008E086C"/>
    <w:rsid w:val="008E1092"/>
    <w:rsid w:val="008E347A"/>
    <w:rsid w:val="008E3EB0"/>
    <w:rsid w:val="008E618A"/>
    <w:rsid w:val="008E63D6"/>
    <w:rsid w:val="008E74D8"/>
    <w:rsid w:val="008F0411"/>
    <w:rsid w:val="008F2F47"/>
    <w:rsid w:val="008F3755"/>
    <w:rsid w:val="008F3EE2"/>
    <w:rsid w:val="008F4262"/>
    <w:rsid w:val="008F4C9C"/>
    <w:rsid w:val="00900E07"/>
    <w:rsid w:val="00902168"/>
    <w:rsid w:val="009069D9"/>
    <w:rsid w:val="0090790A"/>
    <w:rsid w:val="00910A75"/>
    <w:rsid w:val="00910D69"/>
    <w:rsid w:val="00913ECE"/>
    <w:rsid w:val="009140F2"/>
    <w:rsid w:val="00914ACF"/>
    <w:rsid w:val="00922907"/>
    <w:rsid w:val="009237F7"/>
    <w:rsid w:val="00930902"/>
    <w:rsid w:val="00931A71"/>
    <w:rsid w:val="00931F9A"/>
    <w:rsid w:val="00937CDF"/>
    <w:rsid w:val="00941628"/>
    <w:rsid w:val="00943CF2"/>
    <w:rsid w:val="009519A3"/>
    <w:rsid w:val="00963833"/>
    <w:rsid w:val="00965731"/>
    <w:rsid w:val="00965924"/>
    <w:rsid w:val="0097129E"/>
    <w:rsid w:val="009734F5"/>
    <w:rsid w:val="00975EA4"/>
    <w:rsid w:val="00976068"/>
    <w:rsid w:val="009857E3"/>
    <w:rsid w:val="00990F95"/>
    <w:rsid w:val="0099168C"/>
    <w:rsid w:val="0099295B"/>
    <w:rsid w:val="00996A73"/>
    <w:rsid w:val="0099720E"/>
    <w:rsid w:val="009A0B9C"/>
    <w:rsid w:val="009A5B00"/>
    <w:rsid w:val="009A6AD5"/>
    <w:rsid w:val="009A7F11"/>
    <w:rsid w:val="009B1D08"/>
    <w:rsid w:val="009B4BDD"/>
    <w:rsid w:val="009B67F9"/>
    <w:rsid w:val="009C08A5"/>
    <w:rsid w:val="009C0BEE"/>
    <w:rsid w:val="009D0777"/>
    <w:rsid w:val="009D192E"/>
    <w:rsid w:val="009D7FDD"/>
    <w:rsid w:val="009E13BB"/>
    <w:rsid w:val="009E2497"/>
    <w:rsid w:val="009E46D0"/>
    <w:rsid w:val="009F76A3"/>
    <w:rsid w:val="00A03E1A"/>
    <w:rsid w:val="00A0795B"/>
    <w:rsid w:val="00A1052D"/>
    <w:rsid w:val="00A105B7"/>
    <w:rsid w:val="00A14DAB"/>
    <w:rsid w:val="00A15A11"/>
    <w:rsid w:val="00A21097"/>
    <w:rsid w:val="00A317FA"/>
    <w:rsid w:val="00A318E2"/>
    <w:rsid w:val="00A31FFD"/>
    <w:rsid w:val="00A322E3"/>
    <w:rsid w:val="00A350F6"/>
    <w:rsid w:val="00A37194"/>
    <w:rsid w:val="00A3762A"/>
    <w:rsid w:val="00A43BD5"/>
    <w:rsid w:val="00A47BD2"/>
    <w:rsid w:val="00A55BEC"/>
    <w:rsid w:val="00A63456"/>
    <w:rsid w:val="00A6647C"/>
    <w:rsid w:val="00A71188"/>
    <w:rsid w:val="00A76A5D"/>
    <w:rsid w:val="00A8493A"/>
    <w:rsid w:val="00A918FA"/>
    <w:rsid w:val="00A92050"/>
    <w:rsid w:val="00AA4922"/>
    <w:rsid w:val="00AA7C07"/>
    <w:rsid w:val="00AB004F"/>
    <w:rsid w:val="00AB0AD3"/>
    <w:rsid w:val="00AB2638"/>
    <w:rsid w:val="00AB61C2"/>
    <w:rsid w:val="00AC0746"/>
    <w:rsid w:val="00AC0B4E"/>
    <w:rsid w:val="00AC3BFB"/>
    <w:rsid w:val="00AC5653"/>
    <w:rsid w:val="00AC7CB5"/>
    <w:rsid w:val="00AD0AE6"/>
    <w:rsid w:val="00AD53F7"/>
    <w:rsid w:val="00AD5A81"/>
    <w:rsid w:val="00AD72BA"/>
    <w:rsid w:val="00AE0248"/>
    <w:rsid w:val="00AE053E"/>
    <w:rsid w:val="00AE4797"/>
    <w:rsid w:val="00AE5C76"/>
    <w:rsid w:val="00AE6FC1"/>
    <w:rsid w:val="00AF2855"/>
    <w:rsid w:val="00AF3B22"/>
    <w:rsid w:val="00AF70D4"/>
    <w:rsid w:val="00B00BC1"/>
    <w:rsid w:val="00B00E0F"/>
    <w:rsid w:val="00B04551"/>
    <w:rsid w:val="00B07852"/>
    <w:rsid w:val="00B128C5"/>
    <w:rsid w:val="00B228AC"/>
    <w:rsid w:val="00B272A7"/>
    <w:rsid w:val="00B27ACD"/>
    <w:rsid w:val="00B312F6"/>
    <w:rsid w:val="00B33801"/>
    <w:rsid w:val="00B40FD2"/>
    <w:rsid w:val="00B456A0"/>
    <w:rsid w:val="00B46E93"/>
    <w:rsid w:val="00B51024"/>
    <w:rsid w:val="00B53825"/>
    <w:rsid w:val="00B5796A"/>
    <w:rsid w:val="00B60A8A"/>
    <w:rsid w:val="00B646D9"/>
    <w:rsid w:val="00B64903"/>
    <w:rsid w:val="00B72C05"/>
    <w:rsid w:val="00B75A21"/>
    <w:rsid w:val="00B80548"/>
    <w:rsid w:val="00B828A6"/>
    <w:rsid w:val="00B83E90"/>
    <w:rsid w:val="00B84F66"/>
    <w:rsid w:val="00B86348"/>
    <w:rsid w:val="00B931D4"/>
    <w:rsid w:val="00B93DAB"/>
    <w:rsid w:val="00B95408"/>
    <w:rsid w:val="00B954DD"/>
    <w:rsid w:val="00BA198A"/>
    <w:rsid w:val="00BA713B"/>
    <w:rsid w:val="00BB09AA"/>
    <w:rsid w:val="00BB0B7B"/>
    <w:rsid w:val="00BB0FEE"/>
    <w:rsid w:val="00BB208D"/>
    <w:rsid w:val="00BB5CD5"/>
    <w:rsid w:val="00BB6CEC"/>
    <w:rsid w:val="00BC4660"/>
    <w:rsid w:val="00BC6C87"/>
    <w:rsid w:val="00BD5395"/>
    <w:rsid w:val="00BE7941"/>
    <w:rsid w:val="00BF3110"/>
    <w:rsid w:val="00C0003A"/>
    <w:rsid w:val="00C00D6F"/>
    <w:rsid w:val="00C0270C"/>
    <w:rsid w:val="00C03E63"/>
    <w:rsid w:val="00C050D0"/>
    <w:rsid w:val="00C052AB"/>
    <w:rsid w:val="00C05402"/>
    <w:rsid w:val="00C05B68"/>
    <w:rsid w:val="00C07013"/>
    <w:rsid w:val="00C139C6"/>
    <w:rsid w:val="00C151E5"/>
    <w:rsid w:val="00C15443"/>
    <w:rsid w:val="00C20415"/>
    <w:rsid w:val="00C20522"/>
    <w:rsid w:val="00C21552"/>
    <w:rsid w:val="00C22CEE"/>
    <w:rsid w:val="00C27288"/>
    <w:rsid w:val="00C276F0"/>
    <w:rsid w:val="00C312B2"/>
    <w:rsid w:val="00C355AF"/>
    <w:rsid w:val="00C37204"/>
    <w:rsid w:val="00C40B29"/>
    <w:rsid w:val="00C466CF"/>
    <w:rsid w:val="00C564A1"/>
    <w:rsid w:val="00C572B0"/>
    <w:rsid w:val="00C57464"/>
    <w:rsid w:val="00C57D61"/>
    <w:rsid w:val="00C63DFA"/>
    <w:rsid w:val="00C674A4"/>
    <w:rsid w:val="00C767A2"/>
    <w:rsid w:val="00C80439"/>
    <w:rsid w:val="00C831AD"/>
    <w:rsid w:val="00C8511A"/>
    <w:rsid w:val="00C863BF"/>
    <w:rsid w:val="00C86A08"/>
    <w:rsid w:val="00C87FAB"/>
    <w:rsid w:val="00C87FAF"/>
    <w:rsid w:val="00C91EC9"/>
    <w:rsid w:val="00C92195"/>
    <w:rsid w:val="00C934C2"/>
    <w:rsid w:val="00C952D9"/>
    <w:rsid w:val="00CA24B8"/>
    <w:rsid w:val="00CA4F69"/>
    <w:rsid w:val="00CA60EF"/>
    <w:rsid w:val="00CA7557"/>
    <w:rsid w:val="00CA7DF6"/>
    <w:rsid w:val="00CB760D"/>
    <w:rsid w:val="00CC27CC"/>
    <w:rsid w:val="00CC2BC6"/>
    <w:rsid w:val="00CD06EE"/>
    <w:rsid w:val="00CD19A7"/>
    <w:rsid w:val="00CD3BF8"/>
    <w:rsid w:val="00CE34FA"/>
    <w:rsid w:val="00CE46AB"/>
    <w:rsid w:val="00CE6F07"/>
    <w:rsid w:val="00CF4B56"/>
    <w:rsid w:val="00D015C8"/>
    <w:rsid w:val="00D040C1"/>
    <w:rsid w:val="00D11AE9"/>
    <w:rsid w:val="00D15FE3"/>
    <w:rsid w:val="00D16829"/>
    <w:rsid w:val="00D23D2A"/>
    <w:rsid w:val="00D274AF"/>
    <w:rsid w:val="00D33D70"/>
    <w:rsid w:val="00D35F1C"/>
    <w:rsid w:val="00D36F14"/>
    <w:rsid w:val="00D40BA1"/>
    <w:rsid w:val="00D45AD7"/>
    <w:rsid w:val="00D53C47"/>
    <w:rsid w:val="00D5540C"/>
    <w:rsid w:val="00D60183"/>
    <w:rsid w:val="00D647C5"/>
    <w:rsid w:val="00D6616B"/>
    <w:rsid w:val="00D71F9E"/>
    <w:rsid w:val="00D82A7A"/>
    <w:rsid w:val="00D84356"/>
    <w:rsid w:val="00D859E1"/>
    <w:rsid w:val="00D92E3F"/>
    <w:rsid w:val="00D93113"/>
    <w:rsid w:val="00D94FBD"/>
    <w:rsid w:val="00D95364"/>
    <w:rsid w:val="00DA2D86"/>
    <w:rsid w:val="00DA4CC9"/>
    <w:rsid w:val="00DA50E5"/>
    <w:rsid w:val="00DB0008"/>
    <w:rsid w:val="00DB244F"/>
    <w:rsid w:val="00DB35FC"/>
    <w:rsid w:val="00DB47BD"/>
    <w:rsid w:val="00DB603E"/>
    <w:rsid w:val="00DC1C52"/>
    <w:rsid w:val="00DC4272"/>
    <w:rsid w:val="00DD3A18"/>
    <w:rsid w:val="00DE0063"/>
    <w:rsid w:val="00DE27A8"/>
    <w:rsid w:val="00DE2DBE"/>
    <w:rsid w:val="00DE5280"/>
    <w:rsid w:val="00DE6572"/>
    <w:rsid w:val="00DF08C5"/>
    <w:rsid w:val="00DF5919"/>
    <w:rsid w:val="00E008D9"/>
    <w:rsid w:val="00E0131A"/>
    <w:rsid w:val="00E025B3"/>
    <w:rsid w:val="00E02C69"/>
    <w:rsid w:val="00E03ABD"/>
    <w:rsid w:val="00E05457"/>
    <w:rsid w:val="00E05CA3"/>
    <w:rsid w:val="00E05CF8"/>
    <w:rsid w:val="00E05D64"/>
    <w:rsid w:val="00E05E07"/>
    <w:rsid w:val="00E06029"/>
    <w:rsid w:val="00E0655B"/>
    <w:rsid w:val="00E06A29"/>
    <w:rsid w:val="00E1171C"/>
    <w:rsid w:val="00E12D43"/>
    <w:rsid w:val="00E15CF3"/>
    <w:rsid w:val="00E17AFA"/>
    <w:rsid w:val="00E225BE"/>
    <w:rsid w:val="00E2718D"/>
    <w:rsid w:val="00E3223A"/>
    <w:rsid w:val="00E43113"/>
    <w:rsid w:val="00E44896"/>
    <w:rsid w:val="00E5056B"/>
    <w:rsid w:val="00E52350"/>
    <w:rsid w:val="00E541AB"/>
    <w:rsid w:val="00E55427"/>
    <w:rsid w:val="00E6169C"/>
    <w:rsid w:val="00E62606"/>
    <w:rsid w:val="00E62EB8"/>
    <w:rsid w:val="00E6371A"/>
    <w:rsid w:val="00E70216"/>
    <w:rsid w:val="00E7222D"/>
    <w:rsid w:val="00E72889"/>
    <w:rsid w:val="00E74F4C"/>
    <w:rsid w:val="00E75124"/>
    <w:rsid w:val="00E83514"/>
    <w:rsid w:val="00E83C5A"/>
    <w:rsid w:val="00E850A3"/>
    <w:rsid w:val="00E90516"/>
    <w:rsid w:val="00E9408A"/>
    <w:rsid w:val="00EA0942"/>
    <w:rsid w:val="00EB1036"/>
    <w:rsid w:val="00EB1C5C"/>
    <w:rsid w:val="00EB2B40"/>
    <w:rsid w:val="00EB3907"/>
    <w:rsid w:val="00EB67E8"/>
    <w:rsid w:val="00EB6F46"/>
    <w:rsid w:val="00EB74BA"/>
    <w:rsid w:val="00EC1CCF"/>
    <w:rsid w:val="00EC1F78"/>
    <w:rsid w:val="00EC3674"/>
    <w:rsid w:val="00EC4C11"/>
    <w:rsid w:val="00EC5218"/>
    <w:rsid w:val="00EC5354"/>
    <w:rsid w:val="00EC7534"/>
    <w:rsid w:val="00ED4A57"/>
    <w:rsid w:val="00ED6929"/>
    <w:rsid w:val="00ED7DBC"/>
    <w:rsid w:val="00EE0A23"/>
    <w:rsid w:val="00EE0A96"/>
    <w:rsid w:val="00EE118E"/>
    <w:rsid w:val="00EE1476"/>
    <w:rsid w:val="00EF18BB"/>
    <w:rsid w:val="00EF2F1E"/>
    <w:rsid w:val="00EF5868"/>
    <w:rsid w:val="00EF7D0D"/>
    <w:rsid w:val="00F02B3E"/>
    <w:rsid w:val="00F02E38"/>
    <w:rsid w:val="00F15C6B"/>
    <w:rsid w:val="00F16A4E"/>
    <w:rsid w:val="00F17DF6"/>
    <w:rsid w:val="00F20436"/>
    <w:rsid w:val="00F20E9E"/>
    <w:rsid w:val="00F310DA"/>
    <w:rsid w:val="00F340FE"/>
    <w:rsid w:val="00F40357"/>
    <w:rsid w:val="00F41A0D"/>
    <w:rsid w:val="00F5384E"/>
    <w:rsid w:val="00F542AB"/>
    <w:rsid w:val="00F65F3B"/>
    <w:rsid w:val="00F71CA5"/>
    <w:rsid w:val="00F7608F"/>
    <w:rsid w:val="00F7653D"/>
    <w:rsid w:val="00F8096C"/>
    <w:rsid w:val="00F82CE9"/>
    <w:rsid w:val="00F831CE"/>
    <w:rsid w:val="00F83817"/>
    <w:rsid w:val="00F93151"/>
    <w:rsid w:val="00F966E0"/>
    <w:rsid w:val="00FA2945"/>
    <w:rsid w:val="00FA441F"/>
    <w:rsid w:val="00FA7E72"/>
    <w:rsid w:val="00FB0C50"/>
    <w:rsid w:val="00FB223F"/>
    <w:rsid w:val="00FB3D4B"/>
    <w:rsid w:val="00FB56F5"/>
    <w:rsid w:val="00FB5C4D"/>
    <w:rsid w:val="00FC2E76"/>
    <w:rsid w:val="00FD0BCD"/>
    <w:rsid w:val="00FD42E6"/>
    <w:rsid w:val="00FD54F1"/>
    <w:rsid w:val="00FE2610"/>
    <w:rsid w:val="00FE4565"/>
    <w:rsid w:val="00FF0BAE"/>
    <w:rsid w:val="00FF2F04"/>
    <w:rsid w:val="00FF30E9"/>
    <w:rsid w:val="00FF509B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473B66"/>
  <w15:docId w15:val="{EE39976F-47FC-4771-BA0A-B13FAF83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5C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locked/>
    <w:rsid w:val="00C831AD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F02B3E"/>
    <w:rPr>
      <w:i/>
      <w:iCs/>
    </w:rPr>
  </w:style>
  <w:style w:type="character" w:customStyle="1" w:styleId="Bodytext20">
    <w:name w:val="Body text (2)_"/>
    <w:link w:val="Bodytext21"/>
    <w:rsid w:val="00C57464"/>
    <w:rPr>
      <w:rFonts w:eastAsia="Calibri"/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C57464"/>
    <w:pPr>
      <w:widowControl w:val="0"/>
      <w:shd w:val="clear" w:color="auto" w:fill="FFFFFF"/>
      <w:overflowPunct/>
      <w:autoSpaceDE/>
      <w:autoSpaceDN/>
      <w:adjustRightInd/>
      <w:spacing w:before="260" w:after="260" w:line="278" w:lineRule="exact"/>
      <w:ind w:hanging="420"/>
      <w:jc w:val="both"/>
      <w:textAlignment w:val="auto"/>
    </w:pPr>
    <w:rPr>
      <w:rFonts w:ascii="Times New Roman" w:eastAsia="Calibri" w:hAnsi="Times New Roman"/>
      <w:sz w:val="22"/>
      <w:szCs w:val="22"/>
      <w:lang w:val="ro-RO" w:eastAsia="ro-RO"/>
    </w:rPr>
  </w:style>
  <w:style w:type="character" w:customStyle="1" w:styleId="Heading3Char">
    <w:name w:val="Heading 3 Char"/>
    <w:basedOn w:val="DefaultParagraphFont"/>
    <w:link w:val="Heading3"/>
    <w:semiHidden/>
    <w:rsid w:val="00E05C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Strong">
    <w:name w:val="Strong"/>
    <w:uiPriority w:val="22"/>
    <w:qFormat/>
    <w:rsid w:val="00374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F18B1-6D7E-4D78-922D-E933EF07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Irimia Mihai Aurelian</cp:lastModifiedBy>
  <cp:revision>4</cp:revision>
  <cp:lastPrinted>2022-02-08T07:37:00Z</cp:lastPrinted>
  <dcterms:created xsi:type="dcterms:W3CDTF">2022-06-27T06:26:00Z</dcterms:created>
  <dcterms:modified xsi:type="dcterms:W3CDTF">2022-06-27T10:42:00Z</dcterms:modified>
</cp:coreProperties>
</file>