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1</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 xml:space="preserve">Formularul – </w:t>
      </w:r>
      <w:r w:rsidR="00DE2F97">
        <w:rPr>
          <w:rFonts w:ascii="Arial Narrow" w:hAnsi="Arial Narrow"/>
          <w:b/>
          <w:i/>
          <w:noProof/>
          <w:sz w:val="24"/>
          <w:szCs w:val="24"/>
        </w:rPr>
        <w:t>3</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DE2F97">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DE2F9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w:t>
      </w:r>
      <w:r w:rsidR="00DE2F97" w:rsidRPr="00F64EA0">
        <w:rPr>
          <w:rFonts w:ascii="Arial Narrow" w:hAnsi="Arial Narrow" w:cs="Arial"/>
          <w:b/>
          <w:sz w:val="24"/>
          <w:szCs w:val="24"/>
          <w:lang w:val="it-IT"/>
        </w:rPr>
        <w:t xml:space="preserve">maxim </w:t>
      </w:r>
      <w:r w:rsidR="00BE0D40" w:rsidRPr="00F64EA0">
        <w:rPr>
          <w:rFonts w:ascii="Arial Narrow" w:hAnsi="Arial Narrow" w:cs="Arial"/>
          <w:b/>
          <w:sz w:val="24"/>
          <w:szCs w:val="24"/>
          <w:lang w:val="it-IT"/>
        </w:rPr>
        <w:t>45</w:t>
      </w:r>
      <w:r w:rsidR="00DE2F97" w:rsidRPr="00F64EA0">
        <w:rPr>
          <w:rFonts w:ascii="Arial Narrow" w:hAnsi="Arial Narrow" w:cs="Arial"/>
          <w:b/>
          <w:sz w:val="24"/>
          <w:szCs w:val="24"/>
          <w:lang w:val="it-IT"/>
        </w:rPr>
        <w:t xml:space="preserve"> zile</w:t>
      </w:r>
      <w:r w:rsidRPr="00295786">
        <w:rPr>
          <w:rFonts w:ascii="Arial Narrow" w:hAnsi="Arial Narrow" w:cs="Arial"/>
          <w:sz w:val="24"/>
          <w:szCs w:val="24"/>
          <w:lang w:val="it-IT"/>
        </w:rPr>
        <w:t xml:space="preserve"> </w:t>
      </w:r>
      <w:r w:rsidR="00DE2F97" w:rsidRPr="00DE2F97">
        <w:rPr>
          <w:rFonts w:ascii="Arial Narrow" w:hAnsi="Arial Narrow" w:cs="Arial"/>
          <w:sz w:val="24"/>
          <w:szCs w:val="24"/>
          <w:lang w:val="it-IT"/>
        </w:rPr>
        <w:t>de la semnarea angajamentului legal</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DE2F97" w:rsidP="00225E32">
            <w:pPr>
              <w:jc w:val="right"/>
              <w:rPr>
                <w:rFonts w:ascii="Times New Roman" w:hAnsi="Times New Roman"/>
                <w:b/>
                <w:i/>
                <w:iCs/>
                <w:sz w:val="24"/>
                <w:szCs w:val="24"/>
              </w:rPr>
            </w:pPr>
            <w:r>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E2F97" w:rsidRDefault="00BE0D40" w:rsidP="00295786">
            <w:pPr>
              <w:tabs>
                <w:tab w:val="left" w:pos="8931"/>
              </w:tabs>
              <w:jc w:val="both"/>
              <w:rPr>
                <w:rFonts w:ascii="Times New Roman" w:hAnsi="Times New Roman"/>
                <w:b/>
                <w:sz w:val="24"/>
                <w:szCs w:val="24"/>
              </w:rPr>
            </w:pPr>
            <w:r w:rsidRPr="001A1147">
              <w:rPr>
                <w:rFonts w:ascii="Times New Roman" w:hAnsi="Times New Roman"/>
                <w:b/>
                <w:sz w:val="24"/>
                <w:szCs w:val="24"/>
                <w:lang w:val="fr-FR"/>
              </w:rPr>
              <w:t>S</w:t>
            </w:r>
            <w:r w:rsidRPr="001A1147">
              <w:rPr>
                <w:rFonts w:ascii="Times New Roman" w:hAnsi="Times New Roman"/>
                <w:b/>
                <w:bCs/>
                <w:sz w:val="24"/>
                <w:szCs w:val="24"/>
              </w:rPr>
              <w:t xml:space="preserve">ervicii de </w:t>
            </w:r>
            <w:r w:rsidRPr="001A1147">
              <w:rPr>
                <w:rFonts w:ascii="Times New Roman" w:hAnsi="Times New Roman"/>
                <w:b/>
                <w:bCs/>
                <w:sz w:val="24"/>
                <w:szCs w:val="24"/>
                <w:lang w:val="pt-BR"/>
              </w:rPr>
              <w:t>reparare și întreținere</w:t>
            </w:r>
            <w:r w:rsidRPr="001A1147">
              <w:rPr>
                <w:rFonts w:ascii="Times New Roman" w:hAnsi="Times New Roman"/>
                <w:b/>
                <w:bCs/>
                <w:sz w:val="24"/>
                <w:szCs w:val="24"/>
              </w:rPr>
              <w:t xml:space="preserve">  la echipamentele I</w:t>
            </w:r>
            <w:r w:rsidRPr="001A1147">
              <w:rPr>
                <w:rFonts w:ascii="Times New Roman" w:hAnsi="Times New Roman"/>
                <w:b/>
                <w:sz w:val="24"/>
                <w:szCs w:val="24"/>
              </w:rPr>
              <w:t>ncubator Mir 153, Distilator GFL 2102, Autoclav Raypa</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DE2F97" w:rsidRPr="00FD0BCD" w:rsidTr="00FD0BCD">
        <w:trPr>
          <w:trHeight w:val="1026"/>
        </w:trPr>
        <w:tc>
          <w:tcPr>
            <w:tcW w:w="795" w:type="dxa"/>
            <w:vAlign w:val="center"/>
          </w:tcPr>
          <w:p w:rsidR="00DE2F97" w:rsidRPr="00FD0BCD" w:rsidRDefault="00DE2F97" w:rsidP="00B27ACD">
            <w:pPr>
              <w:jc w:val="center"/>
              <w:rPr>
                <w:rFonts w:ascii="Times New Roman" w:hAnsi="Times New Roman"/>
                <w:b/>
                <w:iCs/>
                <w:sz w:val="24"/>
                <w:szCs w:val="24"/>
              </w:rPr>
            </w:pPr>
            <w:r>
              <w:rPr>
                <w:rFonts w:ascii="Times New Roman" w:hAnsi="Times New Roman"/>
                <w:b/>
                <w:iCs/>
                <w:sz w:val="24"/>
                <w:szCs w:val="24"/>
              </w:rPr>
              <w:t>2</w:t>
            </w:r>
          </w:p>
        </w:tc>
        <w:tc>
          <w:tcPr>
            <w:tcW w:w="4253" w:type="dxa"/>
            <w:vAlign w:val="center"/>
          </w:tcPr>
          <w:p w:rsidR="00DE2F97" w:rsidRPr="00DE2F97" w:rsidRDefault="00BE0D40" w:rsidP="00295786">
            <w:pPr>
              <w:tabs>
                <w:tab w:val="left" w:pos="8931"/>
              </w:tabs>
              <w:jc w:val="both"/>
              <w:rPr>
                <w:rFonts w:ascii="Times New Roman" w:hAnsi="Times New Roman"/>
                <w:b/>
                <w:sz w:val="24"/>
                <w:szCs w:val="24"/>
                <w:lang w:val="ro-RO"/>
              </w:rPr>
            </w:pPr>
            <w:r w:rsidRPr="001A1147">
              <w:rPr>
                <w:rFonts w:ascii="Times New Roman" w:hAnsi="Times New Roman"/>
                <w:b/>
                <w:sz w:val="24"/>
                <w:szCs w:val="24"/>
                <w:lang w:val="fr-FR"/>
              </w:rPr>
              <w:t>S</w:t>
            </w:r>
            <w:r w:rsidRPr="001A1147">
              <w:rPr>
                <w:rFonts w:ascii="Times New Roman" w:hAnsi="Times New Roman"/>
                <w:b/>
                <w:bCs/>
                <w:sz w:val="24"/>
                <w:szCs w:val="24"/>
              </w:rPr>
              <w:t>erviciu de mentenanță preventivă pentru microscoape și stereomicroscope</w:t>
            </w:r>
          </w:p>
        </w:tc>
        <w:tc>
          <w:tcPr>
            <w:tcW w:w="708" w:type="dxa"/>
            <w:vAlign w:val="center"/>
          </w:tcPr>
          <w:p w:rsidR="00DE2F97"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DE2F97" w:rsidRPr="00C63DFA" w:rsidRDefault="00DE2F97"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DE2F97" w:rsidRPr="00FD0BCD" w:rsidRDefault="00DE2F97" w:rsidP="00B27ACD">
            <w:pPr>
              <w:jc w:val="center"/>
              <w:rPr>
                <w:rFonts w:ascii="Times New Roman" w:hAnsi="Times New Roman"/>
                <w:i/>
                <w:sz w:val="24"/>
                <w:szCs w:val="24"/>
              </w:rPr>
            </w:pPr>
          </w:p>
        </w:tc>
        <w:tc>
          <w:tcPr>
            <w:tcW w:w="1134" w:type="dxa"/>
            <w:vAlign w:val="center"/>
          </w:tcPr>
          <w:p w:rsidR="00DE2F97" w:rsidRPr="00FD0BCD" w:rsidRDefault="00DE2F97" w:rsidP="00B27ACD">
            <w:pPr>
              <w:jc w:val="center"/>
              <w:rPr>
                <w:rFonts w:ascii="Times New Roman" w:hAnsi="Times New Roman"/>
                <w:b/>
                <w:i/>
                <w:iCs/>
                <w:sz w:val="24"/>
                <w:szCs w:val="24"/>
              </w:rPr>
            </w:pPr>
          </w:p>
        </w:tc>
        <w:tc>
          <w:tcPr>
            <w:tcW w:w="1134" w:type="dxa"/>
            <w:vAlign w:val="center"/>
          </w:tcPr>
          <w:p w:rsidR="00DE2F97" w:rsidRPr="00FD0BCD" w:rsidRDefault="00DE2F97" w:rsidP="00B27ACD">
            <w:pPr>
              <w:jc w:val="center"/>
              <w:rPr>
                <w:rFonts w:ascii="Times New Roman" w:hAnsi="Times New Roman"/>
                <w:b/>
                <w:i/>
                <w:iCs/>
                <w:sz w:val="24"/>
                <w:szCs w:val="24"/>
              </w:rPr>
            </w:pPr>
          </w:p>
        </w:tc>
      </w:tr>
      <w:tr w:rsidR="00BE0D40" w:rsidRPr="00FD0BCD" w:rsidTr="00FD0BCD">
        <w:trPr>
          <w:trHeight w:val="1026"/>
        </w:trPr>
        <w:tc>
          <w:tcPr>
            <w:tcW w:w="795" w:type="dxa"/>
            <w:vAlign w:val="center"/>
          </w:tcPr>
          <w:p w:rsidR="00BE0D40" w:rsidRDefault="00BE0D40" w:rsidP="00B27ACD">
            <w:pPr>
              <w:jc w:val="center"/>
              <w:rPr>
                <w:rFonts w:ascii="Times New Roman" w:hAnsi="Times New Roman"/>
                <w:b/>
                <w:iCs/>
                <w:sz w:val="24"/>
                <w:szCs w:val="24"/>
              </w:rPr>
            </w:pPr>
            <w:r>
              <w:rPr>
                <w:rFonts w:ascii="Times New Roman" w:hAnsi="Times New Roman"/>
                <w:b/>
                <w:iCs/>
                <w:sz w:val="24"/>
                <w:szCs w:val="24"/>
              </w:rPr>
              <w:t>3</w:t>
            </w:r>
          </w:p>
        </w:tc>
        <w:tc>
          <w:tcPr>
            <w:tcW w:w="4253" w:type="dxa"/>
            <w:vAlign w:val="center"/>
          </w:tcPr>
          <w:p w:rsidR="00BE0D40" w:rsidRPr="00DE2F97" w:rsidRDefault="00BE0D40" w:rsidP="00295786">
            <w:pPr>
              <w:tabs>
                <w:tab w:val="left" w:pos="8931"/>
              </w:tabs>
              <w:jc w:val="both"/>
              <w:rPr>
                <w:rFonts w:ascii="Times New Roman" w:hAnsi="Times New Roman"/>
                <w:b/>
                <w:sz w:val="24"/>
                <w:szCs w:val="24"/>
                <w:lang w:val="fr-FR"/>
              </w:rPr>
            </w:pPr>
            <w:r w:rsidRPr="001A1147">
              <w:rPr>
                <w:rFonts w:ascii="Times New Roman" w:hAnsi="Times New Roman"/>
                <w:b/>
                <w:bCs/>
                <w:sz w:val="24"/>
                <w:szCs w:val="24"/>
              </w:rPr>
              <w:t xml:space="preserve">Servicii de </w:t>
            </w:r>
            <w:r w:rsidRPr="001A1147">
              <w:rPr>
                <w:rFonts w:ascii="Times New Roman" w:hAnsi="Times New Roman"/>
                <w:b/>
                <w:bCs/>
                <w:sz w:val="24"/>
                <w:szCs w:val="24"/>
                <w:lang w:val="pt-BR"/>
              </w:rPr>
              <w:t>reparare și întreținere</w:t>
            </w:r>
            <w:r w:rsidRPr="001A1147">
              <w:rPr>
                <w:rFonts w:ascii="Times New Roman" w:hAnsi="Times New Roman"/>
                <w:b/>
                <w:bCs/>
                <w:sz w:val="24"/>
                <w:szCs w:val="24"/>
              </w:rPr>
              <w:t xml:space="preserve"> la echipamentul de Apă Ultrapură EVOQUA - </w:t>
            </w:r>
            <w:r w:rsidRPr="001A1147">
              <w:rPr>
                <w:rFonts w:ascii="Times New Roman" w:hAnsi="Times New Roman"/>
                <w:b/>
                <w:sz w:val="24"/>
                <w:szCs w:val="24"/>
              </w:rPr>
              <w:t>Labostar PRO UV 4</w:t>
            </w:r>
          </w:p>
        </w:tc>
        <w:tc>
          <w:tcPr>
            <w:tcW w:w="708" w:type="dxa"/>
            <w:vAlign w:val="center"/>
          </w:tcPr>
          <w:p w:rsidR="00BE0D40" w:rsidRDefault="00BE0D40" w:rsidP="00B27ACD">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BE0D40" w:rsidRDefault="00BE0D40"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BE0D40" w:rsidRPr="00FD0BCD" w:rsidRDefault="00BE0D40" w:rsidP="00B27ACD">
            <w:pPr>
              <w:jc w:val="center"/>
              <w:rPr>
                <w:rFonts w:ascii="Times New Roman" w:hAnsi="Times New Roman"/>
                <w:i/>
                <w:sz w:val="24"/>
                <w:szCs w:val="24"/>
              </w:rPr>
            </w:pPr>
          </w:p>
        </w:tc>
        <w:tc>
          <w:tcPr>
            <w:tcW w:w="1134" w:type="dxa"/>
            <w:vAlign w:val="center"/>
          </w:tcPr>
          <w:p w:rsidR="00BE0D40" w:rsidRPr="00FD0BCD" w:rsidRDefault="00BE0D40" w:rsidP="00B27ACD">
            <w:pPr>
              <w:jc w:val="center"/>
              <w:rPr>
                <w:rFonts w:ascii="Times New Roman" w:hAnsi="Times New Roman"/>
                <w:b/>
                <w:i/>
                <w:iCs/>
                <w:sz w:val="24"/>
                <w:szCs w:val="24"/>
              </w:rPr>
            </w:pPr>
          </w:p>
        </w:tc>
        <w:tc>
          <w:tcPr>
            <w:tcW w:w="1134" w:type="dxa"/>
            <w:vAlign w:val="center"/>
          </w:tcPr>
          <w:p w:rsidR="00BE0D40" w:rsidRPr="00FD0BCD" w:rsidRDefault="00BE0D40"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BE0D40" w:rsidRDefault="00BE0D40" w:rsidP="00592057">
      <w:pPr>
        <w:ind w:right="1440" w:firstLine="9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DE2F97">
        <w:rPr>
          <w:rFonts w:ascii="Arial Narrow" w:hAnsi="Arial Narrow"/>
          <w:b/>
          <w:i/>
          <w:noProof/>
          <w:sz w:val="24"/>
          <w:szCs w:val="24"/>
        </w:rPr>
        <w:t xml:space="preserve"> </w:t>
      </w:r>
      <w:bookmarkStart w:id="0" w:name="_GoBack"/>
      <w:bookmarkEnd w:id="0"/>
      <w:r w:rsidR="00DE2F97">
        <w:rPr>
          <w:rFonts w:ascii="Arial Narrow" w:hAnsi="Arial Narrow"/>
          <w:b/>
          <w:i/>
          <w:noProof/>
          <w:sz w:val="24"/>
          <w:szCs w:val="24"/>
        </w:rPr>
        <w:t>3</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603"/>
        <w:gridCol w:w="3597"/>
      </w:tblGrid>
      <w:tr w:rsidR="00CD3BF8" w:rsidRPr="00C400FD" w:rsidTr="009A2241">
        <w:trPr>
          <w:jc w:val="center"/>
        </w:trPr>
        <w:tc>
          <w:tcPr>
            <w:tcW w:w="787" w:type="dxa"/>
            <w:tcMar>
              <w:left w:w="57" w:type="dxa"/>
              <w:right w:w="57" w:type="dxa"/>
            </w:tcMar>
            <w:vAlign w:val="center"/>
          </w:tcPr>
          <w:p w:rsidR="00CD3BF8" w:rsidRPr="00C400FD" w:rsidRDefault="00CD3BF8" w:rsidP="00C400FD">
            <w:pPr>
              <w:jc w:val="center"/>
              <w:rPr>
                <w:rFonts w:ascii="Times New Roman" w:hAnsi="Times New Roman"/>
                <w:b/>
                <w:i/>
                <w:sz w:val="24"/>
                <w:szCs w:val="24"/>
              </w:rPr>
            </w:pPr>
            <w:r w:rsidRPr="00C400FD">
              <w:rPr>
                <w:rFonts w:ascii="Times New Roman" w:hAnsi="Times New Roman"/>
                <w:b/>
                <w:i/>
                <w:sz w:val="24"/>
                <w:szCs w:val="24"/>
              </w:rPr>
              <w:t>NR.</w:t>
            </w:r>
          </w:p>
          <w:p w:rsidR="00CD3BF8" w:rsidRPr="00C400FD" w:rsidRDefault="00DE2F97" w:rsidP="00C400FD">
            <w:pPr>
              <w:jc w:val="center"/>
              <w:rPr>
                <w:rFonts w:ascii="Times New Roman" w:hAnsi="Times New Roman"/>
                <w:sz w:val="24"/>
                <w:szCs w:val="24"/>
              </w:rPr>
            </w:pPr>
            <w:r w:rsidRPr="00C400FD">
              <w:rPr>
                <w:rFonts w:ascii="Times New Roman" w:hAnsi="Times New Roman"/>
                <w:b/>
                <w:i/>
                <w:sz w:val="24"/>
                <w:szCs w:val="24"/>
              </w:rPr>
              <w:t>LOT</w:t>
            </w:r>
            <w:r w:rsidR="00CD3BF8" w:rsidRPr="00C400FD">
              <w:rPr>
                <w:rFonts w:ascii="Times New Roman" w:hAnsi="Times New Roman"/>
                <w:b/>
                <w:i/>
                <w:sz w:val="24"/>
                <w:szCs w:val="24"/>
              </w:rPr>
              <w:t>.</w:t>
            </w:r>
          </w:p>
        </w:tc>
        <w:tc>
          <w:tcPr>
            <w:tcW w:w="5603" w:type="dxa"/>
            <w:tcMar>
              <w:left w:w="57" w:type="dxa"/>
              <w:right w:w="57" w:type="dxa"/>
            </w:tcMar>
            <w:vAlign w:val="center"/>
          </w:tcPr>
          <w:p w:rsidR="00CD3BF8" w:rsidRPr="00C400FD" w:rsidRDefault="00CD3BF8" w:rsidP="00C400FD">
            <w:pPr>
              <w:pStyle w:val="Heading2"/>
              <w:numPr>
                <w:ilvl w:val="0"/>
                <w:numId w:val="0"/>
              </w:numPr>
              <w:jc w:val="center"/>
              <w:rPr>
                <w:rFonts w:ascii="Times New Roman" w:hAnsi="Times New Roman"/>
                <w:i/>
                <w:iCs/>
                <w:caps/>
                <w:sz w:val="24"/>
                <w:szCs w:val="24"/>
              </w:rPr>
            </w:pPr>
            <w:r w:rsidRPr="00C400FD">
              <w:rPr>
                <w:rFonts w:ascii="Times New Roman" w:hAnsi="Times New Roman"/>
                <w:i/>
                <w:iCs/>
                <w:caps/>
                <w:sz w:val="24"/>
                <w:szCs w:val="24"/>
              </w:rPr>
              <w:t>Cerinţe autoritate contractantă</w:t>
            </w:r>
          </w:p>
        </w:tc>
        <w:tc>
          <w:tcPr>
            <w:tcW w:w="3597" w:type="dxa"/>
            <w:tcMar>
              <w:left w:w="57" w:type="dxa"/>
              <w:right w:w="57" w:type="dxa"/>
            </w:tcMar>
            <w:vAlign w:val="center"/>
          </w:tcPr>
          <w:p w:rsidR="00CD3BF8" w:rsidRPr="00C400FD" w:rsidRDefault="00CD3BF8" w:rsidP="00C400FD">
            <w:pPr>
              <w:pStyle w:val="Heading2"/>
              <w:numPr>
                <w:ilvl w:val="0"/>
                <w:numId w:val="0"/>
              </w:numPr>
              <w:jc w:val="center"/>
              <w:rPr>
                <w:rFonts w:ascii="Times New Roman" w:hAnsi="Times New Roman"/>
                <w:i/>
                <w:iCs/>
                <w:caps/>
                <w:sz w:val="24"/>
                <w:szCs w:val="24"/>
              </w:rPr>
            </w:pPr>
            <w:r w:rsidRPr="00C400FD">
              <w:rPr>
                <w:rFonts w:ascii="Times New Roman" w:hAnsi="Times New Roman"/>
                <w:i/>
                <w:iCs/>
                <w:caps/>
                <w:sz w:val="24"/>
                <w:szCs w:val="24"/>
              </w:rPr>
              <w:t>Ofertă CONTRACTANT</w:t>
            </w:r>
          </w:p>
        </w:tc>
      </w:tr>
      <w:tr w:rsidR="00CD3BF8" w:rsidRPr="00C400FD" w:rsidTr="009A2241">
        <w:trPr>
          <w:trHeight w:val="566"/>
          <w:jc w:val="center"/>
        </w:trPr>
        <w:tc>
          <w:tcPr>
            <w:tcW w:w="787" w:type="dxa"/>
            <w:tcMar>
              <w:left w:w="57" w:type="dxa"/>
              <w:right w:w="57" w:type="dxa"/>
            </w:tcMar>
          </w:tcPr>
          <w:p w:rsidR="00224A20" w:rsidRPr="00C400FD" w:rsidRDefault="00224A20" w:rsidP="00C400FD">
            <w:pPr>
              <w:jc w:val="center"/>
              <w:rPr>
                <w:rFonts w:ascii="Times New Roman" w:hAnsi="Times New Roman"/>
                <w:sz w:val="24"/>
                <w:szCs w:val="24"/>
              </w:rPr>
            </w:pPr>
          </w:p>
          <w:p w:rsidR="00CD3BF8" w:rsidRPr="00C400FD" w:rsidRDefault="00224A20" w:rsidP="00C400FD">
            <w:pPr>
              <w:jc w:val="center"/>
              <w:rPr>
                <w:rFonts w:ascii="Times New Roman" w:hAnsi="Times New Roman"/>
                <w:b/>
                <w:sz w:val="24"/>
                <w:szCs w:val="24"/>
              </w:rPr>
            </w:pPr>
            <w:r w:rsidRPr="00C400FD">
              <w:rPr>
                <w:rFonts w:ascii="Times New Roman" w:hAnsi="Times New Roman"/>
                <w:b/>
                <w:sz w:val="24"/>
                <w:szCs w:val="24"/>
              </w:rPr>
              <w:t>1</w:t>
            </w:r>
          </w:p>
        </w:tc>
        <w:tc>
          <w:tcPr>
            <w:tcW w:w="5603" w:type="dxa"/>
            <w:tcMar>
              <w:left w:w="57" w:type="dxa"/>
              <w:right w:w="57" w:type="dxa"/>
            </w:tcMar>
          </w:tcPr>
          <w:p w:rsidR="00137E32" w:rsidRPr="00C400FD" w:rsidRDefault="00137E32" w:rsidP="00C400FD">
            <w:pPr>
              <w:ind w:right="282"/>
              <w:jc w:val="both"/>
              <w:rPr>
                <w:rFonts w:ascii="Times New Roman" w:hAnsi="Times New Roman"/>
                <w:bCs/>
                <w:kern w:val="1"/>
                <w:sz w:val="24"/>
                <w:szCs w:val="24"/>
                <w:lang w:val="ro-RO"/>
              </w:rPr>
            </w:pPr>
            <w:r w:rsidRPr="00C400FD">
              <w:rPr>
                <w:rFonts w:ascii="Times New Roman" w:hAnsi="Times New Roman"/>
                <w:b/>
                <w:i/>
                <w:sz w:val="24"/>
                <w:szCs w:val="24"/>
                <w:lang w:val="ro-RO"/>
              </w:rPr>
              <w:t xml:space="preserve"> </w:t>
            </w:r>
          </w:p>
          <w:p w:rsidR="00C400FD" w:rsidRPr="00C400FD" w:rsidRDefault="00C400FD" w:rsidP="00C400FD">
            <w:pPr>
              <w:pStyle w:val="NoSpacing"/>
              <w:jc w:val="center"/>
              <w:rPr>
                <w:rFonts w:ascii="Times New Roman" w:hAnsi="Times New Roman"/>
                <w:b/>
                <w:i/>
                <w:sz w:val="24"/>
                <w:szCs w:val="24"/>
                <w:lang w:val="ro-RO"/>
              </w:rPr>
            </w:pPr>
            <w:r w:rsidRPr="00C400FD">
              <w:rPr>
                <w:rFonts w:ascii="Times New Roman" w:hAnsi="Times New Roman"/>
                <w:b/>
                <w:i/>
                <w:sz w:val="24"/>
                <w:szCs w:val="24"/>
                <w:lang w:val="ro-RO"/>
              </w:rPr>
              <w:t>LOTUL I</w:t>
            </w:r>
          </w:p>
          <w:p w:rsidR="00C400FD" w:rsidRPr="00C400FD" w:rsidRDefault="00C400FD" w:rsidP="00C400FD">
            <w:pPr>
              <w:jc w:val="center"/>
              <w:rPr>
                <w:rFonts w:ascii="Times New Roman" w:hAnsi="Times New Roman"/>
                <w:b/>
                <w:i/>
                <w:sz w:val="24"/>
                <w:szCs w:val="24"/>
                <w:lang w:val="ro-RO"/>
              </w:rPr>
            </w:pPr>
            <w:r w:rsidRPr="00C400FD">
              <w:rPr>
                <w:rFonts w:ascii="Times New Roman" w:hAnsi="Times New Roman"/>
                <w:b/>
                <w:bCs/>
                <w:i/>
                <w:sz w:val="24"/>
                <w:szCs w:val="24"/>
                <w:lang w:val="ro-RO"/>
              </w:rPr>
              <w:t xml:space="preserve">SERVICII DE </w:t>
            </w:r>
            <w:r w:rsidRPr="00C400FD">
              <w:rPr>
                <w:rFonts w:ascii="Times New Roman" w:hAnsi="Times New Roman"/>
                <w:b/>
                <w:bCs/>
                <w:i/>
                <w:sz w:val="24"/>
                <w:szCs w:val="24"/>
                <w:lang w:val="pt-BR"/>
              </w:rPr>
              <w:t>REPARARE ȘI ÎNTREȚINERE</w:t>
            </w:r>
            <w:r w:rsidRPr="00C400FD">
              <w:rPr>
                <w:rFonts w:ascii="Times New Roman" w:hAnsi="Times New Roman"/>
                <w:b/>
                <w:bCs/>
                <w:i/>
                <w:sz w:val="24"/>
                <w:szCs w:val="24"/>
                <w:lang w:val="ro-RO"/>
              </w:rPr>
              <w:t xml:space="preserve">  LA ECHIPAMENTELE </w:t>
            </w:r>
            <w:r w:rsidRPr="00C400FD">
              <w:rPr>
                <w:rFonts w:ascii="Times New Roman" w:hAnsi="Times New Roman"/>
                <w:b/>
                <w:i/>
                <w:sz w:val="24"/>
                <w:szCs w:val="24"/>
                <w:lang w:val="ro-RO"/>
              </w:rPr>
              <w:t>INCUBATOR MIR 153, DISTILATOR GFL 2102, AUTOCLAV RAYPA</w:t>
            </w:r>
          </w:p>
          <w:p w:rsidR="00C400FD" w:rsidRPr="00C400FD" w:rsidRDefault="00C400FD" w:rsidP="00C400FD">
            <w:pPr>
              <w:pStyle w:val="NoSpacing"/>
              <w:jc w:val="both"/>
              <w:rPr>
                <w:rFonts w:ascii="Times New Roman" w:hAnsi="Times New Roman"/>
                <w:b/>
                <w:sz w:val="24"/>
                <w:szCs w:val="24"/>
                <w:lang w:val="ro-RO"/>
              </w:rPr>
            </w:pPr>
          </w:p>
          <w:p w:rsidR="00C400FD" w:rsidRPr="00C400FD" w:rsidRDefault="00C400FD" w:rsidP="00C400FD">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Serviciile de </w:t>
            </w:r>
            <w:r w:rsidRPr="00C400FD">
              <w:rPr>
                <w:rFonts w:ascii="Times New Roman" w:hAnsi="Times New Roman"/>
                <w:b/>
                <w:bCs/>
                <w:sz w:val="24"/>
                <w:szCs w:val="24"/>
                <w:lang w:val="pt-BR"/>
              </w:rPr>
              <w:t>reparare și întreținere</w:t>
            </w:r>
            <w:r w:rsidRPr="00C400FD">
              <w:rPr>
                <w:rFonts w:ascii="Times New Roman" w:hAnsi="Times New Roman"/>
                <w:b/>
                <w:bCs/>
                <w:sz w:val="24"/>
                <w:szCs w:val="24"/>
                <w:lang w:val="ro-RO"/>
              </w:rPr>
              <w:t xml:space="preserve"> la echipamentul </w:t>
            </w:r>
            <w:r w:rsidRPr="00C400FD">
              <w:rPr>
                <w:rFonts w:ascii="Times New Roman" w:hAnsi="Times New Roman"/>
                <w:b/>
                <w:sz w:val="24"/>
                <w:szCs w:val="24"/>
                <w:lang w:val="ro-RO"/>
              </w:rPr>
              <w:t>Incubator Mir 153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circuitului de alimentare cu energie electrică;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circuitului de răcire și încălzire;</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setarea parametrilor de lucru;</w:t>
            </w:r>
          </w:p>
          <w:p w:rsidR="00C400FD" w:rsidRPr="00C400FD" w:rsidRDefault="00C400FD" w:rsidP="00C400FD">
            <w:pPr>
              <w:ind w:right="128"/>
              <w:jc w:val="both"/>
              <w:rPr>
                <w:rFonts w:ascii="Times New Roman" w:hAnsi="Times New Roman"/>
                <w:sz w:val="24"/>
                <w:szCs w:val="24"/>
              </w:rPr>
            </w:pPr>
            <w:r w:rsidRPr="00C400FD">
              <w:rPr>
                <w:rFonts w:ascii="Times New Roman" w:hAnsi="Times New Roman"/>
                <w:sz w:val="24"/>
                <w:szCs w:val="24"/>
              </w:rPr>
              <w:t>- verificarea sistemelor de siguranță la supratemperatură și subtemperatura;</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setarea parametrilor de lucru;</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sistemelor de alarmare;</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reglaje și probe de funcționare.</w:t>
            </w:r>
          </w:p>
          <w:p w:rsidR="00C400FD" w:rsidRPr="00C400FD" w:rsidRDefault="00C400FD" w:rsidP="00C400FD">
            <w:pPr>
              <w:ind w:right="128"/>
              <w:jc w:val="both"/>
              <w:rPr>
                <w:rFonts w:ascii="Times New Roman" w:hAnsi="Times New Roman"/>
                <w:sz w:val="24"/>
                <w:szCs w:val="24"/>
                <w:lang w:val="ro-RO"/>
              </w:rPr>
            </w:pPr>
          </w:p>
          <w:p w:rsidR="00C400FD" w:rsidRPr="00C400FD" w:rsidRDefault="00C400FD" w:rsidP="00C400FD">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care nu va fi mai mică de 6 luni, de la data semnării procesului verbal de recepție a serviciilor. </w:t>
            </w:r>
          </w:p>
          <w:p w:rsidR="00C400FD" w:rsidRPr="00C400FD" w:rsidRDefault="00C400FD" w:rsidP="00C400FD">
            <w:pPr>
              <w:ind w:right="128"/>
              <w:jc w:val="both"/>
              <w:rPr>
                <w:rFonts w:ascii="Times New Roman" w:hAnsi="Times New Roman"/>
                <w:sz w:val="24"/>
                <w:szCs w:val="24"/>
                <w:lang w:val="ro-RO"/>
              </w:rPr>
            </w:pPr>
          </w:p>
          <w:p w:rsidR="00C400FD" w:rsidRPr="00C400FD" w:rsidRDefault="00C400FD" w:rsidP="00C400FD">
            <w:pPr>
              <w:ind w:right="128"/>
              <w:jc w:val="both"/>
              <w:rPr>
                <w:rFonts w:ascii="Times New Roman" w:hAnsi="Times New Roman"/>
                <w:color w:val="000000"/>
                <w:sz w:val="24"/>
                <w:szCs w:val="24"/>
                <w:lang w:val="ro-RO"/>
              </w:rPr>
            </w:pPr>
          </w:p>
          <w:p w:rsidR="00C400FD" w:rsidRPr="00C400FD" w:rsidRDefault="00C400FD" w:rsidP="00C400FD">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Serviciile de </w:t>
            </w:r>
            <w:r w:rsidRPr="00C400FD">
              <w:rPr>
                <w:rFonts w:ascii="Times New Roman" w:hAnsi="Times New Roman"/>
                <w:b/>
                <w:bCs/>
                <w:sz w:val="24"/>
                <w:szCs w:val="24"/>
                <w:lang w:val="pt-BR"/>
              </w:rPr>
              <w:t xml:space="preserve">reparare și întreținere </w:t>
            </w:r>
            <w:r w:rsidRPr="00C400FD">
              <w:rPr>
                <w:rFonts w:ascii="Times New Roman" w:hAnsi="Times New Roman"/>
                <w:b/>
                <w:bCs/>
                <w:sz w:val="24"/>
                <w:szCs w:val="24"/>
                <w:lang w:val="ro-RO"/>
              </w:rPr>
              <w:t xml:space="preserve">la echipamentul </w:t>
            </w:r>
            <w:r w:rsidRPr="00C400FD">
              <w:rPr>
                <w:rFonts w:ascii="Times New Roman" w:hAnsi="Times New Roman"/>
                <w:b/>
                <w:sz w:val="24"/>
                <w:szCs w:val="24"/>
                <w:lang w:val="ro-RO"/>
              </w:rPr>
              <w:t>Distilator GFL 2102 - 2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circuitului de alimentare cu energie electrică;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lastRenderedPageBreak/>
              <w:t>- verificarea circuitului de alimentare cu apă (înlocuire valvă);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circuitului de răcire cu apă;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circuitului de încălzire apă;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curățarea boilerelor și a condensatorului;</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senzorilor de temperatură și nivel apă;</w:t>
            </w:r>
          </w:p>
          <w:p w:rsidR="00C400FD" w:rsidRPr="00C400FD" w:rsidRDefault="00F64EA0" w:rsidP="00C400FD">
            <w:pPr>
              <w:ind w:right="128"/>
              <w:jc w:val="both"/>
              <w:rPr>
                <w:rFonts w:ascii="Times New Roman" w:hAnsi="Times New Roman"/>
                <w:sz w:val="24"/>
                <w:szCs w:val="24"/>
                <w:lang w:val="ro-RO"/>
              </w:rPr>
            </w:pPr>
            <w:r>
              <w:rPr>
                <w:rFonts w:ascii="Times New Roman" w:hAnsi="Times New Roman"/>
                <w:sz w:val="24"/>
                <w:szCs w:val="24"/>
                <w:lang w:val="ro-RO"/>
              </w:rPr>
              <w:t>-</w:t>
            </w:r>
            <w:r w:rsidR="00C400FD" w:rsidRPr="00C400FD">
              <w:rPr>
                <w:rFonts w:ascii="Times New Roman" w:hAnsi="Times New Roman"/>
                <w:sz w:val="24"/>
                <w:szCs w:val="24"/>
                <w:lang w:val="ro-RO"/>
              </w:rPr>
              <w:t>verificarea sistemelor de siguranță la supratemperatură;</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verificarea sistemelor de alarmare;</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sz w:val="24"/>
                <w:szCs w:val="24"/>
                <w:lang w:val="ro-RO"/>
              </w:rPr>
              <w:t>- reglaje și probe de funcționare.</w:t>
            </w:r>
          </w:p>
          <w:p w:rsidR="00C400FD" w:rsidRPr="00C400FD" w:rsidRDefault="00C400FD" w:rsidP="00C400FD">
            <w:pPr>
              <w:pStyle w:val="NoSpacing"/>
              <w:suppressAutoHyphens/>
              <w:ind w:right="128"/>
              <w:jc w:val="both"/>
              <w:rPr>
                <w:rFonts w:ascii="Times New Roman" w:hAnsi="Times New Roman"/>
                <w:b/>
                <w:sz w:val="24"/>
                <w:szCs w:val="24"/>
                <w:lang w:val="ro-RO"/>
              </w:rPr>
            </w:pPr>
            <w:r w:rsidRPr="00C400FD">
              <w:rPr>
                <w:rFonts w:ascii="Times New Roman" w:hAnsi="Times New Roman"/>
                <w:sz w:val="24"/>
                <w:szCs w:val="24"/>
                <w:lang w:val="ro-RO"/>
              </w:rPr>
              <w:t>Se vor utiliza numai piese de schimb originale sau compatibile cu tipul echipamentului.</w:t>
            </w:r>
          </w:p>
          <w:p w:rsidR="00C400FD" w:rsidRPr="00C400FD" w:rsidRDefault="00C400FD" w:rsidP="00C400FD">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precum și a pieselor de schimb folosite, care nu va fi mai mică de 6 luni, de la data semnării procesului verbal de recepție a serviciilor. </w:t>
            </w:r>
          </w:p>
          <w:p w:rsidR="00C400FD" w:rsidRPr="00C400FD" w:rsidRDefault="00C400FD" w:rsidP="00C400FD">
            <w:pPr>
              <w:ind w:right="128"/>
              <w:jc w:val="both"/>
              <w:rPr>
                <w:rFonts w:ascii="Times New Roman" w:hAnsi="Times New Roman"/>
                <w:sz w:val="24"/>
                <w:szCs w:val="24"/>
                <w:lang w:val="ro-RO"/>
              </w:rPr>
            </w:pPr>
          </w:p>
          <w:p w:rsidR="00C400FD" w:rsidRPr="00C400FD" w:rsidRDefault="00C400FD" w:rsidP="00C400FD">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Serviciile de </w:t>
            </w:r>
            <w:r w:rsidRPr="00C400FD">
              <w:rPr>
                <w:rFonts w:ascii="Times New Roman" w:hAnsi="Times New Roman"/>
                <w:b/>
                <w:bCs/>
                <w:sz w:val="24"/>
                <w:szCs w:val="24"/>
                <w:lang w:val="pt-BR"/>
              </w:rPr>
              <w:t xml:space="preserve">reparare și întreținere </w:t>
            </w:r>
            <w:r w:rsidRPr="00C400FD">
              <w:rPr>
                <w:rFonts w:ascii="Times New Roman" w:hAnsi="Times New Roman"/>
                <w:b/>
                <w:bCs/>
                <w:sz w:val="24"/>
                <w:szCs w:val="24"/>
                <w:lang w:val="ro-RO"/>
              </w:rPr>
              <w:t xml:space="preserve">la echipamentul </w:t>
            </w:r>
            <w:r w:rsidRPr="00C400FD">
              <w:rPr>
                <w:rFonts w:ascii="Times New Roman" w:hAnsi="Times New Roman"/>
                <w:b/>
                <w:sz w:val="24"/>
                <w:szCs w:val="24"/>
                <w:lang w:val="ro-RO"/>
              </w:rPr>
              <w:t>Autoclav Raypa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circuitului de alimentare cu energie electrică (înlocuire întrerupător);</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circuitului de alimentare cu apă;</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circuitului de încălzire apă;</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senzorilor de temperatură și nivel apă;</w:t>
            </w:r>
          </w:p>
          <w:p w:rsidR="00C400FD" w:rsidRPr="00C400FD" w:rsidRDefault="00F64EA0" w:rsidP="00C400FD">
            <w:pPr>
              <w:ind w:right="128"/>
              <w:jc w:val="both"/>
              <w:rPr>
                <w:rFonts w:ascii="Times New Roman" w:hAnsi="Times New Roman"/>
                <w:color w:val="000000"/>
                <w:sz w:val="24"/>
                <w:szCs w:val="24"/>
                <w:lang w:val="ro-RO"/>
              </w:rPr>
            </w:pPr>
            <w:r>
              <w:rPr>
                <w:rFonts w:ascii="Times New Roman" w:hAnsi="Times New Roman"/>
                <w:color w:val="000000"/>
                <w:sz w:val="24"/>
                <w:szCs w:val="24"/>
                <w:lang w:val="ro-RO"/>
              </w:rPr>
              <w:t>-</w:t>
            </w:r>
            <w:r w:rsidR="00C400FD" w:rsidRPr="00C400FD">
              <w:rPr>
                <w:rFonts w:ascii="Times New Roman" w:hAnsi="Times New Roman"/>
                <w:color w:val="000000"/>
                <w:sz w:val="24"/>
                <w:szCs w:val="24"/>
                <w:lang w:val="ro-RO"/>
              </w:rPr>
              <w:t>verificarea sistemelor de siguranță la supratemperatură;</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sistemelor de alarmare;</w:t>
            </w:r>
          </w:p>
          <w:p w:rsidR="00C400FD" w:rsidRPr="00C400FD" w:rsidRDefault="00C400FD" w:rsidP="00C400FD">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electrovalvelor, supapelor și filtrelor;</w:t>
            </w:r>
          </w:p>
          <w:p w:rsidR="00C400FD" w:rsidRPr="00C400FD" w:rsidRDefault="00C400FD" w:rsidP="00C400FD">
            <w:pPr>
              <w:ind w:right="128"/>
              <w:jc w:val="both"/>
              <w:rPr>
                <w:rFonts w:ascii="Times New Roman" w:hAnsi="Times New Roman"/>
                <w:sz w:val="24"/>
                <w:szCs w:val="24"/>
                <w:lang w:val="ro-RO"/>
              </w:rPr>
            </w:pPr>
            <w:r w:rsidRPr="00C400FD">
              <w:rPr>
                <w:rFonts w:ascii="Times New Roman" w:hAnsi="Times New Roman"/>
                <w:color w:val="000000"/>
                <w:sz w:val="24"/>
                <w:szCs w:val="24"/>
                <w:lang w:val="ro-RO"/>
              </w:rPr>
              <w:t xml:space="preserve">- </w:t>
            </w:r>
            <w:r w:rsidRPr="00C400FD">
              <w:rPr>
                <w:rFonts w:ascii="Times New Roman" w:hAnsi="Times New Roman"/>
                <w:sz w:val="24"/>
                <w:szCs w:val="24"/>
                <w:lang w:val="ro-RO"/>
              </w:rPr>
              <w:t>reglaje și probe de funcționare.</w:t>
            </w:r>
          </w:p>
          <w:p w:rsidR="00C400FD" w:rsidRPr="00C400FD" w:rsidRDefault="00C400FD" w:rsidP="00C400FD">
            <w:pPr>
              <w:ind w:right="128"/>
              <w:jc w:val="both"/>
              <w:rPr>
                <w:rFonts w:ascii="Times New Roman" w:hAnsi="Times New Roman"/>
                <w:sz w:val="24"/>
                <w:szCs w:val="24"/>
                <w:lang w:val="ro-RO"/>
              </w:rPr>
            </w:pPr>
          </w:p>
          <w:p w:rsidR="00C400FD" w:rsidRPr="00C400FD" w:rsidRDefault="00C400FD" w:rsidP="00C400FD">
            <w:pPr>
              <w:pStyle w:val="NoSpacing"/>
              <w:suppressAutoHyphens/>
              <w:ind w:right="128"/>
              <w:jc w:val="both"/>
              <w:rPr>
                <w:rFonts w:ascii="Times New Roman" w:hAnsi="Times New Roman"/>
                <w:b/>
                <w:sz w:val="24"/>
                <w:szCs w:val="24"/>
                <w:lang w:val="ro-RO"/>
              </w:rPr>
            </w:pPr>
            <w:r w:rsidRPr="00C400FD">
              <w:rPr>
                <w:rFonts w:ascii="Times New Roman" w:hAnsi="Times New Roman"/>
                <w:sz w:val="24"/>
                <w:szCs w:val="24"/>
                <w:lang w:val="ro-RO"/>
              </w:rPr>
              <w:t>Se vor utiliza numai piese de schimb originale sau compatibile cu tipul echipamentului.</w:t>
            </w:r>
          </w:p>
          <w:p w:rsidR="00C400FD" w:rsidRPr="00C400FD" w:rsidRDefault="00C400FD" w:rsidP="00C400FD">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precum și a pieselor de schimb folosite, care nu va fi mai mică de 6 luni, de la data semnării procesului verbal de recepție a serviciilor. </w:t>
            </w:r>
          </w:p>
          <w:p w:rsidR="009A2241" w:rsidRPr="00C400FD" w:rsidRDefault="009A2241" w:rsidP="00C400FD">
            <w:pPr>
              <w:shd w:val="clear" w:color="auto" w:fill="FFFFFF"/>
              <w:ind w:right="128" w:firstLine="284"/>
              <w:jc w:val="both"/>
              <w:rPr>
                <w:rFonts w:ascii="Times New Roman" w:hAnsi="Times New Roman"/>
                <w:b/>
                <w:sz w:val="24"/>
                <w:szCs w:val="24"/>
                <w:lang w:val="ro-RO"/>
              </w:rPr>
            </w:pPr>
          </w:p>
          <w:p w:rsidR="009A2241" w:rsidRPr="00C400FD" w:rsidRDefault="009A2241" w:rsidP="00C400FD">
            <w:pPr>
              <w:overflowPunct/>
              <w:ind w:right="128"/>
              <w:jc w:val="both"/>
              <w:textAlignment w:val="auto"/>
              <w:rPr>
                <w:rFonts w:ascii="Times New Roman" w:hAnsi="Times New Roman"/>
                <w:b/>
                <w:bCs/>
                <w:kern w:val="28"/>
                <w:sz w:val="24"/>
                <w:szCs w:val="24"/>
                <w:lang w:val="fr-FR"/>
              </w:rPr>
            </w:pPr>
            <w:r w:rsidRPr="00F64EA0">
              <w:rPr>
                <w:rFonts w:ascii="Times New Roman" w:hAnsi="Times New Roman"/>
                <w:b/>
                <w:bCs/>
                <w:kern w:val="28"/>
                <w:sz w:val="24"/>
                <w:szCs w:val="24"/>
                <w:lang w:val="fr-FR"/>
              </w:rPr>
              <w:t xml:space="preserve">TERMEN DE PRESTARE - </w:t>
            </w:r>
            <w:r w:rsidRPr="00F64EA0">
              <w:rPr>
                <w:rFonts w:ascii="Times New Roman" w:eastAsia="Calibri" w:hAnsi="Times New Roman"/>
                <w:b/>
                <w:i/>
                <w:iCs/>
                <w:kern w:val="1"/>
                <w:sz w:val="24"/>
                <w:szCs w:val="24"/>
                <w:lang w:val="ro-RO" w:eastAsia="ar-SA"/>
              </w:rPr>
              <w:t xml:space="preserve">maxim </w:t>
            </w:r>
            <w:r w:rsidR="00B96B0E" w:rsidRPr="00F64EA0">
              <w:rPr>
                <w:rFonts w:ascii="Times New Roman" w:eastAsia="Calibri" w:hAnsi="Times New Roman"/>
                <w:b/>
                <w:i/>
                <w:iCs/>
                <w:kern w:val="1"/>
                <w:sz w:val="24"/>
                <w:szCs w:val="24"/>
                <w:lang w:val="ro-RO" w:eastAsia="ar-SA"/>
              </w:rPr>
              <w:t>45</w:t>
            </w:r>
            <w:r w:rsidRPr="00F64EA0">
              <w:rPr>
                <w:rFonts w:ascii="Times New Roman" w:eastAsia="Calibri" w:hAnsi="Times New Roman"/>
                <w:b/>
                <w:i/>
                <w:iCs/>
                <w:kern w:val="1"/>
                <w:sz w:val="24"/>
                <w:szCs w:val="24"/>
                <w:lang w:val="ro-RO" w:eastAsia="ar-SA"/>
              </w:rPr>
              <w:t xml:space="preserve"> zile de la semnarea </w:t>
            </w:r>
            <w:r w:rsidR="00B96B0E" w:rsidRPr="00F64EA0">
              <w:rPr>
                <w:rFonts w:ascii="Times New Roman" w:eastAsia="Calibri" w:hAnsi="Times New Roman"/>
                <w:b/>
                <w:i/>
                <w:iCs/>
                <w:kern w:val="1"/>
                <w:sz w:val="24"/>
                <w:szCs w:val="24"/>
                <w:lang w:val="ro-RO" w:eastAsia="ar-SA"/>
              </w:rPr>
              <w:t>contractului</w:t>
            </w:r>
            <w:r w:rsidRPr="00F64EA0">
              <w:rPr>
                <w:rFonts w:ascii="Times New Roman" w:eastAsia="Calibri" w:hAnsi="Times New Roman"/>
                <w:b/>
                <w:i/>
                <w:iCs/>
                <w:kern w:val="1"/>
                <w:sz w:val="24"/>
                <w:szCs w:val="24"/>
                <w:lang w:val="ro-RO" w:eastAsia="ar-SA"/>
              </w:rPr>
              <w:t>.</w:t>
            </w:r>
          </w:p>
          <w:p w:rsidR="00137E32" w:rsidRPr="00C400FD" w:rsidRDefault="00137E32" w:rsidP="00C400FD">
            <w:pPr>
              <w:ind w:right="209" w:firstLine="284"/>
              <w:rPr>
                <w:rFonts w:ascii="Times New Roman" w:hAnsi="Times New Roman"/>
                <w:sz w:val="24"/>
                <w:szCs w:val="24"/>
                <w:lang w:val="ro-RO"/>
              </w:rPr>
            </w:pPr>
          </w:p>
        </w:tc>
        <w:tc>
          <w:tcPr>
            <w:tcW w:w="3597" w:type="dxa"/>
            <w:tcMar>
              <w:left w:w="57" w:type="dxa"/>
              <w:right w:w="57" w:type="dxa"/>
            </w:tcMar>
          </w:tcPr>
          <w:p w:rsidR="00CD3BF8" w:rsidRPr="00C400FD" w:rsidRDefault="00CD3BF8" w:rsidP="00C400FD">
            <w:pPr>
              <w:spacing w:before="120" w:after="120"/>
              <w:jc w:val="both"/>
              <w:rPr>
                <w:rFonts w:ascii="Times New Roman" w:hAnsi="Times New Roman"/>
                <w:sz w:val="24"/>
                <w:szCs w:val="24"/>
              </w:rPr>
            </w:pPr>
            <w:r w:rsidRPr="00C400FD">
              <w:rPr>
                <w:rFonts w:ascii="Times New Roman" w:hAnsi="Times New Roman"/>
                <w:sz w:val="24"/>
                <w:szCs w:val="24"/>
              </w:rPr>
              <w:lastRenderedPageBreak/>
              <w:t>Descrierea tehnică detaliată a servici</w:t>
            </w:r>
            <w:r w:rsidR="00EB3907" w:rsidRPr="00C400FD">
              <w:rPr>
                <w:rFonts w:ascii="Times New Roman" w:hAnsi="Times New Roman"/>
                <w:sz w:val="24"/>
                <w:szCs w:val="24"/>
              </w:rPr>
              <w:t>i</w:t>
            </w:r>
            <w:r w:rsidRPr="00C400FD">
              <w:rPr>
                <w:rFonts w:ascii="Times New Roman" w:hAnsi="Times New Roman"/>
                <w:sz w:val="24"/>
                <w:szCs w:val="24"/>
              </w:rPr>
              <w:t>l</w:t>
            </w:r>
            <w:r w:rsidR="00EB3907" w:rsidRPr="00C400FD">
              <w:rPr>
                <w:rFonts w:ascii="Times New Roman" w:hAnsi="Times New Roman"/>
                <w:sz w:val="24"/>
                <w:szCs w:val="24"/>
              </w:rPr>
              <w:t>or</w:t>
            </w:r>
            <w:r w:rsidRPr="00C400FD">
              <w:rPr>
                <w:rFonts w:ascii="Times New Roman" w:hAnsi="Times New Roman"/>
                <w:sz w:val="24"/>
                <w:szCs w:val="24"/>
              </w:rPr>
              <w:t xml:space="preserve"> ofertat</w:t>
            </w:r>
            <w:r w:rsidR="00EB3907" w:rsidRPr="00C400FD">
              <w:rPr>
                <w:rFonts w:ascii="Times New Roman" w:hAnsi="Times New Roman"/>
                <w:sz w:val="24"/>
                <w:szCs w:val="24"/>
              </w:rPr>
              <w:t>e</w:t>
            </w:r>
            <w:r w:rsidRPr="00C400FD">
              <w:rPr>
                <w:rFonts w:ascii="Times New Roman" w:hAnsi="Times New Roman"/>
                <w:sz w:val="24"/>
                <w:szCs w:val="24"/>
              </w:rPr>
              <w:t xml:space="preserve">, precum şi alte informaţii considerate semnificative, în vederea verificării corespondenţei propunerii tehnice cu specificaţiile tehnice prevăzute în caietul de sarcini. </w:t>
            </w:r>
          </w:p>
          <w:p w:rsidR="00CD3BF8" w:rsidRPr="00C400FD" w:rsidRDefault="00CD3BF8" w:rsidP="00C400FD">
            <w:pPr>
              <w:spacing w:before="120" w:after="120"/>
              <w:rPr>
                <w:rFonts w:ascii="Times New Roman" w:hAnsi="Times New Roman"/>
                <w:sz w:val="24"/>
                <w:szCs w:val="24"/>
              </w:rPr>
            </w:pPr>
          </w:p>
          <w:p w:rsidR="00CD3BF8" w:rsidRPr="00C400FD" w:rsidRDefault="00CD3BF8" w:rsidP="00C400FD">
            <w:pPr>
              <w:spacing w:before="120" w:after="120"/>
              <w:jc w:val="both"/>
              <w:rPr>
                <w:rFonts w:ascii="Times New Roman" w:hAnsi="Times New Roman"/>
                <w:b/>
                <w:i/>
                <w:color w:val="000000"/>
                <w:sz w:val="24"/>
                <w:szCs w:val="24"/>
              </w:rPr>
            </w:pPr>
            <w:r w:rsidRPr="00C400FD">
              <w:rPr>
                <w:rFonts w:ascii="Times New Roman" w:hAnsi="Times New Roman"/>
                <w:b/>
                <w:i/>
                <w:color w:val="000000"/>
                <w:sz w:val="24"/>
                <w:szCs w:val="24"/>
                <w:highlight w:val="yellow"/>
              </w:rPr>
              <w:t>SE COMPLETEAZĂ DE CĂTRE OFERTANT CUM RESPECTĂ CERINȚELE TEHNICE MINIMALE SOLICITATE ÎN CAIETUL DE SARCINI</w:t>
            </w:r>
            <w:r w:rsidR="009A2241" w:rsidRPr="00C400FD">
              <w:rPr>
                <w:rFonts w:ascii="Times New Roman" w:hAnsi="Times New Roman"/>
                <w:b/>
                <w:i/>
                <w:color w:val="000000"/>
                <w:sz w:val="24"/>
                <w:szCs w:val="24"/>
                <w:highlight w:val="yellow"/>
              </w:rPr>
              <w:t xml:space="preserve"> </w:t>
            </w:r>
            <w:r w:rsidRPr="00C400FD">
              <w:rPr>
                <w:rFonts w:ascii="Times New Roman" w:hAnsi="Times New Roman"/>
                <w:b/>
                <w:i/>
                <w:color w:val="000000"/>
                <w:sz w:val="24"/>
                <w:szCs w:val="24"/>
                <w:highlight w:val="yellow"/>
              </w:rPr>
              <w:t>.</w:t>
            </w:r>
            <w:r w:rsidRPr="00C400FD">
              <w:rPr>
                <w:rFonts w:ascii="Times New Roman" w:hAnsi="Times New Roman"/>
                <w:b/>
                <w:i/>
                <w:color w:val="000000"/>
                <w:sz w:val="24"/>
                <w:szCs w:val="24"/>
              </w:rPr>
              <w:t xml:space="preserve"> </w:t>
            </w:r>
          </w:p>
          <w:p w:rsidR="00CD3BF8" w:rsidRPr="00C400FD" w:rsidRDefault="00CD3BF8" w:rsidP="00C400FD">
            <w:pPr>
              <w:spacing w:before="120" w:after="120"/>
              <w:jc w:val="both"/>
              <w:rPr>
                <w:rFonts w:ascii="Times New Roman" w:hAnsi="Times New Roman"/>
                <w:sz w:val="24"/>
                <w:szCs w:val="24"/>
              </w:rPr>
            </w:pPr>
          </w:p>
        </w:tc>
      </w:tr>
      <w:tr w:rsidR="009A2241" w:rsidRPr="00C400FD" w:rsidTr="009A2241">
        <w:trPr>
          <w:trHeight w:val="566"/>
          <w:jc w:val="center"/>
        </w:trPr>
        <w:tc>
          <w:tcPr>
            <w:tcW w:w="787" w:type="dxa"/>
            <w:tcMar>
              <w:left w:w="57" w:type="dxa"/>
              <w:right w:w="57" w:type="dxa"/>
            </w:tcMar>
          </w:tcPr>
          <w:p w:rsidR="009A2241" w:rsidRPr="00C400FD" w:rsidRDefault="009A2241" w:rsidP="00C400FD">
            <w:pPr>
              <w:jc w:val="center"/>
              <w:rPr>
                <w:rFonts w:ascii="Times New Roman" w:hAnsi="Times New Roman"/>
                <w:b/>
                <w:sz w:val="24"/>
                <w:szCs w:val="24"/>
              </w:rPr>
            </w:pPr>
            <w:r w:rsidRPr="00C400FD">
              <w:rPr>
                <w:rFonts w:ascii="Times New Roman" w:hAnsi="Times New Roman"/>
                <w:b/>
                <w:sz w:val="24"/>
                <w:szCs w:val="24"/>
              </w:rPr>
              <w:t>2</w:t>
            </w:r>
          </w:p>
        </w:tc>
        <w:tc>
          <w:tcPr>
            <w:tcW w:w="5603" w:type="dxa"/>
            <w:tcMar>
              <w:left w:w="57" w:type="dxa"/>
              <w:right w:w="57" w:type="dxa"/>
            </w:tcMar>
          </w:tcPr>
          <w:p w:rsidR="00C400FD" w:rsidRPr="00C400FD" w:rsidRDefault="00C400FD" w:rsidP="005B12F6">
            <w:pPr>
              <w:pStyle w:val="NoSpacing"/>
              <w:ind w:right="128"/>
              <w:jc w:val="center"/>
              <w:rPr>
                <w:rFonts w:ascii="Times New Roman" w:hAnsi="Times New Roman"/>
                <w:b/>
                <w:i/>
                <w:sz w:val="24"/>
                <w:szCs w:val="24"/>
                <w:lang w:val="ro-RO"/>
              </w:rPr>
            </w:pPr>
            <w:r w:rsidRPr="00C400FD">
              <w:rPr>
                <w:rFonts w:ascii="Times New Roman" w:hAnsi="Times New Roman"/>
                <w:b/>
                <w:i/>
                <w:sz w:val="24"/>
                <w:szCs w:val="24"/>
                <w:lang w:val="ro-RO"/>
              </w:rPr>
              <w:t>LOTUL II</w:t>
            </w:r>
          </w:p>
          <w:p w:rsidR="00C400FD" w:rsidRPr="00C400FD" w:rsidRDefault="00C400FD" w:rsidP="005B12F6">
            <w:pPr>
              <w:pStyle w:val="NoSpacing"/>
              <w:ind w:right="128"/>
              <w:jc w:val="center"/>
              <w:rPr>
                <w:rFonts w:ascii="Times New Roman" w:hAnsi="Times New Roman"/>
                <w:b/>
                <w:i/>
                <w:sz w:val="24"/>
                <w:szCs w:val="24"/>
                <w:lang w:val="ro-RO"/>
              </w:rPr>
            </w:pPr>
            <w:r w:rsidRPr="00C400FD">
              <w:rPr>
                <w:rFonts w:ascii="Times New Roman" w:hAnsi="Times New Roman"/>
                <w:b/>
                <w:bCs/>
                <w:i/>
                <w:sz w:val="24"/>
                <w:szCs w:val="24"/>
                <w:lang w:val="ro-RO"/>
              </w:rPr>
              <w:t>SERVICIU DE MENTENANȚĂ PREVENTIVĂ PENTRU MICROSCOAPE ȘI STEREOMICROSCOPE</w:t>
            </w:r>
          </w:p>
          <w:p w:rsidR="00C400FD" w:rsidRPr="00C400FD" w:rsidRDefault="00C400FD" w:rsidP="005B12F6">
            <w:pPr>
              <w:pStyle w:val="NoSpacing"/>
              <w:ind w:right="128"/>
              <w:jc w:val="both"/>
              <w:rPr>
                <w:rFonts w:ascii="Times New Roman" w:hAnsi="Times New Roman"/>
                <w:b/>
                <w:sz w:val="24"/>
                <w:szCs w:val="24"/>
                <w:lang w:val="ro-RO"/>
              </w:rPr>
            </w:pPr>
          </w:p>
          <w:p w:rsidR="00C400FD" w:rsidRPr="00C400FD" w:rsidRDefault="00C400FD" w:rsidP="005B12F6">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1) Serviciile de </w:t>
            </w:r>
            <w:r w:rsidRPr="00C400FD">
              <w:rPr>
                <w:rFonts w:ascii="Times New Roman" w:hAnsi="Times New Roman"/>
                <w:b/>
                <w:bCs/>
                <w:sz w:val="24"/>
                <w:szCs w:val="24"/>
                <w:lang w:val="ro-RO"/>
              </w:rPr>
              <w:t xml:space="preserve">mentenanță preventivă la </w:t>
            </w:r>
            <w:r w:rsidRPr="00C400FD">
              <w:rPr>
                <w:rFonts w:ascii="Times New Roman" w:hAnsi="Times New Roman"/>
                <w:b/>
                <w:sz w:val="24"/>
                <w:szCs w:val="24"/>
                <w:lang w:val="ro-RO"/>
              </w:rPr>
              <w:t>Microscopul invertoscop  profesional Olympus   CKX41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w:t>
            </w:r>
            <w:r w:rsidRPr="00C400FD">
              <w:rPr>
                <w:rFonts w:ascii="Times New Roman" w:hAnsi="Times New Roman"/>
                <w:sz w:val="24"/>
                <w:szCs w:val="24"/>
                <w:lang w:val="ro-RO"/>
              </w:rPr>
              <w:lastRenderedPageBreak/>
              <w:t xml:space="preserve">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centrat sistem de iluminare </w:t>
            </w:r>
            <w:r w:rsidRPr="00C400FD">
              <w:rPr>
                <w:rFonts w:ascii="Times New Roman" w:hAnsi="Times New Roman"/>
                <w:b/>
                <w:sz w:val="24"/>
                <w:szCs w:val="24"/>
                <w:lang w:val="fr-FR"/>
              </w:rPr>
              <w:t>centrat filament</w:t>
            </w:r>
            <w:r w:rsidRPr="00C400FD">
              <w:rPr>
                <w:rFonts w:ascii="Times New Roman" w:hAnsi="Times New Roman"/>
                <w:sz w:val="24"/>
                <w:szCs w:val="24"/>
                <w:lang w:val="fr-FR"/>
              </w:rPr>
              <w:t xml:space="preserve"> bec in lantul optic;</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sistemul de alimentare si electrosecuritatea microscopului;</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(reparat), reglat diafragma de cimp;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acuratete filtru ptr lumina alba si contrast;</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reglat si centrat diafragmele pentru lumina transmisa, contrast de faza si 3D;</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acuratete condensori pentru cele 3 domenii de lucru;</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reglat lentila pentru polarizarea luminii;</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si reparat diafragma de apertura din suportul  condensor;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uns ghidaje si mecanisme in miscare;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si reglat mecanisme de micro si macroviza, uns mecanisme;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uns, mecanism pentru deplasarea masei pe directia X si Y – ( platina);</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verificat calareti – mobilitatea lor, uns;</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lang w:val="fr-FR"/>
              </w:rPr>
              <w:t>- verificat obiective;</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acuratete lentile, prisme, oglinda, suport filtru, condensor, binocular, sistem de  iluminare;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-acuratete oculare, obiective, condensor;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-centrat lant optic. </w:t>
            </w:r>
          </w:p>
          <w:p w:rsidR="00C400FD" w:rsidRPr="00C400FD" w:rsidRDefault="00C400FD" w:rsidP="005B12F6">
            <w:pPr>
              <w:ind w:left="180" w:right="128"/>
              <w:jc w:val="both"/>
              <w:rPr>
                <w:rFonts w:ascii="Times New Roman" w:hAnsi="Times New Roman"/>
                <w:color w:val="000000"/>
                <w:sz w:val="24"/>
                <w:szCs w:val="24"/>
                <w:lang w:val="ro-RO"/>
              </w:rPr>
            </w:pPr>
          </w:p>
          <w:p w:rsidR="00C400FD" w:rsidRPr="00C400FD" w:rsidRDefault="00C400FD" w:rsidP="005B12F6">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care nu va fi mai mică de 3 luni, de la data semnării procesului verbal de recepție a serviciilor. </w:t>
            </w:r>
          </w:p>
          <w:p w:rsidR="00C400FD" w:rsidRPr="00C400FD" w:rsidRDefault="00C400FD" w:rsidP="005B12F6">
            <w:pPr>
              <w:pStyle w:val="NoSpacing"/>
              <w:ind w:right="128"/>
              <w:jc w:val="both"/>
              <w:rPr>
                <w:rFonts w:ascii="Times New Roman" w:hAnsi="Times New Roman"/>
                <w:b/>
                <w:sz w:val="24"/>
                <w:szCs w:val="24"/>
                <w:u w:val="single"/>
                <w:lang w:val="ro-RO"/>
              </w:rPr>
            </w:pPr>
          </w:p>
          <w:p w:rsidR="00C400FD" w:rsidRPr="00C400FD" w:rsidRDefault="00C400FD" w:rsidP="005B12F6">
            <w:pPr>
              <w:pStyle w:val="NoSpacing"/>
              <w:ind w:right="128"/>
              <w:jc w:val="both"/>
              <w:rPr>
                <w:rFonts w:ascii="Times New Roman" w:hAnsi="Times New Roman"/>
                <w:b/>
                <w:sz w:val="24"/>
                <w:szCs w:val="24"/>
                <w:u w:val="single"/>
                <w:lang w:val="ro-RO"/>
              </w:rPr>
            </w:pPr>
          </w:p>
          <w:p w:rsidR="00C400FD" w:rsidRPr="00C400FD" w:rsidRDefault="00C400FD" w:rsidP="005B12F6">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2) Serviciile de </w:t>
            </w:r>
            <w:r w:rsidRPr="00C400FD">
              <w:rPr>
                <w:rFonts w:ascii="Times New Roman" w:hAnsi="Times New Roman"/>
                <w:b/>
                <w:bCs/>
                <w:sz w:val="24"/>
                <w:szCs w:val="24"/>
                <w:lang w:val="ro-RO"/>
              </w:rPr>
              <w:t xml:space="preserve">mentenanță preventivă la </w:t>
            </w:r>
            <w:r w:rsidRPr="00C400FD">
              <w:rPr>
                <w:rFonts w:ascii="Times New Roman" w:hAnsi="Times New Roman"/>
                <w:b/>
                <w:sz w:val="24"/>
                <w:szCs w:val="24"/>
                <w:lang w:val="ro-RO"/>
              </w:rPr>
              <w:t>Microscopul  profesional motorizat Carll Zeiss Axio Imager  în lumina transmisa și contrast de fază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5B12F6">
            <w:pPr>
              <w:ind w:right="128"/>
              <w:rPr>
                <w:rFonts w:ascii="Times New Roman" w:hAnsi="Times New Roman"/>
                <w:sz w:val="24"/>
                <w:szCs w:val="24"/>
              </w:rPr>
            </w:pPr>
            <w:r w:rsidRPr="00C400FD">
              <w:rPr>
                <w:rFonts w:ascii="Times New Roman" w:hAnsi="Times New Roman"/>
                <w:sz w:val="24"/>
                <w:szCs w:val="24"/>
                <w:lang w:val="fr-FR"/>
              </w:rPr>
              <w:t>- centrat sistem de iluminare de 6Vx30W, cu dispozitiv special si intr-o ordine speciala;</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sistemul de alimentare si electrosecuritatea microscopului;</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xml:space="preserve">- verificat , recentrat diafragma de câmp; </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acurate condensor de 0,65 apetura ptr obiectuvele de 10X, 20X, 40X, 60X;</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acuratete , ungere centrare lentila apertura 1,25, ptr.obiectivul de 100X</w:t>
            </w:r>
            <w:r w:rsidRPr="00C400FD">
              <w:rPr>
                <w:rFonts w:ascii="Times New Roman" w:hAnsi="Times New Roman"/>
                <w:sz w:val="24"/>
                <w:szCs w:val="24"/>
              </w:rPr>
              <w:t>;</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reglat, uns mecanism pentru ghidarea luminii de la sursa la condensor;</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acuratete prisme de ghidarea luminii cu substante si hirtii speciale;</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lastRenderedPageBreak/>
              <w:t xml:space="preserve">- acuratete, reglare oglinda principala cu dispozitive principale;    </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 centrat lentila pentru polarizarea luminii;</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uns, centrat diafragma de apertura din suportul  condensor;</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uns ghidaje si mecanisme in miscare;</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xml:space="preserve">- verificat si reglat si uns  mecanisme de micro si macroviza; </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(reparat) uns, mecanism pentru deplasarea masei pe directia X si Y – platina;</w:t>
            </w:r>
          </w:p>
          <w:p w:rsidR="00C400FD" w:rsidRPr="00C400FD" w:rsidRDefault="00C400FD" w:rsidP="005B12F6">
            <w:pPr>
              <w:ind w:right="128"/>
              <w:rPr>
                <w:rFonts w:ascii="Times New Roman" w:hAnsi="Times New Roman"/>
                <w:sz w:val="24"/>
                <w:szCs w:val="24"/>
              </w:rPr>
            </w:pPr>
            <w:r w:rsidRPr="00C400FD">
              <w:rPr>
                <w:rFonts w:ascii="Times New Roman" w:hAnsi="Times New Roman"/>
                <w:sz w:val="24"/>
                <w:szCs w:val="24"/>
              </w:rPr>
              <w:t>- verificat calareti – mobilitatea lor, uns;</w:t>
            </w:r>
          </w:p>
          <w:p w:rsidR="00C400FD" w:rsidRPr="00C400FD" w:rsidRDefault="00C400FD" w:rsidP="005B12F6">
            <w:pPr>
              <w:ind w:right="128"/>
              <w:rPr>
                <w:rFonts w:ascii="Times New Roman" w:hAnsi="Times New Roman"/>
                <w:sz w:val="24"/>
                <w:szCs w:val="24"/>
              </w:rPr>
            </w:pPr>
            <w:r w:rsidRPr="00C400FD">
              <w:rPr>
                <w:rFonts w:ascii="Times New Roman" w:hAnsi="Times New Roman"/>
                <w:sz w:val="24"/>
                <w:szCs w:val="24"/>
              </w:rPr>
              <w:t>- acuratete lentile sistem de iluminare – lentile, oglinda, suport filtru, condensor, binocular, sistem de iluminare;</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acuratete oculare si obiective cu solutii si hartii speciale;</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verificat obiective;</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centrat condensor in contrast de faza;</w:t>
            </w:r>
          </w:p>
          <w:p w:rsidR="00C400FD" w:rsidRPr="00C400FD" w:rsidRDefault="00C400FD" w:rsidP="005B12F6">
            <w:pPr>
              <w:ind w:right="128"/>
              <w:rPr>
                <w:rFonts w:ascii="Times New Roman" w:hAnsi="Times New Roman"/>
                <w:sz w:val="24"/>
                <w:szCs w:val="24"/>
                <w:lang w:val="fr-FR"/>
              </w:rPr>
            </w:pPr>
            <w:r w:rsidRPr="00C400FD">
              <w:rPr>
                <w:rFonts w:ascii="Times New Roman" w:hAnsi="Times New Roman"/>
                <w:sz w:val="24"/>
                <w:szCs w:val="24"/>
                <w:lang w:val="fr-FR"/>
              </w:rPr>
              <w:t>- centrat lant optic pentru lumina transmisa si contrast de faza.</w:t>
            </w:r>
          </w:p>
          <w:p w:rsidR="00C400FD" w:rsidRPr="00C400FD" w:rsidRDefault="00C400FD" w:rsidP="005B12F6">
            <w:pPr>
              <w:pStyle w:val="NoSpacing"/>
              <w:ind w:right="128"/>
              <w:jc w:val="both"/>
              <w:rPr>
                <w:rFonts w:ascii="Times New Roman" w:hAnsi="Times New Roman"/>
                <w:sz w:val="24"/>
                <w:szCs w:val="24"/>
                <w:lang w:val="ro-RO"/>
              </w:rPr>
            </w:pPr>
          </w:p>
          <w:p w:rsidR="00C400FD" w:rsidRPr="00C400FD" w:rsidRDefault="00C400FD" w:rsidP="005B12F6">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care nu va fi mai mică de 3 luni, de la data semnării procesului verbal de recepție a serviciilor. </w:t>
            </w:r>
          </w:p>
          <w:p w:rsidR="00C400FD" w:rsidRPr="00C400FD" w:rsidRDefault="00C400FD" w:rsidP="005B12F6">
            <w:pPr>
              <w:pStyle w:val="NoSpacing"/>
              <w:ind w:right="128"/>
              <w:jc w:val="both"/>
              <w:rPr>
                <w:rFonts w:ascii="Times New Roman" w:hAnsi="Times New Roman"/>
                <w:sz w:val="24"/>
                <w:szCs w:val="24"/>
                <w:lang w:val="ro-RO"/>
              </w:rPr>
            </w:pPr>
          </w:p>
          <w:p w:rsidR="00C400FD" w:rsidRPr="00C400FD" w:rsidRDefault="00C400FD" w:rsidP="005B12F6">
            <w:pPr>
              <w:pStyle w:val="NoSpacing"/>
              <w:ind w:right="128"/>
              <w:jc w:val="both"/>
              <w:rPr>
                <w:rFonts w:ascii="Times New Roman" w:hAnsi="Times New Roman"/>
                <w:sz w:val="24"/>
                <w:szCs w:val="24"/>
                <w:lang w:val="ro-RO"/>
              </w:rPr>
            </w:pPr>
          </w:p>
          <w:p w:rsidR="00C400FD" w:rsidRPr="00C400FD" w:rsidRDefault="00C400FD" w:rsidP="005B12F6">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3) Serviciile de </w:t>
            </w:r>
            <w:r w:rsidRPr="00C400FD">
              <w:rPr>
                <w:rFonts w:ascii="Times New Roman" w:hAnsi="Times New Roman"/>
                <w:b/>
                <w:bCs/>
                <w:sz w:val="24"/>
                <w:szCs w:val="24"/>
                <w:lang w:val="ro-RO"/>
              </w:rPr>
              <w:t xml:space="preserve">mentenanță preventivă la </w:t>
            </w:r>
            <w:r w:rsidRPr="00C400FD">
              <w:rPr>
                <w:rFonts w:ascii="Times New Roman" w:hAnsi="Times New Roman"/>
                <w:b/>
                <w:sz w:val="24"/>
                <w:szCs w:val="24"/>
                <w:lang w:val="ro-RO"/>
              </w:rPr>
              <w:t>Microscopul binocular Novex în lumină transmisă și contrast de fază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lang w:val="ro-RO"/>
              </w:rPr>
              <w:t xml:space="preserve">- </w:t>
            </w:r>
            <w:r w:rsidRPr="00C400FD">
              <w:rPr>
                <w:rFonts w:ascii="Times New Roman" w:hAnsi="Times New Roman"/>
                <w:sz w:val="24"/>
                <w:szCs w:val="24"/>
                <w:lang w:val="fr-FR"/>
              </w:rPr>
              <w:t>verificat (reparat si uns) sursa de iluminare</w:t>
            </w:r>
            <w:r w:rsidRPr="00C400FD">
              <w:rPr>
                <w:rFonts w:ascii="Times New Roman" w:hAnsi="Times New Roman"/>
                <w:sz w:val="24"/>
                <w:szCs w:val="24"/>
                <w:lang w:val="ro-RO"/>
              </w:rPr>
              <w:t>;</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(reparat si uns) sistem optic pentru focalizare;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reglat si uns sistem condensor;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(reparat si uns) diafragma de camp;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reparat, uns diafragma de apertura din capul cu condensor;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uns ghidaje si mecanisme in miscare;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si reglat, uns mecanisme de micro si macroviza;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(reparat, uns) mecanism pentru deplasarea masei pe directia X si Y- ( platina);</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verificat calareti – mobilitatea lor, uns inlocuit arcuri;</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acuratete lentile sistem de iluminare – lentile, oglinda, suport filtru, condensor, binocular;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centrat oglinda reflexive lumina, cu dispozitive speciale;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acuratete oculare si obiective cu solutii si hartii speciale;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obiective cu “dispozitiv" special (lama de dispersie);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centrat filament bec;</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lastRenderedPageBreak/>
              <w:t>- centrat lant optic.</w:t>
            </w:r>
          </w:p>
          <w:p w:rsidR="00C400FD" w:rsidRPr="00C400FD" w:rsidRDefault="00C400FD" w:rsidP="005B12F6">
            <w:pPr>
              <w:ind w:right="128"/>
              <w:jc w:val="both"/>
              <w:rPr>
                <w:rFonts w:ascii="Times New Roman" w:hAnsi="Times New Roman"/>
                <w:sz w:val="24"/>
                <w:szCs w:val="24"/>
                <w:lang w:val="fr-FR"/>
              </w:rPr>
            </w:pPr>
          </w:p>
          <w:p w:rsidR="00C400FD" w:rsidRPr="00C400FD" w:rsidRDefault="00C400FD" w:rsidP="005B12F6">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care nu va fi mai mică de 3 luni, de la data semnării procesului verbal de recepție a serviciilor. </w:t>
            </w:r>
          </w:p>
          <w:p w:rsidR="00C400FD" w:rsidRPr="00C400FD" w:rsidRDefault="00C400FD" w:rsidP="005B12F6">
            <w:pPr>
              <w:pStyle w:val="NoSpacing"/>
              <w:ind w:right="128"/>
              <w:jc w:val="both"/>
              <w:rPr>
                <w:rFonts w:ascii="Times New Roman" w:hAnsi="Times New Roman"/>
                <w:sz w:val="24"/>
                <w:szCs w:val="24"/>
                <w:lang w:val="ro-RO"/>
              </w:rPr>
            </w:pPr>
          </w:p>
          <w:p w:rsidR="00C400FD" w:rsidRPr="00C400FD" w:rsidRDefault="00C400FD" w:rsidP="005B12F6">
            <w:pPr>
              <w:pStyle w:val="NoSpacing"/>
              <w:ind w:right="128"/>
              <w:jc w:val="both"/>
              <w:rPr>
                <w:rFonts w:ascii="Times New Roman" w:hAnsi="Times New Roman"/>
                <w:sz w:val="24"/>
                <w:szCs w:val="24"/>
                <w:lang w:val="ro-RO"/>
              </w:rPr>
            </w:pPr>
          </w:p>
          <w:p w:rsidR="00C400FD" w:rsidRPr="00C400FD" w:rsidRDefault="00C400FD" w:rsidP="005B12F6">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4) Serviciile de </w:t>
            </w:r>
            <w:r w:rsidRPr="00C400FD">
              <w:rPr>
                <w:rFonts w:ascii="Times New Roman" w:hAnsi="Times New Roman"/>
                <w:b/>
                <w:bCs/>
                <w:sz w:val="24"/>
                <w:szCs w:val="24"/>
                <w:lang w:val="ro-RO"/>
              </w:rPr>
              <w:t xml:space="preserve">mentenanță preventivă la </w:t>
            </w:r>
            <w:r w:rsidRPr="00C400FD">
              <w:rPr>
                <w:rFonts w:ascii="Times New Roman" w:hAnsi="Times New Roman"/>
                <w:b/>
                <w:sz w:val="24"/>
                <w:szCs w:val="24"/>
                <w:lang w:val="ro-RO"/>
              </w:rPr>
              <w:t>Microscopul binocular Optica B 352 – 25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SAIABA, Corp Q, </w:t>
            </w:r>
            <w:r w:rsidRPr="00C400FD">
              <w:rPr>
                <w:rFonts w:ascii="Times New Roman" w:hAnsi="Times New Roman"/>
                <w:b/>
                <w:bCs/>
                <w:sz w:val="24"/>
                <w:szCs w:val="24"/>
                <w:lang w:val="pt-BR"/>
              </w:rPr>
              <w:t>vor cuprinde următoarele operații/verificări:</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(reparat inlocuit bec) sistem optic pentru focalizare;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reparat, uns diafragma de apertura din capul cu condensor;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uns ghidaje si mecanisme in miscare;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xml:space="preserve">- verificat si reglat, uns mecanisme de micro si macroviza; </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(reparat, uns) mecanism pentru deplasarea masei pe directia X si Y- ( platina);</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verificat calareti – mobilitatea lor, uns inlocuit arcuri;</w:t>
            </w:r>
          </w:p>
          <w:p w:rsidR="00C400FD" w:rsidRPr="00C400FD" w:rsidRDefault="00C400FD" w:rsidP="005B12F6">
            <w:pPr>
              <w:ind w:right="128"/>
              <w:jc w:val="both"/>
              <w:rPr>
                <w:rFonts w:ascii="Times New Roman" w:hAnsi="Times New Roman"/>
                <w:sz w:val="24"/>
                <w:szCs w:val="24"/>
              </w:rPr>
            </w:pPr>
            <w:r w:rsidRPr="00C400FD">
              <w:rPr>
                <w:rFonts w:ascii="Times New Roman" w:hAnsi="Times New Roman"/>
                <w:sz w:val="24"/>
                <w:szCs w:val="24"/>
              </w:rPr>
              <w:t>- acuratete lentile sistem de iluminare – lentile, oglinda, suport filtru, condensor, binocular;</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acuratete oculare si obiective cu solutii si hartii speciale;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verificat obiective;</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centrat filament bec;</w:t>
            </w:r>
          </w:p>
          <w:p w:rsidR="00C400FD" w:rsidRPr="00C400FD" w:rsidRDefault="00C400FD" w:rsidP="005B12F6">
            <w:pPr>
              <w:ind w:right="128"/>
              <w:jc w:val="both"/>
              <w:rPr>
                <w:rFonts w:ascii="Times New Roman" w:hAnsi="Times New Roman"/>
                <w:sz w:val="24"/>
                <w:szCs w:val="24"/>
                <w:lang w:val="fr-FR"/>
              </w:rPr>
            </w:pPr>
            <w:r w:rsidRPr="00C400FD">
              <w:rPr>
                <w:rFonts w:ascii="Times New Roman" w:hAnsi="Times New Roman"/>
                <w:sz w:val="24"/>
                <w:szCs w:val="24"/>
                <w:lang w:val="fr-FR"/>
              </w:rPr>
              <w:t>- centrat lant optic;</w:t>
            </w:r>
          </w:p>
          <w:p w:rsidR="00C400FD" w:rsidRPr="00C400FD" w:rsidRDefault="00C400FD" w:rsidP="005B12F6">
            <w:pPr>
              <w:ind w:right="128"/>
              <w:jc w:val="both"/>
              <w:rPr>
                <w:rFonts w:ascii="Times New Roman" w:hAnsi="Times New Roman"/>
                <w:sz w:val="24"/>
                <w:szCs w:val="24"/>
                <w:lang w:val="ro-RO"/>
              </w:rPr>
            </w:pPr>
          </w:p>
          <w:p w:rsidR="00C400FD" w:rsidRPr="00C400FD" w:rsidRDefault="00C400FD" w:rsidP="005B12F6">
            <w:pPr>
              <w:pStyle w:val="NoSpacing"/>
              <w:suppressAutoHyphens/>
              <w:ind w:right="128"/>
              <w:jc w:val="both"/>
              <w:rPr>
                <w:rFonts w:ascii="Times New Roman" w:hAnsi="Times New Roman"/>
                <w:sz w:val="24"/>
                <w:szCs w:val="24"/>
                <w:lang w:val="ro-RO"/>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care nu va fi mai mică de 3 luni, de la data semnării procesului verbal de recepție a serviciilor. </w:t>
            </w:r>
          </w:p>
          <w:p w:rsidR="00C400FD" w:rsidRPr="00C400FD" w:rsidRDefault="00C400FD" w:rsidP="005B12F6">
            <w:pPr>
              <w:pStyle w:val="NoSpacing"/>
              <w:suppressAutoHyphens/>
              <w:ind w:right="128"/>
              <w:jc w:val="both"/>
              <w:rPr>
                <w:rFonts w:ascii="Times New Roman" w:hAnsi="Times New Roman"/>
                <w:sz w:val="24"/>
                <w:szCs w:val="24"/>
                <w:lang w:val="ro-RO"/>
              </w:rPr>
            </w:pPr>
          </w:p>
          <w:p w:rsidR="009A2241" w:rsidRPr="00C400FD" w:rsidRDefault="00B96B0E" w:rsidP="005B12F6">
            <w:pPr>
              <w:overflowPunct/>
              <w:ind w:right="128"/>
              <w:jc w:val="both"/>
              <w:textAlignment w:val="auto"/>
              <w:rPr>
                <w:rFonts w:ascii="Times New Roman" w:hAnsi="Times New Roman"/>
                <w:b/>
                <w:i/>
                <w:sz w:val="24"/>
                <w:szCs w:val="24"/>
                <w:lang w:val="ro-RO"/>
              </w:rPr>
            </w:pPr>
            <w:r w:rsidRPr="00F64EA0">
              <w:rPr>
                <w:rFonts w:ascii="Times New Roman" w:hAnsi="Times New Roman"/>
                <w:b/>
                <w:bCs/>
                <w:kern w:val="28"/>
                <w:sz w:val="24"/>
                <w:szCs w:val="24"/>
                <w:lang w:val="fr-FR"/>
              </w:rPr>
              <w:t xml:space="preserve">TERMEN DE PRESTARE - </w:t>
            </w:r>
            <w:r w:rsidRPr="00F64EA0">
              <w:rPr>
                <w:rFonts w:ascii="Times New Roman" w:eastAsia="Calibri" w:hAnsi="Times New Roman"/>
                <w:b/>
                <w:i/>
                <w:iCs/>
                <w:kern w:val="1"/>
                <w:sz w:val="24"/>
                <w:szCs w:val="24"/>
                <w:lang w:val="ro-RO" w:eastAsia="ar-SA"/>
              </w:rPr>
              <w:t>maxim 45 zile de la semnarea contractului.</w:t>
            </w:r>
          </w:p>
        </w:tc>
        <w:tc>
          <w:tcPr>
            <w:tcW w:w="3597" w:type="dxa"/>
            <w:tcMar>
              <w:left w:w="57" w:type="dxa"/>
              <w:right w:w="57" w:type="dxa"/>
            </w:tcMar>
          </w:tcPr>
          <w:p w:rsidR="009A2241" w:rsidRPr="00C400FD" w:rsidRDefault="009A2241" w:rsidP="00C400FD">
            <w:pPr>
              <w:spacing w:before="120" w:after="120"/>
              <w:jc w:val="both"/>
              <w:rPr>
                <w:rFonts w:ascii="Times New Roman" w:hAnsi="Times New Roman"/>
                <w:sz w:val="24"/>
                <w:szCs w:val="24"/>
              </w:rPr>
            </w:pPr>
          </w:p>
        </w:tc>
      </w:tr>
      <w:tr w:rsidR="00BE0D40" w:rsidRPr="00C400FD" w:rsidTr="009A2241">
        <w:trPr>
          <w:trHeight w:val="566"/>
          <w:jc w:val="center"/>
        </w:trPr>
        <w:tc>
          <w:tcPr>
            <w:tcW w:w="787" w:type="dxa"/>
            <w:tcMar>
              <w:left w:w="57" w:type="dxa"/>
              <w:right w:w="57" w:type="dxa"/>
            </w:tcMar>
          </w:tcPr>
          <w:p w:rsidR="00BE0D40" w:rsidRPr="00C400FD" w:rsidRDefault="00B96B0E" w:rsidP="00C400FD">
            <w:pPr>
              <w:jc w:val="center"/>
              <w:rPr>
                <w:rFonts w:ascii="Times New Roman" w:hAnsi="Times New Roman"/>
                <w:b/>
                <w:sz w:val="24"/>
                <w:szCs w:val="24"/>
              </w:rPr>
            </w:pPr>
            <w:r w:rsidRPr="00C400FD">
              <w:rPr>
                <w:rFonts w:ascii="Times New Roman" w:hAnsi="Times New Roman"/>
                <w:b/>
                <w:sz w:val="24"/>
                <w:szCs w:val="24"/>
              </w:rPr>
              <w:lastRenderedPageBreak/>
              <w:t>3</w:t>
            </w:r>
          </w:p>
        </w:tc>
        <w:tc>
          <w:tcPr>
            <w:tcW w:w="5603" w:type="dxa"/>
            <w:tcMar>
              <w:left w:w="57" w:type="dxa"/>
              <w:right w:w="57" w:type="dxa"/>
            </w:tcMar>
          </w:tcPr>
          <w:p w:rsidR="00C400FD" w:rsidRPr="00C400FD" w:rsidRDefault="00C400FD" w:rsidP="005B12F6">
            <w:pPr>
              <w:pStyle w:val="NoSpacing"/>
              <w:ind w:right="128"/>
              <w:jc w:val="center"/>
              <w:rPr>
                <w:rFonts w:ascii="Times New Roman" w:hAnsi="Times New Roman"/>
                <w:b/>
                <w:i/>
                <w:sz w:val="24"/>
                <w:szCs w:val="24"/>
                <w:lang w:val="ro-RO"/>
              </w:rPr>
            </w:pPr>
            <w:r w:rsidRPr="00C400FD">
              <w:rPr>
                <w:rFonts w:ascii="Times New Roman" w:hAnsi="Times New Roman"/>
                <w:b/>
                <w:i/>
                <w:sz w:val="24"/>
                <w:szCs w:val="24"/>
                <w:lang w:val="ro-RO"/>
              </w:rPr>
              <w:t>LOTUL III</w:t>
            </w:r>
          </w:p>
          <w:p w:rsidR="00C400FD" w:rsidRPr="00C400FD" w:rsidRDefault="00C400FD" w:rsidP="005B12F6">
            <w:pPr>
              <w:pStyle w:val="NoSpacing"/>
              <w:ind w:right="128"/>
              <w:jc w:val="center"/>
              <w:rPr>
                <w:rFonts w:ascii="Times New Roman" w:hAnsi="Times New Roman"/>
                <w:b/>
                <w:bCs/>
                <w:i/>
                <w:sz w:val="24"/>
                <w:szCs w:val="24"/>
                <w:lang w:val="ro-RO"/>
              </w:rPr>
            </w:pPr>
            <w:r w:rsidRPr="00C400FD">
              <w:rPr>
                <w:rFonts w:ascii="Times New Roman" w:hAnsi="Times New Roman"/>
                <w:b/>
                <w:bCs/>
                <w:i/>
                <w:sz w:val="24"/>
                <w:szCs w:val="24"/>
                <w:lang w:val="ro-RO"/>
              </w:rPr>
              <w:t xml:space="preserve">SERVICII DE </w:t>
            </w:r>
            <w:r w:rsidRPr="00C400FD">
              <w:rPr>
                <w:rFonts w:ascii="Times New Roman" w:hAnsi="Times New Roman"/>
                <w:b/>
                <w:bCs/>
                <w:i/>
                <w:sz w:val="24"/>
                <w:szCs w:val="24"/>
                <w:lang w:val="pt-BR"/>
              </w:rPr>
              <w:t>REPARARE ȘI ÎNTREȚINERE</w:t>
            </w:r>
            <w:r w:rsidRPr="00C400FD">
              <w:rPr>
                <w:rFonts w:ascii="Times New Roman" w:hAnsi="Times New Roman"/>
                <w:b/>
                <w:bCs/>
                <w:i/>
                <w:sz w:val="24"/>
                <w:szCs w:val="24"/>
                <w:lang w:val="ro-RO"/>
              </w:rPr>
              <w:t xml:space="preserve"> LA ECHIPAMENTUL DE APĂ ULTRAPURĂ EVOQUA - </w:t>
            </w:r>
            <w:r w:rsidRPr="00C400FD">
              <w:rPr>
                <w:rFonts w:ascii="Times New Roman" w:hAnsi="Times New Roman"/>
                <w:b/>
                <w:i/>
                <w:sz w:val="24"/>
                <w:szCs w:val="24"/>
                <w:lang w:val="ro-RO"/>
              </w:rPr>
              <w:t>LABOSTAR PRO UV 4</w:t>
            </w:r>
          </w:p>
          <w:p w:rsidR="00C400FD" w:rsidRPr="00C400FD" w:rsidRDefault="00C400FD" w:rsidP="005B12F6">
            <w:pPr>
              <w:pStyle w:val="NoSpacing"/>
              <w:ind w:right="128"/>
              <w:jc w:val="center"/>
              <w:rPr>
                <w:rFonts w:ascii="Times New Roman" w:hAnsi="Times New Roman"/>
                <w:b/>
                <w:sz w:val="24"/>
                <w:szCs w:val="24"/>
                <w:u w:val="single"/>
                <w:lang w:val="ro-RO"/>
              </w:rPr>
            </w:pPr>
          </w:p>
          <w:p w:rsidR="00C400FD" w:rsidRPr="00C400FD" w:rsidRDefault="00C400FD" w:rsidP="005B12F6">
            <w:pPr>
              <w:pStyle w:val="NoSpacing"/>
              <w:ind w:right="128"/>
              <w:jc w:val="both"/>
              <w:rPr>
                <w:rFonts w:ascii="Times New Roman" w:hAnsi="Times New Roman"/>
                <w:b/>
                <w:sz w:val="24"/>
                <w:szCs w:val="24"/>
                <w:u w:val="single"/>
                <w:lang w:val="ro-RO"/>
              </w:rPr>
            </w:pPr>
          </w:p>
          <w:p w:rsidR="00C400FD" w:rsidRPr="00C400FD" w:rsidRDefault="00C400FD" w:rsidP="00F64EA0">
            <w:pPr>
              <w:ind w:right="128" w:firstLine="360"/>
              <w:jc w:val="both"/>
              <w:rPr>
                <w:rFonts w:ascii="Times New Roman" w:hAnsi="Times New Roman"/>
                <w:b/>
                <w:bCs/>
                <w:sz w:val="24"/>
                <w:szCs w:val="24"/>
                <w:lang w:val="pt-BR"/>
              </w:rPr>
            </w:pPr>
            <w:r w:rsidRPr="00C400FD">
              <w:rPr>
                <w:rFonts w:ascii="Times New Roman" w:hAnsi="Times New Roman"/>
                <w:bCs/>
                <w:sz w:val="24"/>
                <w:szCs w:val="24"/>
                <w:lang w:val="pt-BR"/>
              </w:rPr>
              <w:t xml:space="preserve">Serviciile de </w:t>
            </w:r>
            <w:r w:rsidRPr="00C400FD">
              <w:rPr>
                <w:rFonts w:ascii="Times New Roman" w:hAnsi="Times New Roman"/>
                <w:b/>
                <w:bCs/>
                <w:sz w:val="24"/>
                <w:szCs w:val="24"/>
                <w:lang w:val="ro-RO"/>
              </w:rPr>
              <w:t xml:space="preserve">reparații și întreținere la </w:t>
            </w:r>
            <w:r w:rsidRPr="00C400FD">
              <w:rPr>
                <w:rFonts w:ascii="Times New Roman" w:hAnsi="Times New Roman"/>
                <w:b/>
                <w:sz w:val="24"/>
                <w:szCs w:val="24"/>
                <w:lang w:val="ro-RO"/>
              </w:rPr>
              <w:t xml:space="preserve">Aparatul pentru obținere apă ultrapură </w:t>
            </w:r>
            <w:r w:rsidRPr="00C400FD">
              <w:rPr>
                <w:rFonts w:ascii="Times New Roman" w:hAnsi="Times New Roman"/>
                <w:b/>
                <w:bCs/>
                <w:sz w:val="24"/>
                <w:szCs w:val="24"/>
                <w:lang w:val="ro-RO"/>
              </w:rPr>
              <w:t>EVOQUA -</w:t>
            </w:r>
            <w:r w:rsidRPr="00C400FD">
              <w:rPr>
                <w:rFonts w:ascii="Times New Roman" w:hAnsi="Times New Roman"/>
                <w:b/>
                <w:sz w:val="24"/>
                <w:szCs w:val="24"/>
                <w:lang w:val="ro-RO"/>
              </w:rPr>
              <w:t>LABOSTAR PRO UV 4 – 1 buc</w:t>
            </w:r>
            <w:r w:rsidRPr="00C400FD">
              <w:rPr>
                <w:rFonts w:ascii="Times New Roman" w:hAnsi="Times New Roman"/>
                <w:b/>
                <w:bCs/>
                <w:sz w:val="24"/>
                <w:szCs w:val="24"/>
                <w:lang w:val="pt-BR"/>
              </w:rPr>
              <w:t>,</w:t>
            </w:r>
            <w:r w:rsidRPr="00C400FD">
              <w:rPr>
                <w:rFonts w:ascii="Times New Roman" w:hAnsi="Times New Roman"/>
                <w:bCs/>
                <w:sz w:val="24"/>
                <w:szCs w:val="24"/>
                <w:lang w:val="pt-BR"/>
              </w:rPr>
              <w:t xml:space="preserve"> care se regăsește</w:t>
            </w:r>
            <w:r w:rsidRPr="00C400FD">
              <w:rPr>
                <w:rFonts w:ascii="Times New Roman" w:hAnsi="Times New Roman"/>
                <w:b/>
                <w:bCs/>
                <w:i/>
                <w:sz w:val="24"/>
                <w:szCs w:val="24"/>
                <w:lang w:val="pt-BR"/>
              </w:rPr>
              <w:t xml:space="preserve"> </w:t>
            </w:r>
            <w:r w:rsidRPr="00C400FD">
              <w:rPr>
                <w:rFonts w:ascii="Times New Roman" w:hAnsi="Times New Roman"/>
                <w:sz w:val="24"/>
                <w:szCs w:val="24"/>
                <w:lang w:val="es-ES"/>
              </w:rPr>
              <w:t xml:space="preserve">montat la adresa: Facultatea de Știința și Ingineria Alimentelor, Str. Dr. Carnabel nr. 61-63, Galați, </w:t>
            </w:r>
            <w:r w:rsidRPr="00C400FD">
              <w:rPr>
                <w:rFonts w:ascii="Times New Roman" w:hAnsi="Times New Roman"/>
                <w:sz w:val="24"/>
                <w:szCs w:val="24"/>
                <w:lang w:val="ro-RO"/>
              </w:rPr>
              <w:t xml:space="preserve">Laboratorul de cercetare ,,Ecologia și Exploatarea Resurselor Acvatice” din cadrul Departamentului </w:t>
            </w:r>
            <w:r w:rsidRPr="00C400FD">
              <w:rPr>
                <w:rFonts w:ascii="Times New Roman" w:hAnsi="Times New Roman"/>
                <w:sz w:val="24"/>
                <w:szCs w:val="24"/>
                <w:lang w:val="ro-RO"/>
              </w:rPr>
              <w:lastRenderedPageBreak/>
              <w:t xml:space="preserve">SAIABA, Corp Q, </w:t>
            </w:r>
            <w:r w:rsidRPr="00C400FD">
              <w:rPr>
                <w:rFonts w:ascii="Times New Roman" w:hAnsi="Times New Roman"/>
                <w:b/>
                <w:bCs/>
                <w:sz w:val="24"/>
                <w:szCs w:val="24"/>
                <w:lang w:val="pt-BR"/>
              </w:rPr>
              <w:t>vor cuprinde următoarele operații/verificări:</w:t>
            </w:r>
          </w:p>
          <w:p w:rsidR="00C400FD" w:rsidRPr="00C400FD" w:rsidRDefault="00C400FD" w:rsidP="005B12F6">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circuitului de alimentare cu energie electrică;</w:t>
            </w:r>
          </w:p>
          <w:p w:rsidR="00C400FD" w:rsidRPr="00C400FD" w:rsidRDefault="00C400FD" w:rsidP="005B12F6">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xml:space="preserve">- curatarea  echipamentului  de  orice  urma  de  praf  sau  depunere  survenita  in  urma utilizarii atat pe interior cat si pe exterior; </w:t>
            </w:r>
          </w:p>
          <w:p w:rsidR="00C400FD" w:rsidRPr="00C400FD" w:rsidRDefault="00C400FD" w:rsidP="005B12F6">
            <w:pPr>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verificarea modului de  pretratare  apă</w:t>
            </w:r>
            <w:r w:rsidRPr="00C400FD">
              <w:rPr>
                <w:rFonts w:ascii="Times New Roman" w:hAnsi="Times New Roman"/>
                <w:sz w:val="24"/>
                <w:szCs w:val="24"/>
              </w:rPr>
              <w:t xml:space="preserve"> î</w:t>
            </w:r>
            <w:r w:rsidRPr="00C400FD">
              <w:rPr>
                <w:rFonts w:ascii="Times New Roman" w:hAnsi="Times New Roman"/>
                <w:color w:val="000000"/>
                <w:sz w:val="24"/>
                <w:szCs w:val="24"/>
                <w:lang w:val="ro-RO"/>
              </w:rPr>
              <w:t>n conformitate cu indicatiile producatorulu</w:t>
            </w:r>
            <w:r w:rsidRPr="00C400FD">
              <w:rPr>
                <w:rFonts w:ascii="Times New Roman" w:hAnsi="Times New Roman"/>
                <w:sz w:val="24"/>
                <w:szCs w:val="24"/>
                <w:lang w:val="ro-RO"/>
              </w:rPr>
              <w:t>i;</w:t>
            </w:r>
          </w:p>
          <w:p w:rsidR="00C400FD" w:rsidRPr="00C400FD" w:rsidRDefault="00C400FD" w:rsidP="005B12F6">
            <w:pPr>
              <w:pStyle w:val="NoSpacing"/>
              <w:ind w:right="128"/>
              <w:jc w:val="both"/>
              <w:rPr>
                <w:rFonts w:ascii="Times New Roman" w:hAnsi="Times New Roman"/>
                <w:color w:val="000000"/>
                <w:sz w:val="24"/>
                <w:szCs w:val="24"/>
                <w:lang w:val="ro-RO"/>
              </w:rPr>
            </w:pPr>
            <w:r w:rsidRPr="00C400FD">
              <w:rPr>
                <w:rFonts w:ascii="Times New Roman" w:hAnsi="Times New Roman"/>
                <w:color w:val="000000"/>
                <w:sz w:val="24"/>
                <w:szCs w:val="24"/>
                <w:lang w:val="ro-RO"/>
              </w:rPr>
              <w:t>( schimb: modul pretratare  - 1 buc, cartus polishing – 1 buc , filtru steril 0,2 μm – 3/pk , filtru ventilatie rezervor – pkx3, lampa UV – 1 buc).</w:t>
            </w:r>
          </w:p>
          <w:p w:rsidR="00C400FD" w:rsidRPr="00C400FD" w:rsidRDefault="00C400FD" w:rsidP="005B12F6">
            <w:pPr>
              <w:pStyle w:val="NoSpacing"/>
              <w:suppressAutoHyphens/>
              <w:ind w:left="180" w:right="128"/>
              <w:jc w:val="both"/>
              <w:rPr>
                <w:rFonts w:ascii="Times New Roman" w:hAnsi="Times New Roman"/>
                <w:b/>
                <w:sz w:val="24"/>
                <w:szCs w:val="24"/>
                <w:u w:val="single"/>
                <w:lang w:val="ro-RO"/>
              </w:rPr>
            </w:pPr>
          </w:p>
          <w:p w:rsidR="00C400FD" w:rsidRPr="00C400FD" w:rsidRDefault="00C400FD" w:rsidP="005B12F6">
            <w:pPr>
              <w:pStyle w:val="NoSpacing"/>
              <w:suppressAutoHyphens/>
              <w:ind w:right="128"/>
              <w:jc w:val="both"/>
              <w:rPr>
                <w:rFonts w:ascii="Times New Roman" w:hAnsi="Times New Roman"/>
                <w:b/>
                <w:sz w:val="24"/>
                <w:szCs w:val="24"/>
                <w:lang w:val="ro-RO"/>
              </w:rPr>
            </w:pPr>
            <w:r w:rsidRPr="00C400FD">
              <w:rPr>
                <w:rFonts w:ascii="Times New Roman" w:hAnsi="Times New Roman"/>
                <w:sz w:val="24"/>
                <w:szCs w:val="24"/>
                <w:lang w:val="ro-RO"/>
              </w:rPr>
              <w:t>Se vor utiliza numai piese de schimb originale sau compatibile cu tipul echipamentului.</w:t>
            </w:r>
          </w:p>
          <w:p w:rsidR="00C400FD" w:rsidRPr="00C400FD" w:rsidRDefault="00C400FD" w:rsidP="005B12F6">
            <w:pPr>
              <w:pStyle w:val="NoSpacing"/>
              <w:suppressAutoHyphens/>
              <w:ind w:right="128"/>
              <w:jc w:val="both"/>
              <w:rPr>
                <w:rFonts w:ascii="Times New Roman" w:hAnsi="Times New Roman"/>
                <w:sz w:val="24"/>
                <w:szCs w:val="24"/>
                <w:lang w:val="it-IT"/>
              </w:rPr>
            </w:pPr>
            <w:r w:rsidRPr="00C400FD">
              <w:rPr>
                <w:rFonts w:ascii="Times New Roman" w:hAnsi="Times New Roman"/>
                <w:sz w:val="24"/>
                <w:szCs w:val="24"/>
                <w:lang w:val="ro-RO"/>
              </w:rPr>
              <w:t>Ofertantul</w:t>
            </w:r>
            <w:r w:rsidRPr="00C400FD">
              <w:rPr>
                <w:rFonts w:ascii="Times New Roman" w:hAnsi="Times New Roman"/>
                <w:b/>
                <w:sz w:val="24"/>
                <w:szCs w:val="24"/>
                <w:lang w:val="ro-RO"/>
              </w:rPr>
              <w:t xml:space="preserve"> </w:t>
            </w:r>
            <w:r w:rsidRPr="00C400FD">
              <w:rPr>
                <w:rFonts w:ascii="Times New Roman" w:hAnsi="Times New Roman"/>
                <w:sz w:val="24"/>
                <w:szCs w:val="24"/>
                <w:lang w:val="ro-RO"/>
              </w:rPr>
              <w:t xml:space="preserve"> va specifica garanția tehnică a serviciilor solicitate în caietul de sarcini, precum și a pieselor de schimb folosite, care nu va fi mai mică de 6 luni, de la data semnării procesului verbal de recepție a serviciilor. </w:t>
            </w:r>
          </w:p>
          <w:p w:rsidR="00B96B0E" w:rsidRPr="00C400FD" w:rsidRDefault="00B96B0E" w:rsidP="005B12F6">
            <w:pPr>
              <w:overflowPunct/>
              <w:ind w:right="128"/>
              <w:jc w:val="both"/>
              <w:textAlignment w:val="auto"/>
              <w:rPr>
                <w:rFonts w:ascii="Times New Roman" w:hAnsi="Times New Roman"/>
                <w:b/>
                <w:bCs/>
                <w:kern w:val="28"/>
                <w:sz w:val="24"/>
                <w:szCs w:val="24"/>
                <w:highlight w:val="yellow"/>
                <w:lang w:val="fr-FR"/>
              </w:rPr>
            </w:pPr>
          </w:p>
          <w:p w:rsidR="00B96B0E" w:rsidRPr="00C400FD" w:rsidRDefault="00B96B0E" w:rsidP="005B12F6">
            <w:pPr>
              <w:overflowPunct/>
              <w:ind w:right="128"/>
              <w:jc w:val="both"/>
              <w:textAlignment w:val="auto"/>
              <w:rPr>
                <w:rFonts w:ascii="Times New Roman" w:hAnsi="Times New Roman"/>
                <w:b/>
                <w:bCs/>
                <w:kern w:val="28"/>
                <w:sz w:val="24"/>
                <w:szCs w:val="24"/>
                <w:highlight w:val="yellow"/>
                <w:lang w:val="fr-FR"/>
              </w:rPr>
            </w:pPr>
          </w:p>
          <w:p w:rsidR="00BE0D40" w:rsidRPr="00C400FD" w:rsidRDefault="00B96B0E" w:rsidP="005B12F6">
            <w:pPr>
              <w:overflowPunct/>
              <w:ind w:right="128"/>
              <w:jc w:val="both"/>
              <w:textAlignment w:val="auto"/>
              <w:rPr>
                <w:rFonts w:ascii="Times New Roman" w:hAnsi="Times New Roman"/>
                <w:b/>
                <w:i/>
                <w:sz w:val="24"/>
                <w:szCs w:val="24"/>
                <w:lang w:val="fr-FR"/>
              </w:rPr>
            </w:pPr>
            <w:r w:rsidRPr="001024C3">
              <w:rPr>
                <w:rFonts w:ascii="Times New Roman" w:hAnsi="Times New Roman"/>
                <w:b/>
                <w:bCs/>
                <w:kern w:val="28"/>
                <w:sz w:val="24"/>
                <w:szCs w:val="24"/>
                <w:lang w:val="fr-FR"/>
              </w:rPr>
              <w:t xml:space="preserve">TERMEN DE PRESTARE - </w:t>
            </w:r>
            <w:r w:rsidRPr="001024C3">
              <w:rPr>
                <w:rFonts w:ascii="Times New Roman" w:eastAsia="Calibri" w:hAnsi="Times New Roman"/>
                <w:b/>
                <w:i/>
                <w:iCs/>
                <w:kern w:val="1"/>
                <w:sz w:val="24"/>
                <w:szCs w:val="24"/>
                <w:lang w:val="ro-RO" w:eastAsia="ar-SA"/>
              </w:rPr>
              <w:t>maxim 45 zile de la semnarea contractului.</w:t>
            </w:r>
          </w:p>
        </w:tc>
        <w:tc>
          <w:tcPr>
            <w:tcW w:w="3597" w:type="dxa"/>
            <w:tcMar>
              <w:left w:w="57" w:type="dxa"/>
              <w:right w:w="57" w:type="dxa"/>
            </w:tcMar>
          </w:tcPr>
          <w:p w:rsidR="00BE0D40" w:rsidRPr="00C400FD" w:rsidRDefault="00BE0D40" w:rsidP="00C400FD">
            <w:pPr>
              <w:spacing w:before="120" w:after="120"/>
              <w:jc w:val="both"/>
              <w:rPr>
                <w:rFonts w:ascii="Times New Roman" w:hAnsi="Times New Roman"/>
                <w:sz w:val="24"/>
                <w:szCs w:val="24"/>
              </w:rPr>
            </w:pP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F64EA0" w:rsidRDefault="00F64EA0"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9A2241" w:rsidRDefault="009A2241"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64EA0">
        <w:rPr>
          <w:rFonts w:ascii="Arial Narrow" w:hAnsi="Arial Narrow"/>
          <w:b/>
          <w:i/>
          <w:noProof/>
          <w:sz w:val="24"/>
          <w:szCs w:val="24"/>
        </w:rPr>
        <w:t xml:space="preserve"> </w:t>
      </w:r>
      <w:r w:rsidR="00DE2F97">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295786" w:rsidRDefault="00557393" w:rsidP="00557393">
      <w:pPr>
        <w:pStyle w:val="Header"/>
        <w:spacing w:line="276" w:lineRule="auto"/>
        <w:rPr>
          <w:rFonts w:ascii="Arial Narrow" w:hAnsi="Arial Narrow"/>
          <w:i/>
          <w:sz w:val="24"/>
          <w:szCs w:val="24"/>
        </w:rPr>
      </w:pP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FB" w:rsidRDefault="005D54FB">
      <w:r>
        <w:separator/>
      </w:r>
    </w:p>
  </w:endnote>
  <w:endnote w:type="continuationSeparator" w:id="0">
    <w:p w:rsidR="005D54FB" w:rsidRDefault="005D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FB" w:rsidRDefault="005D54FB">
      <w:r>
        <w:separator/>
      </w:r>
    </w:p>
  </w:footnote>
  <w:footnote w:type="continuationSeparator" w:id="0">
    <w:p w:rsidR="005D54FB" w:rsidRDefault="005D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2"/>
  </w:num>
  <w:num w:numId="7">
    <w:abstractNumId w:val="12"/>
  </w:num>
  <w:num w:numId="8">
    <w:abstractNumId w:val="31"/>
  </w:num>
  <w:num w:numId="9">
    <w:abstractNumId w:val="38"/>
  </w:num>
  <w:num w:numId="10">
    <w:abstractNumId w:val="0"/>
  </w:num>
  <w:num w:numId="11">
    <w:abstractNumId w:val="0"/>
  </w:num>
  <w:num w:numId="12">
    <w:abstractNumId w:val="37"/>
  </w:num>
  <w:num w:numId="13">
    <w:abstractNumId w:val="39"/>
  </w:num>
  <w:num w:numId="14">
    <w:abstractNumId w:val="21"/>
  </w:num>
  <w:num w:numId="15">
    <w:abstractNumId w:val="7"/>
  </w:num>
  <w:num w:numId="16">
    <w:abstractNumId w:val="8"/>
  </w:num>
  <w:num w:numId="17">
    <w:abstractNumId w:val="42"/>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5"/>
  </w:num>
  <w:num w:numId="25">
    <w:abstractNumId w:val="14"/>
  </w:num>
  <w:num w:numId="26">
    <w:abstractNumId w:val="36"/>
  </w:num>
  <w:num w:numId="27">
    <w:abstractNumId w:val="40"/>
  </w:num>
  <w:num w:numId="28">
    <w:abstractNumId w:val="30"/>
  </w:num>
  <w:num w:numId="29">
    <w:abstractNumId w:val="36"/>
  </w:num>
  <w:num w:numId="30">
    <w:abstractNumId w:val="36"/>
  </w:num>
  <w:num w:numId="31">
    <w:abstractNumId w:val="27"/>
  </w:num>
  <w:num w:numId="32">
    <w:abstractNumId w:val="32"/>
  </w:num>
  <w:num w:numId="33">
    <w:abstractNumId w:val="41"/>
  </w:num>
  <w:num w:numId="34">
    <w:abstractNumId w:val="33"/>
  </w:num>
  <w:num w:numId="35">
    <w:abstractNumId w:val="29"/>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24C3"/>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12F6"/>
    <w:rsid w:val="005B3B5E"/>
    <w:rsid w:val="005B4B75"/>
    <w:rsid w:val="005C00B2"/>
    <w:rsid w:val="005C0257"/>
    <w:rsid w:val="005C6311"/>
    <w:rsid w:val="005D129E"/>
    <w:rsid w:val="005D36D1"/>
    <w:rsid w:val="005D5319"/>
    <w:rsid w:val="005D54FB"/>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96B0E"/>
    <w:rsid w:val="00BA198A"/>
    <w:rsid w:val="00BA713B"/>
    <w:rsid w:val="00BB09AA"/>
    <w:rsid w:val="00BB0FEE"/>
    <w:rsid w:val="00BC4660"/>
    <w:rsid w:val="00BC6C87"/>
    <w:rsid w:val="00BD5395"/>
    <w:rsid w:val="00BE0D40"/>
    <w:rsid w:val="00BE7941"/>
    <w:rsid w:val="00BF3110"/>
    <w:rsid w:val="00C00D6F"/>
    <w:rsid w:val="00C0270C"/>
    <w:rsid w:val="00C03E63"/>
    <w:rsid w:val="00C050D0"/>
    <w:rsid w:val="00C052AB"/>
    <w:rsid w:val="00C139C6"/>
    <w:rsid w:val="00C151E5"/>
    <w:rsid w:val="00C20522"/>
    <w:rsid w:val="00C22CEE"/>
    <w:rsid w:val="00C276F0"/>
    <w:rsid w:val="00C355AF"/>
    <w:rsid w:val="00C400FD"/>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2F97"/>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5688C"/>
    <w:rsid w:val="00F64EA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70F0B-E16F-4659-A613-A0668A9F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2019-09-06T08:31:00Z</cp:lastPrinted>
  <dcterms:created xsi:type="dcterms:W3CDTF">2018-03-12T13:25:00Z</dcterms:created>
  <dcterms:modified xsi:type="dcterms:W3CDTF">2019-09-06T08:53:00Z</dcterms:modified>
</cp:coreProperties>
</file>